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5" w:rsidRDefault="00F768B1" w:rsidP="00CC4C85">
      <w:pPr>
        <w:pStyle w:val="10"/>
        <w:keepNext/>
        <w:keepLines/>
        <w:shd w:val="clear" w:color="auto" w:fill="auto"/>
        <w:spacing w:before="0" w:after="0"/>
        <w:ind w:right="40"/>
        <w:rPr>
          <w:b/>
        </w:rPr>
      </w:pPr>
      <w:bookmarkStart w:id="0" w:name="bookmark0"/>
      <w:r w:rsidRPr="006647C8">
        <w:rPr>
          <w:b/>
        </w:rPr>
        <w:t>АДМИНИСТРАЦИЯ СТУДЕНЕЦКОГО СЕЛЬСКОГО ПОСЕЛЕНИЯ ШУМЯЧСКОГО РАЙОНА СМОЛЕНСКОЙ ОБЛАСТИ</w:t>
      </w:r>
      <w:bookmarkStart w:id="1" w:name="bookmark1"/>
      <w:bookmarkEnd w:id="0"/>
    </w:p>
    <w:p w:rsidR="00CC4C85" w:rsidRDefault="00CC4C85" w:rsidP="00CC4C85">
      <w:pPr>
        <w:pStyle w:val="10"/>
        <w:keepNext/>
        <w:keepLines/>
        <w:shd w:val="clear" w:color="auto" w:fill="auto"/>
        <w:spacing w:before="0" w:after="0"/>
        <w:ind w:right="40"/>
        <w:rPr>
          <w:b/>
        </w:rPr>
      </w:pPr>
    </w:p>
    <w:p w:rsidR="00F768B1" w:rsidRDefault="00F768B1" w:rsidP="00CC4C85">
      <w:pPr>
        <w:pStyle w:val="10"/>
        <w:keepNext/>
        <w:keepLines/>
        <w:shd w:val="clear" w:color="auto" w:fill="auto"/>
        <w:spacing w:before="0" w:after="0"/>
        <w:ind w:right="40"/>
        <w:rPr>
          <w:b/>
        </w:rPr>
      </w:pPr>
      <w:r w:rsidRPr="006647C8">
        <w:rPr>
          <w:b/>
        </w:rPr>
        <w:t>ПОСТАНОВЛЕНИЕ</w:t>
      </w:r>
      <w:bookmarkEnd w:id="1"/>
    </w:p>
    <w:p w:rsidR="00CC4C85" w:rsidRPr="006647C8" w:rsidRDefault="00CC4C85" w:rsidP="00CC4C85">
      <w:pPr>
        <w:pStyle w:val="10"/>
        <w:keepNext/>
        <w:keepLines/>
        <w:shd w:val="clear" w:color="auto" w:fill="auto"/>
        <w:spacing w:before="0" w:after="0"/>
        <w:ind w:right="40"/>
        <w:rPr>
          <w:b/>
        </w:rPr>
      </w:pPr>
    </w:p>
    <w:p w:rsidR="00F768B1" w:rsidRDefault="00F768B1" w:rsidP="00CC4C85">
      <w:pPr>
        <w:pStyle w:val="2"/>
        <w:shd w:val="clear" w:color="auto" w:fill="auto"/>
        <w:tabs>
          <w:tab w:val="left" w:pos="3872"/>
        </w:tabs>
        <w:spacing w:before="0" w:after="0" w:line="270" w:lineRule="exact"/>
        <w:ind w:left="80"/>
      </w:pPr>
      <w:r>
        <w:t>от 10 декабря 2013 г.</w:t>
      </w:r>
      <w:r>
        <w:tab/>
        <w:t>№ 70</w:t>
      </w:r>
    </w:p>
    <w:p w:rsidR="007809F5" w:rsidRDefault="007809F5" w:rsidP="00CC4C85">
      <w:pPr>
        <w:pStyle w:val="2"/>
        <w:shd w:val="clear" w:color="auto" w:fill="auto"/>
        <w:tabs>
          <w:tab w:val="left" w:pos="3872"/>
        </w:tabs>
        <w:spacing w:before="0" w:after="0" w:line="270" w:lineRule="exact"/>
        <w:ind w:left="80"/>
      </w:pPr>
    </w:p>
    <w:p w:rsidR="00F768B1" w:rsidRDefault="00F768B1" w:rsidP="00CC4C85">
      <w:pPr>
        <w:pStyle w:val="2"/>
        <w:shd w:val="clear" w:color="auto" w:fill="auto"/>
        <w:spacing w:before="0" w:after="0" w:line="322" w:lineRule="exact"/>
        <w:ind w:left="80" w:right="5100"/>
      </w:pPr>
      <w:r>
        <w:t>Об оплате труда инспектора по воинскому учету в Администрации Студенецкого сельского поселения Шумячского района</w:t>
      </w:r>
    </w:p>
    <w:p w:rsidR="00CC4C85" w:rsidRDefault="00CC4C85" w:rsidP="00CC4C85">
      <w:pPr>
        <w:pStyle w:val="2"/>
        <w:shd w:val="clear" w:color="auto" w:fill="auto"/>
        <w:spacing w:before="0" w:after="0" w:line="322" w:lineRule="exact"/>
        <w:ind w:left="80" w:right="5100"/>
      </w:pPr>
    </w:p>
    <w:p w:rsidR="00F768B1" w:rsidRDefault="00F768B1" w:rsidP="00CC4C85">
      <w:pPr>
        <w:pStyle w:val="2"/>
        <w:shd w:val="clear" w:color="auto" w:fill="auto"/>
        <w:spacing w:before="0" w:after="0" w:line="322" w:lineRule="exact"/>
        <w:ind w:left="80" w:right="20" w:firstLine="640"/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Федерации», постановлением Администрации Смоленской области от 27 сентября 2006 г. № 351 «О расходовании субвенции, предоставляемой бюджетам городских и сельских поселений Смоленской 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военные</w:t>
      </w:r>
      <w:proofErr w:type="gramEnd"/>
      <w:r>
        <w:t xml:space="preserve"> комиссариаты» постановлением Администрации Смоленской области от 27.10.2005 г. № 311 «Об оплате труда работников, замещающих должности, не являющиеся государственными должностями Смоленской области, </w:t>
      </w:r>
      <w:proofErr w:type="gramStart"/>
      <w:r>
        <w:t>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от29.01.2008 № 40, от 28.07.2008 № 403, от 21.11.2008 № 627, от 19.12.2008 № 712, от 29.12.2008 № 758,, от 20.10.2011 г. № 650, от 13.12.2011г. №812, от 03.05.2012г. №303, от 25.05.2012г. №316, от 19.06.2012 г. №377, от 11.09.2012 г. №629</w:t>
      </w:r>
      <w:proofErr w:type="gramEnd"/>
      <w:r>
        <w:t>, от 03.12.2012 г. №917)</w:t>
      </w:r>
    </w:p>
    <w:p w:rsidR="00F768B1" w:rsidRDefault="00F768B1" w:rsidP="00F768B1">
      <w:pPr>
        <w:pStyle w:val="2"/>
        <w:shd w:val="clear" w:color="auto" w:fill="auto"/>
        <w:spacing w:before="0" w:after="0" w:line="365" w:lineRule="exact"/>
        <w:ind w:left="80" w:right="20" w:firstLine="420"/>
      </w:pPr>
      <w:r>
        <w:t>Администрация Студенецкого сельского поселения Шумячского района Смоленской области ПОСТАНОВЛЯЕТ:</w:t>
      </w:r>
    </w:p>
    <w:p w:rsidR="00F768B1" w:rsidRDefault="00F768B1" w:rsidP="00F768B1">
      <w:pPr>
        <w:pStyle w:val="2"/>
        <w:shd w:val="clear" w:color="auto" w:fill="auto"/>
        <w:spacing w:before="0" w:after="0" w:line="365" w:lineRule="exact"/>
        <w:ind w:left="80" w:right="20" w:firstLine="420"/>
      </w:pPr>
      <w:r>
        <w:t>1.Утвердить Положение «Об оплате труда инспектора по воинскому учету в Администрации Студенецкого сельского поселения Шумячского района Смоленской области»</w:t>
      </w:r>
    </w:p>
    <w:p w:rsidR="00F768B1" w:rsidRPr="00E833A9" w:rsidRDefault="00F768B1" w:rsidP="00F768B1">
      <w:pPr>
        <w:pStyle w:val="2"/>
        <w:shd w:val="clear" w:color="auto" w:fill="auto"/>
        <w:tabs>
          <w:tab w:val="left" w:pos="3625"/>
          <w:tab w:val="left" w:pos="6241"/>
        </w:tabs>
        <w:spacing w:before="0" w:after="0" w:line="374" w:lineRule="exact"/>
        <w:ind w:left="20" w:right="360" w:firstLine="540"/>
      </w:pPr>
      <w:r>
        <w:t>2. Настоящее постановление вступает в силу после дня его официального опубликования в печатном средстве массовой информации Студенецкого сельского поселения Шумячского района Смоленской области</w:t>
      </w:r>
    </w:p>
    <w:p w:rsidR="00F768B1" w:rsidRDefault="00F768B1" w:rsidP="00F768B1">
      <w:pPr>
        <w:pStyle w:val="2"/>
        <w:shd w:val="clear" w:color="auto" w:fill="auto"/>
        <w:spacing w:before="0" w:after="0" w:line="374" w:lineRule="exact"/>
        <w:ind w:left="20" w:right="360"/>
        <w:jc w:val="left"/>
      </w:pPr>
      <w:r>
        <w:t>«Информационный вестник Студенецкого сельского поселения» и  распространяет своё действие на правоотношения, возникшие с 1 ноября 2013 года.</w:t>
      </w:r>
    </w:p>
    <w:p w:rsidR="00F768B1" w:rsidRDefault="00F768B1" w:rsidP="00F768B1">
      <w:pPr>
        <w:pStyle w:val="2"/>
        <w:shd w:val="clear" w:color="auto" w:fill="auto"/>
        <w:spacing w:before="0" w:after="0" w:line="374" w:lineRule="exact"/>
        <w:ind w:left="20" w:right="360"/>
        <w:jc w:val="left"/>
      </w:pPr>
    </w:p>
    <w:p w:rsidR="00F768B1" w:rsidRDefault="00F768B1" w:rsidP="00F768B1">
      <w:pPr>
        <w:pStyle w:val="2"/>
        <w:shd w:val="clear" w:color="auto" w:fill="auto"/>
        <w:spacing w:before="0" w:after="0" w:line="374" w:lineRule="exact"/>
        <w:ind w:left="20" w:right="360"/>
        <w:jc w:val="left"/>
      </w:pPr>
      <w:r>
        <w:t>Глава Администрации</w:t>
      </w:r>
    </w:p>
    <w:p w:rsidR="00F768B1" w:rsidRDefault="00F768B1" w:rsidP="00F768B1">
      <w:pPr>
        <w:pStyle w:val="2"/>
        <w:shd w:val="clear" w:color="auto" w:fill="auto"/>
        <w:spacing w:before="0" w:after="0" w:line="374" w:lineRule="exact"/>
        <w:ind w:left="20" w:right="360"/>
        <w:jc w:val="left"/>
      </w:pPr>
      <w:r>
        <w:t xml:space="preserve">Студенецкого сельского поселения </w:t>
      </w:r>
    </w:p>
    <w:p w:rsidR="00F768B1" w:rsidRDefault="00F768B1" w:rsidP="00F768B1">
      <w:pPr>
        <w:pStyle w:val="2"/>
        <w:shd w:val="clear" w:color="auto" w:fill="auto"/>
        <w:spacing w:before="0" w:after="0" w:line="374" w:lineRule="exact"/>
        <w:ind w:left="20" w:right="360"/>
        <w:jc w:val="left"/>
        <w:sectPr w:rsidR="00F768B1" w:rsidSect="00CC4C85">
          <w:footnotePr>
            <w:numFmt w:val="upperRoman"/>
            <w:numRestart w:val="eachPage"/>
          </w:footnotePr>
          <w:pgSz w:w="11905" w:h="16837"/>
          <w:pgMar w:top="851" w:right="427" w:bottom="851" w:left="1413" w:header="0" w:footer="3" w:gutter="0"/>
          <w:cols w:space="720"/>
          <w:noEndnote/>
          <w:docGrid w:linePitch="360"/>
        </w:sectPr>
      </w:pPr>
      <w:r>
        <w:t xml:space="preserve">Шумячского района Смоленской области                </w:t>
      </w:r>
      <w:r w:rsidR="006647C8">
        <w:t xml:space="preserve">                               </w:t>
      </w:r>
      <w:r>
        <w:t>И.В.Кулешова</w:t>
      </w:r>
    </w:p>
    <w:p w:rsidR="00F768B1" w:rsidRPr="00E704B0" w:rsidRDefault="00F768B1" w:rsidP="00F768B1">
      <w:pPr>
        <w:pStyle w:val="2"/>
        <w:shd w:val="clear" w:color="auto" w:fill="auto"/>
        <w:spacing w:before="0" w:after="0" w:line="240" w:lineRule="auto"/>
        <w:ind w:left="1276" w:firstLine="142"/>
        <w:jc w:val="right"/>
        <w:rPr>
          <w:sz w:val="20"/>
          <w:szCs w:val="20"/>
        </w:rPr>
      </w:pPr>
      <w:r w:rsidRPr="00E704B0">
        <w:rPr>
          <w:sz w:val="20"/>
          <w:szCs w:val="20"/>
        </w:rPr>
        <w:lastRenderedPageBreak/>
        <w:t>Утверждено</w:t>
      </w:r>
    </w:p>
    <w:p w:rsidR="00F768B1" w:rsidRPr="00E704B0" w:rsidRDefault="00F768B1" w:rsidP="00F768B1">
      <w:pPr>
        <w:pStyle w:val="2"/>
        <w:shd w:val="clear" w:color="auto" w:fill="auto"/>
        <w:spacing w:before="0" w:after="0" w:line="240" w:lineRule="auto"/>
        <w:ind w:left="1276" w:firstLine="142"/>
        <w:jc w:val="right"/>
        <w:rPr>
          <w:sz w:val="20"/>
          <w:szCs w:val="20"/>
        </w:rPr>
      </w:pPr>
      <w:r w:rsidRPr="00E704B0">
        <w:rPr>
          <w:sz w:val="20"/>
          <w:szCs w:val="20"/>
        </w:rPr>
        <w:t>постановлением Администрации</w:t>
      </w:r>
    </w:p>
    <w:p w:rsidR="00F768B1" w:rsidRPr="00E704B0" w:rsidRDefault="00F768B1" w:rsidP="00F768B1">
      <w:pPr>
        <w:pStyle w:val="2"/>
        <w:shd w:val="clear" w:color="auto" w:fill="auto"/>
        <w:spacing w:before="0" w:after="0" w:line="240" w:lineRule="auto"/>
        <w:ind w:left="1276" w:firstLine="142"/>
        <w:jc w:val="right"/>
        <w:rPr>
          <w:sz w:val="20"/>
          <w:szCs w:val="20"/>
        </w:rPr>
      </w:pPr>
      <w:r w:rsidRPr="00E704B0">
        <w:rPr>
          <w:sz w:val="20"/>
          <w:szCs w:val="20"/>
        </w:rPr>
        <w:t>Студенецкого сельского поселения</w:t>
      </w:r>
    </w:p>
    <w:p w:rsidR="00F768B1" w:rsidRPr="00E704B0" w:rsidRDefault="00F768B1" w:rsidP="00F768B1">
      <w:pPr>
        <w:pStyle w:val="2"/>
        <w:shd w:val="clear" w:color="auto" w:fill="auto"/>
        <w:spacing w:before="0" w:after="0" w:line="240" w:lineRule="auto"/>
        <w:ind w:left="1276" w:firstLine="142"/>
        <w:jc w:val="right"/>
        <w:rPr>
          <w:sz w:val="20"/>
          <w:szCs w:val="20"/>
        </w:rPr>
      </w:pPr>
      <w:r w:rsidRPr="00E704B0">
        <w:rPr>
          <w:sz w:val="20"/>
          <w:szCs w:val="20"/>
        </w:rPr>
        <w:t>Шумячского района Смоленской области</w:t>
      </w:r>
    </w:p>
    <w:p w:rsidR="00F768B1" w:rsidRPr="00E704B0" w:rsidRDefault="00F768B1" w:rsidP="00F768B1">
      <w:pPr>
        <w:pStyle w:val="2"/>
        <w:shd w:val="clear" w:color="auto" w:fill="auto"/>
        <w:spacing w:before="0" w:after="0" w:line="240" w:lineRule="auto"/>
        <w:ind w:left="1276" w:firstLine="142"/>
        <w:jc w:val="right"/>
        <w:rPr>
          <w:sz w:val="20"/>
          <w:szCs w:val="20"/>
        </w:rPr>
      </w:pPr>
      <w:r w:rsidRPr="00E704B0">
        <w:rPr>
          <w:sz w:val="20"/>
          <w:szCs w:val="20"/>
        </w:rPr>
        <w:t>от 10.12.2013 г. №70</w:t>
      </w:r>
    </w:p>
    <w:p w:rsidR="00F768B1" w:rsidRPr="00E704B0" w:rsidRDefault="00F768B1" w:rsidP="006647C8">
      <w:pPr>
        <w:pStyle w:val="2"/>
        <w:shd w:val="clear" w:color="auto" w:fill="auto"/>
        <w:spacing w:before="0" w:after="0" w:line="355" w:lineRule="exact"/>
        <w:ind w:left="1276" w:firstLine="142"/>
        <w:jc w:val="center"/>
        <w:rPr>
          <w:b/>
        </w:rPr>
      </w:pPr>
      <w:r w:rsidRPr="00E704B0">
        <w:rPr>
          <w:b/>
        </w:rPr>
        <w:t>ПОЛОЖЕНИЕ</w:t>
      </w:r>
    </w:p>
    <w:p w:rsidR="006647C8" w:rsidRDefault="00F768B1" w:rsidP="006647C8">
      <w:pPr>
        <w:pStyle w:val="2"/>
        <w:shd w:val="clear" w:color="auto" w:fill="auto"/>
        <w:spacing w:before="0" w:after="0" w:line="355" w:lineRule="exact"/>
        <w:ind w:firstLine="142"/>
        <w:jc w:val="center"/>
        <w:rPr>
          <w:b/>
        </w:rPr>
      </w:pPr>
      <w:r w:rsidRPr="00E704B0">
        <w:rPr>
          <w:b/>
        </w:rPr>
        <w:t xml:space="preserve">об оплате труда инспектора по воинскому учету в Администрации Студенецкого сельского поселения </w:t>
      </w:r>
    </w:p>
    <w:p w:rsidR="006647C8" w:rsidRDefault="00F768B1" w:rsidP="006647C8">
      <w:pPr>
        <w:pStyle w:val="2"/>
        <w:shd w:val="clear" w:color="auto" w:fill="auto"/>
        <w:spacing w:before="0" w:after="0" w:line="355" w:lineRule="exact"/>
        <w:ind w:firstLine="142"/>
        <w:jc w:val="center"/>
        <w:rPr>
          <w:b/>
        </w:rPr>
      </w:pPr>
      <w:r w:rsidRPr="00E704B0">
        <w:rPr>
          <w:b/>
        </w:rPr>
        <w:t>Шумячского района Смоленской области</w:t>
      </w:r>
    </w:p>
    <w:p w:rsidR="00F768B1" w:rsidRDefault="00F768B1" w:rsidP="006647C8">
      <w:pPr>
        <w:pStyle w:val="2"/>
        <w:shd w:val="clear" w:color="auto" w:fill="auto"/>
        <w:spacing w:before="0" w:after="0" w:line="355" w:lineRule="exact"/>
        <w:ind w:firstLine="142"/>
      </w:pPr>
      <w:proofErr w:type="gramStart"/>
      <w:r>
        <w:t>Настоящее Положение разработано в целях упорядочения оплаты труда работников, занимающих должности, не относящиеся к муниципальным должностям муниципальной службы (должности технического персонала), администрации Студенецкого сельского поселения, в соответствии со статьями 135, 144 Трудового кодекса Российской Федерации, статьей 86 Бюджетного кодекса Российской Федерации, статьей 53 Федерального закона от 06.10.2003 года № 131- ФЗ «Об общих принципах организации местного самоуправления в Российской Федерации», в</w:t>
      </w:r>
      <w:proofErr w:type="gramEnd"/>
      <w:r>
        <w:t xml:space="preserve"> целях установления единого порядка оплаты труда инспектора по воинскому учету (далее </w:t>
      </w:r>
      <w:proofErr w:type="gramStart"/>
      <w:r>
        <w:t>-и</w:t>
      </w:r>
      <w:proofErr w:type="gramEnd"/>
      <w:r>
        <w:t>нспектор) заработная плата которого полностью финансируется за счет субвенций на осуществление полномочий по первичному воинскому учету на территориях, где отсутствуют комиссариаты</w:t>
      </w:r>
    </w:p>
    <w:p w:rsidR="00F768B1" w:rsidRDefault="00F768B1" w:rsidP="00F768B1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22" w:lineRule="exact"/>
        <w:ind w:left="20" w:right="40" w:firstLine="660"/>
      </w:pPr>
      <w:r>
        <w:t>В своей деятельности инспектор руководствуется Постановлением Правительства РФ № 719 от 27.11.2006г. «Об утверждении Положения о воинском учете».</w:t>
      </w:r>
    </w:p>
    <w:p w:rsidR="00F768B1" w:rsidRDefault="00F768B1" w:rsidP="00F768B1">
      <w:pPr>
        <w:pStyle w:val="2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322" w:lineRule="exact"/>
        <w:ind w:left="20" w:right="40" w:firstLine="660"/>
      </w:pPr>
      <w:r>
        <w:t>Настоящее положение применяется при определении заработной платы инспектора, осуществляющего первичный воинский учет на территориях, где отсутствуют военные комиссариаты.</w:t>
      </w:r>
    </w:p>
    <w:p w:rsidR="00F768B1" w:rsidRDefault="00F768B1" w:rsidP="00F768B1">
      <w:pPr>
        <w:pStyle w:val="2"/>
        <w:numPr>
          <w:ilvl w:val="0"/>
          <w:numId w:val="1"/>
        </w:numPr>
        <w:shd w:val="clear" w:color="auto" w:fill="auto"/>
        <w:tabs>
          <w:tab w:val="left" w:pos="1359"/>
        </w:tabs>
        <w:spacing w:before="0" w:after="0" w:line="322" w:lineRule="exact"/>
        <w:ind w:left="20" w:right="40" w:firstLine="660"/>
      </w:pPr>
      <w:r>
        <w:t>Оплата труда инспектора производится из средств субвенции, предоставленной бюджету поселения из областного бюджета.</w:t>
      </w:r>
    </w:p>
    <w:p w:rsidR="00F768B1" w:rsidRDefault="00F768B1" w:rsidP="00F768B1">
      <w:pPr>
        <w:pStyle w:val="2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0" w:line="322" w:lineRule="exact"/>
        <w:ind w:left="20" w:right="40" w:firstLine="660"/>
      </w:pPr>
      <w:r>
        <w:t>Заработная плата инспектора состоит из оклада в соответствии с замещаемой им должностью, не относящейся к должности муниципальной службы, а также следующих ежемесячных выплат:</w:t>
      </w:r>
    </w:p>
    <w:p w:rsidR="00F768B1" w:rsidRDefault="00F768B1" w:rsidP="00F768B1">
      <w:pPr>
        <w:pStyle w:val="2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322" w:lineRule="exact"/>
        <w:ind w:left="20" w:firstLine="660"/>
      </w:pPr>
      <w:r>
        <w:t>ежемесячное денежное поощрение;</w:t>
      </w:r>
    </w:p>
    <w:p w:rsidR="00F768B1" w:rsidRDefault="00F768B1" w:rsidP="00F768B1">
      <w:pPr>
        <w:pStyle w:val="2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281" w:line="322" w:lineRule="exact"/>
        <w:ind w:left="20" w:firstLine="660"/>
      </w:pPr>
      <w:r>
        <w:t>ежемесячная надбавка к окладу за выслугу лет;</w:t>
      </w:r>
    </w:p>
    <w:p w:rsidR="00F768B1" w:rsidRPr="006647C8" w:rsidRDefault="00F768B1" w:rsidP="00F768B1">
      <w:pPr>
        <w:pStyle w:val="21"/>
        <w:keepNext/>
        <w:keepLines/>
        <w:shd w:val="clear" w:color="auto" w:fill="auto"/>
        <w:spacing w:after="222" w:line="270" w:lineRule="exact"/>
        <w:ind w:left="2660"/>
        <w:rPr>
          <w:b/>
        </w:rPr>
      </w:pPr>
      <w:bookmarkStart w:id="2" w:name="bookmark3"/>
      <w:r w:rsidRPr="006647C8">
        <w:rPr>
          <w:b/>
        </w:rPr>
        <w:t>2. Основные условия оплаты труда.</w:t>
      </w:r>
      <w:bookmarkEnd w:id="2"/>
    </w:p>
    <w:p w:rsidR="00F768B1" w:rsidRDefault="00F768B1" w:rsidP="00F768B1">
      <w:pPr>
        <w:pStyle w:val="2"/>
        <w:shd w:val="clear" w:color="auto" w:fill="auto"/>
        <w:spacing w:before="0" w:after="0" w:line="322" w:lineRule="exact"/>
        <w:ind w:left="20" w:right="40" w:firstLine="660"/>
      </w:pPr>
      <w:r>
        <w:t>2.1.Условия оплаты труда, предусмотренные настоящим разделом, устанавливаются инспектору за выполнение им профессиональных обязанностей, обусловленных трудовым договором, за полностью отработанное рабочее время согласно действующему</w:t>
      </w:r>
      <w:r>
        <w:rPr>
          <w:rStyle w:val="12pt"/>
        </w:rPr>
        <w:t xml:space="preserve"> законодательству</w:t>
      </w:r>
      <w:r>
        <w:t xml:space="preserve"> и правилам внутреннего трудового распорядка Администрации Студенецкого сельского поселения Шумячс</w:t>
      </w:r>
      <w:bookmarkStart w:id="3" w:name="_GoBack"/>
      <w:bookmarkEnd w:id="3"/>
      <w:r>
        <w:t>кого района Смоленской области.</w:t>
      </w:r>
      <w:r>
        <w:br w:type="page"/>
      </w:r>
    </w:p>
    <w:p w:rsidR="00F768B1" w:rsidRDefault="00F768B1" w:rsidP="00F768B1">
      <w:pPr>
        <w:pStyle w:val="2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17" w:lineRule="exact"/>
        <w:ind w:left="120" w:right="120" w:firstLine="500"/>
      </w:pPr>
      <w:r>
        <w:lastRenderedPageBreak/>
        <w:t>Оплата труда инспектора состоит из месячного должностного оклада в соответствии с приложением № 1 к настоящему постановлению (далее - должностной оклад), ежемесячных дополнительных выплат.</w:t>
      </w:r>
    </w:p>
    <w:p w:rsidR="00F768B1" w:rsidRDefault="00F768B1" w:rsidP="00F768B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55" w:lineRule="exact"/>
        <w:ind w:left="120" w:right="120" w:firstLine="500"/>
      </w:pPr>
      <w:r>
        <w:t>Размер должностного оклада инспектора устанавливается нормативным правовым актом Администрации Смоленской области, указывается заключаемом с ним трудовом договоре.</w:t>
      </w:r>
    </w:p>
    <w:p w:rsidR="00F768B1" w:rsidRDefault="00F768B1" w:rsidP="00F768B1">
      <w:pPr>
        <w:pStyle w:val="2"/>
        <w:numPr>
          <w:ilvl w:val="0"/>
          <w:numId w:val="3"/>
        </w:numPr>
        <w:shd w:val="clear" w:color="auto" w:fill="auto"/>
        <w:tabs>
          <w:tab w:val="left" w:pos="1110"/>
          <w:tab w:val="left" w:leader="dot" w:pos="7700"/>
          <w:tab w:val="left" w:leader="dot" w:pos="8170"/>
        </w:tabs>
        <w:spacing w:before="0" w:after="0" w:line="317" w:lineRule="exact"/>
        <w:ind w:left="120" w:firstLine="500"/>
      </w:pPr>
      <w:r>
        <w:t>Инспектору производятся следующие ежемесячные выплаты</w:t>
      </w:r>
    </w:p>
    <w:p w:rsidR="00F768B1" w:rsidRDefault="00F768B1" w:rsidP="00F768B1">
      <w:pPr>
        <w:pStyle w:val="2"/>
        <w:shd w:val="clear" w:color="auto" w:fill="auto"/>
        <w:spacing w:before="0" w:after="0" w:line="317" w:lineRule="exact"/>
        <w:ind w:left="120"/>
      </w:pPr>
      <w:r>
        <w:t xml:space="preserve">2.4.1.Ежемесячная надбавка за сложность, напряженность и высокие достижения </w:t>
      </w:r>
    </w:p>
    <w:p w:rsidR="00F768B1" w:rsidRDefault="00F768B1" w:rsidP="00F768B1">
      <w:pPr>
        <w:pStyle w:val="2"/>
        <w:shd w:val="clear" w:color="auto" w:fill="auto"/>
        <w:tabs>
          <w:tab w:val="left" w:leader="underscore" w:pos="9542"/>
        </w:tabs>
        <w:spacing w:before="0" w:after="0" w:line="317" w:lineRule="exact"/>
        <w:ind w:left="120"/>
      </w:pPr>
      <w:r>
        <w:t xml:space="preserve">в </w:t>
      </w:r>
      <w:r w:rsidRPr="00F768B1">
        <w:rPr>
          <w:rStyle w:val="11"/>
          <w:u w:val="none"/>
        </w:rPr>
        <w:t>труде - в размере до 100% должностного оклада.</w:t>
      </w:r>
    </w:p>
    <w:p w:rsidR="00F768B1" w:rsidRDefault="00F768B1" w:rsidP="00F768B1">
      <w:pPr>
        <w:pStyle w:val="2"/>
        <w:shd w:val="clear" w:color="auto" w:fill="auto"/>
        <w:spacing w:before="0" w:after="0" w:line="317" w:lineRule="exact"/>
        <w:ind w:left="120" w:right="120"/>
      </w:pPr>
      <w:r>
        <w:t xml:space="preserve">2.4.2.Премию по результатам работы (размер премии максимальным </w:t>
      </w:r>
      <w:proofErr w:type="gramStart"/>
      <w:r>
        <w:rPr>
          <w:lang w:val="en-US"/>
        </w:rPr>
        <w:t>p</w:t>
      </w:r>
      <w:proofErr w:type="spellStart"/>
      <w:proofErr w:type="gramEnd"/>
      <w:r>
        <w:t>азмером</w:t>
      </w:r>
      <w:proofErr w:type="spellEnd"/>
      <w:r w:rsidRPr="00CC15A3">
        <w:t xml:space="preserve"> </w:t>
      </w:r>
      <w:r>
        <w:t>не ограничивается);</w:t>
      </w:r>
    </w:p>
    <w:p w:rsidR="00F768B1" w:rsidRDefault="00F768B1" w:rsidP="00F768B1">
      <w:pPr>
        <w:pStyle w:val="2"/>
        <w:shd w:val="clear" w:color="auto" w:fill="auto"/>
        <w:spacing w:before="0" w:after="298" w:line="312" w:lineRule="exact"/>
        <w:ind w:left="120" w:right="120"/>
      </w:pPr>
      <w:r>
        <w:t>2.4.3.Ежемесячная надбавка за выслугу лет к должностному окладу в следующих размерах: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8"/>
        <w:gridCol w:w="2818"/>
      </w:tblGrid>
      <w:tr w:rsidR="00F768B1" w:rsidTr="00E73F52">
        <w:trPr>
          <w:trHeight w:val="35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 стаже работы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Процентов</w:t>
            </w:r>
          </w:p>
        </w:tc>
      </w:tr>
      <w:tr w:rsidR="00F768B1" w:rsidTr="00E73F52">
        <w:trPr>
          <w:trHeight w:val="34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от 3 до 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10</w:t>
            </w:r>
          </w:p>
        </w:tc>
      </w:tr>
      <w:tr w:rsidR="00F768B1" w:rsidTr="00E73F52">
        <w:trPr>
          <w:trHeight w:val="33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8 до 13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15</w:t>
            </w:r>
          </w:p>
        </w:tc>
      </w:tr>
      <w:tr w:rsidR="00F768B1" w:rsidTr="00E73F52">
        <w:trPr>
          <w:trHeight w:val="33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13 до 18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20</w:t>
            </w:r>
          </w:p>
        </w:tc>
      </w:tr>
      <w:tr w:rsidR="00F768B1" w:rsidTr="00E73F52">
        <w:trPr>
          <w:trHeight w:val="33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18 до 23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25</w:t>
            </w:r>
          </w:p>
        </w:tc>
      </w:tr>
      <w:tr w:rsidR="00F768B1" w:rsidTr="00E73F52">
        <w:trPr>
          <w:trHeight w:val="34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23 лет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B1" w:rsidRDefault="00F768B1" w:rsidP="00E73F5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30</w:t>
            </w:r>
          </w:p>
        </w:tc>
      </w:tr>
    </w:tbl>
    <w:p w:rsidR="00F768B1" w:rsidRDefault="00F768B1" w:rsidP="00F768B1">
      <w:pPr>
        <w:rPr>
          <w:sz w:val="2"/>
          <w:szCs w:val="2"/>
        </w:rPr>
      </w:pPr>
    </w:p>
    <w:p w:rsidR="00F768B1" w:rsidRPr="0000212A" w:rsidRDefault="00F768B1" w:rsidP="00F768B1">
      <w:pPr>
        <w:pStyle w:val="2"/>
        <w:shd w:val="clear" w:color="auto" w:fill="auto"/>
        <w:spacing w:before="605" w:after="0" w:line="322" w:lineRule="exact"/>
        <w:ind w:left="120" w:right="120"/>
        <w:jc w:val="left"/>
      </w:pPr>
      <w:r>
        <w:t>Ежемесячная надбавка за выслугу лет устанавливается инспектору дифференцированно в зависимости от продолжительности общего стажа работы.</w:t>
      </w:r>
    </w:p>
    <w:p w:rsidR="00F768B1" w:rsidRDefault="00F768B1" w:rsidP="00F768B1">
      <w:pPr>
        <w:pStyle w:val="2"/>
        <w:shd w:val="clear" w:color="auto" w:fill="auto"/>
        <w:spacing w:before="0" w:after="281" w:line="322" w:lineRule="exact"/>
        <w:ind w:left="120" w:right="120"/>
      </w:pPr>
      <w:r>
        <w:t>2.5.Основанием для установления и выплаты ежемесячных выплат с указанием конкретных размеров в процентах к должностному окладу или в рублях является нормативный акт Администрации Студенецкого сельского поселения Шумячского района Смоленской области.</w:t>
      </w:r>
    </w:p>
    <w:p w:rsidR="00F768B1" w:rsidRPr="006647C8" w:rsidRDefault="00F768B1" w:rsidP="00F768B1">
      <w:pPr>
        <w:pStyle w:val="21"/>
        <w:keepNext/>
        <w:keepLines/>
        <w:shd w:val="clear" w:color="auto" w:fill="auto"/>
        <w:spacing w:after="251" w:line="270" w:lineRule="exact"/>
        <w:ind w:left="1880"/>
        <w:rPr>
          <w:b/>
        </w:rPr>
      </w:pPr>
      <w:bookmarkStart w:id="4" w:name="bookmark4"/>
      <w:r w:rsidRPr="006647C8">
        <w:rPr>
          <w:b/>
        </w:rPr>
        <w:t>2.1. Денежное поощрение к должностному окладу</w:t>
      </w:r>
      <w:bookmarkEnd w:id="4"/>
    </w:p>
    <w:p w:rsidR="00F768B1" w:rsidRDefault="00F768B1" w:rsidP="00F768B1">
      <w:pPr>
        <w:pStyle w:val="2"/>
        <w:shd w:val="clear" w:color="auto" w:fill="auto"/>
        <w:spacing w:before="0" w:after="0" w:line="322" w:lineRule="exact"/>
        <w:ind w:left="120" w:right="120" w:firstLine="700"/>
      </w:pPr>
      <w:r>
        <w:t xml:space="preserve">2.1. </w:t>
      </w:r>
      <w:proofErr w:type="gramStart"/>
      <w:r>
        <w:t>Надбавка за сложность, напряженность и высокие достижении и труде (далее - надбавка) является дополнительной выплатой, одной из составляющих системы оплаты и стимулирования труда работников, исполняющих обязанности по техническому обеспечению деятельности Администрации, и устанавливается в  целях повышения заинтересованности работников, исполняющих обязанности по техническому обеспечению деятельности Администрации, и качества исполнения должностных обязанностей, результате своей деятельности повышения исполнительской дисциплины и ответственности за порученный участок</w:t>
      </w:r>
      <w:proofErr w:type="gramEnd"/>
      <w:r>
        <w:t xml:space="preserve"> работы, а также материального стимулирования труда наиболее квалифицированных, компетентных, ответственных, инициативных работников и является формой оценки конкретного вклада каждого из них.</w:t>
      </w:r>
    </w:p>
    <w:p w:rsidR="00F768B1" w:rsidRDefault="00F768B1" w:rsidP="00F768B1">
      <w:pPr>
        <w:pStyle w:val="2"/>
        <w:shd w:val="clear" w:color="auto" w:fill="auto"/>
        <w:spacing w:before="0" w:after="0" w:line="322" w:lineRule="exact"/>
        <w:ind w:left="120" w:right="120" w:firstLine="700"/>
      </w:pPr>
      <w:r>
        <w:t>2..2 Средства для выплаты надбавки предусматриваются в пределах оплаты труда инспектора.</w:t>
      </w:r>
    </w:p>
    <w:p w:rsidR="00F768B1" w:rsidRDefault="00F768B1" w:rsidP="00F768B1">
      <w:pPr>
        <w:pStyle w:val="2"/>
        <w:shd w:val="clear" w:color="auto" w:fill="auto"/>
        <w:spacing w:before="0" w:after="0" w:line="317" w:lineRule="exact"/>
        <w:ind w:left="40" w:right="20" w:firstLine="600"/>
      </w:pPr>
      <w:r>
        <w:lastRenderedPageBreak/>
        <w:t xml:space="preserve">2.3. </w:t>
      </w:r>
      <w:proofErr w:type="gramStart"/>
      <w:r>
        <w:t>Надбавка устанавливается с учетом сложности или напряженности профессиональной служебной деятельности, специального режима работы, личного вклада каждого работника, в выполнение задач, поставленных перед ним, добросовестного, квалифицированного и качественного исполнения должностных обязанностей, своевременности и качества выполняемых заданий, поручений, своевременного и качественного обеспечения реализации федерального и областного законодательства в пределах своих обязанностей, оперативного и качественного исполнения нормативных актов Работодателя и указаний вышестоящих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подчиненности руководителей, отданных в пределах их должностных обязанностей.</w:t>
      </w:r>
    </w:p>
    <w:p w:rsidR="00F768B1" w:rsidRDefault="00F768B1" w:rsidP="00F768B1">
      <w:pPr>
        <w:pStyle w:val="2"/>
        <w:numPr>
          <w:ilvl w:val="0"/>
          <w:numId w:val="4"/>
        </w:numPr>
        <w:shd w:val="clear" w:color="auto" w:fill="auto"/>
        <w:tabs>
          <w:tab w:val="left" w:pos="1370"/>
        </w:tabs>
        <w:spacing w:before="0" w:after="0" w:line="317" w:lineRule="exact"/>
        <w:ind w:left="40" w:right="20" w:firstLine="600"/>
      </w:pPr>
      <w:r>
        <w:t>Премии являются дополнительными выплатами, одной из составляющих системы оплаты и стимулирования труда работников, и представляют собой форму материального стимулирования развития творческой инициативы, высокопрофессионального и добросовестного труда, совершенствования качества работы, повышения ответственности за результаты профессиональной деятельности, укрепления исполнительской дисциплины, а также оценки конкретного вклада каждого работника Администрации.</w:t>
      </w:r>
    </w:p>
    <w:p w:rsidR="00F768B1" w:rsidRDefault="00F768B1" w:rsidP="00F768B1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17" w:lineRule="exact"/>
        <w:ind w:left="40" w:right="20" w:firstLine="600"/>
      </w:pPr>
      <w:r>
        <w:t>Средства для выплаты премий предусматриваются в пределах фонда оплаты труда, в размере трех должностных окладов в расчете на год.</w:t>
      </w:r>
    </w:p>
    <w:p w:rsidR="00F768B1" w:rsidRDefault="00F768B1" w:rsidP="00F768B1">
      <w:pPr>
        <w:pStyle w:val="2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0" w:line="317" w:lineRule="exact"/>
        <w:ind w:left="40" w:right="20" w:firstLine="600"/>
      </w:pPr>
      <w:r>
        <w:t>Размер премий определяется индивидуально в соответствии с личным вкладом каждого работника в общие результаты работы. Премии устанавливаются в пределах фонда оплаты труда и максимальным размером не ограничиваются</w:t>
      </w:r>
    </w:p>
    <w:p w:rsidR="00F768B1" w:rsidRDefault="00F768B1" w:rsidP="00F768B1">
      <w:pPr>
        <w:pStyle w:val="2"/>
        <w:shd w:val="clear" w:color="auto" w:fill="auto"/>
        <w:tabs>
          <w:tab w:val="left" w:pos="1912"/>
        </w:tabs>
        <w:spacing w:before="0" w:after="338" w:line="317" w:lineRule="exact"/>
        <w:ind w:right="20" w:firstLine="640"/>
      </w:pPr>
      <w:r>
        <w:t>2.7.Время</w:t>
      </w:r>
      <w:r>
        <w:tab/>
        <w:t>нахождения инспектора, в ежегодном оплачиваемом отпуске, в отпуске по беременности и родам, в учебном отпуске, в период получения пособия по нетрудоспособности и другие периоды, когда работник фактически не работал, не учитывается в расчетном периоде для начисления премий</w:t>
      </w:r>
    </w:p>
    <w:p w:rsidR="00F768B1" w:rsidRPr="006647C8" w:rsidRDefault="006647C8" w:rsidP="00F768B1">
      <w:pPr>
        <w:pStyle w:val="21"/>
        <w:keepNext/>
        <w:keepLines/>
        <w:shd w:val="clear" w:color="auto" w:fill="auto"/>
        <w:spacing w:after="220" w:line="270" w:lineRule="exact"/>
        <w:ind w:left="2360"/>
        <w:rPr>
          <w:b/>
        </w:rPr>
      </w:pPr>
      <w:bookmarkStart w:id="5" w:name="bookmark5"/>
      <w:r>
        <w:rPr>
          <w:b/>
        </w:rPr>
        <w:t>3</w:t>
      </w:r>
      <w:r w:rsidR="00F768B1" w:rsidRPr="006647C8">
        <w:rPr>
          <w:b/>
        </w:rPr>
        <w:t>.Оплата ежегодного отпуска</w:t>
      </w:r>
      <w:bookmarkEnd w:id="5"/>
    </w:p>
    <w:p w:rsidR="00F768B1" w:rsidRDefault="00F768B1" w:rsidP="00F768B1">
      <w:pPr>
        <w:pStyle w:val="2"/>
        <w:shd w:val="clear" w:color="auto" w:fill="auto"/>
        <w:spacing w:before="0" w:after="0" w:line="365" w:lineRule="exact"/>
        <w:ind w:left="40" w:right="20" w:firstLine="600"/>
      </w:pPr>
      <w:r>
        <w:t xml:space="preserve">3.1. </w:t>
      </w:r>
      <w:proofErr w:type="gramStart"/>
      <w:r>
        <w:t>Инспектору</w:t>
      </w:r>
      <w:proofErr w:type="gramEnd"/>
      <w:r>
        <w:t xml:space="preserve"> отработавшему полностью период, дающий право на отпуск предоставляется ежегодный оплачиваемый отпуск в размере 28 календарных дней.</w:t>
      </w:r>
    </w:p>
    <w:p w:rsidR="00F768B1" w:rsidRDefault="00F768B1" w:rsidP="00F768B1">
      <w:pPr>
        <w:pStyle w:val="2"/>
        <w:shd w:val="clear" w:color="auto" w:fill="auto"/>
        <w:spacing w:before="0" w:after="856" w:line="365" w:lineRule="exact"/>
        <w:ind w:left="40" w:right="20" w:firstLine="400"/>
      </w:pPr>
      <w:r>
        <w:t>3.2. Единовременная выплата при предоставлении ежегодного оплачиваемого отпуска - в размере двух должностных окладов.</w:t>
      </w:r>
    </w:p>
    <w:p w:rsidR="00F768B1" w:rsidRPr="006647C8" w:rsidRDefault="00F768B1" w:rsidP="00F768B1">
      <w:pPr>
        <w:pStyle w:val="21"/>
        <w:keepNext/>
        <w:keepLines/>
        <w:shd w:val="clear" w:color="auto" w:fill="auto"/>
        <w:spacing w:after="147" w:line="270" w:lineRule="exact"/>
        <w:ind w:left="3120"/>
        <w:rPr>
          <w:b/>
        </w:rPr>
      </w:pPr>
      <w:bookmarkStart w:id="6" w:name="bookmark6"/>
      <w:r w:rsidRPr="006647C8">
        <w:rPr>
          <w:b/>
        </w:rPr>
        <w:t>Заключение</w:t>
      </w:r>
      <w:bookmarkEnd w:id="6"/>
    </w:p>
    <w:p w:rsidR="00F768B1" w:rsidRDefault="00F768B1" w:rsidP="00F768B1">
      <w:pPr>
        <w:pStyle w:val="2"/>
        <w:shd w:val="clear" w:color="auto" w:fill="auto"/>
        <w:spacing w:before="0" w:after="0" w:line="370" w:lineRule="exact"/>
        <w:ind w:left="40" w:right="20" w:firstLine="600"/>
      </w:pPr>
      <w:r>
        <w:t>Оставшиеся денежные средства после выплаты заработной платы инспектора используются на обеспечение деятельности по исполнению переданных государственных полномочий по первичному воинскому учету на территориях, где отсутствуют военные комиссариаты</w:t>
      </w:r>
      <w:r>
        <w:br w:type="page"/>
      </w:r>
    </w:p>
    <w:p w:rsidR="00F768B1" w:rsidRDefault="00F768B1" w:rsidP="00F768B1">
      <w:pPr>
        <w:pStyle w:val="23"/>
        <w:shd w:val="clear" w:color="auto" w:fill="auto"/>
        <w:spacing w:after="0" w:line="230" w:lineRule="exact"/>
        <w:ind w:left="5800"/>
        <w:jc w:val="right"/>
      </w:pPr>
      <w:r>
        <w:lastRenderedPageBreak/>
        <w:t>Приложение № 1</w:t>
      </w:r>
    </w:p>
    <w:p w:rsidR="00F768B1" w:rsidRDefault="00F768B1" w:rsidP="00F768B1">
      <w:pPr>
        <w:pStyle w:val="23"/>
        <w:shd w:val="clear" w:color="auto" w:fill="auto"/>
        <w:spacing w:after="0" w:line="230" w:lineRule="exact"/>
        <w:ind w:left="5800"/>
        <w:jc w:val="right"/>
      </w:pPr>
      <w:r>
        <w:t>к постановлению Администрации</w:t>
      </w:r>
    </w:p>
    <w:p w:rsidR="00F768B1" w:rsidRDefault="00F768B1" w:rsidP="00F768B1">
      <w:pPr>
        <w:pStyle w:val="23"/>
        <w:shd w:val="clear" w:color="auto" w:fill="auto"/>
        <w:spacing w:after="0" w:line="230" w:lineRule="exact"/>
        <w:ind w:left="5800"/>
        <w:jc w:val="right"/>
      </w:pPr>
      <w:r>
        <w:t>Студенецкого сельского поселения</w:t>
      </w:r>
    </w:p>
    <w:p w:rsidR="00F768B1" w:rsidRDefault="00F768B1" w:rsidP="006647C8">
      <w:pPr>
        <w:pStyle w:val="23"/>
        <w:shd w:val="clear" w:color="auto" w:fill="auto"/>
        <w:spacing w:after="0" w:line="307" w:lineRule="exact"/>
        <w:ind w:left="4962" w:right="-143"/>
        <w:jc w:val="right"/>
      </w:pPr>
      <w:r>
        <w:t>Шумячского района Смоленской области</w:t>
      </w:r>
    </w:p>
    <w:p w:rsidR="00F768B1" w:rsidRDefault="00F768B1" w:rsidP="00F768B1">
      <w:pPr>
        <w:pStyle w:val="2"/>
        <w:shd w:val="clear" w:color="auto" w:fill="auto"/>
        <w:spacing w:before="0" w:after="0" w:line="370" w:lineRule="exact"/>
        <w:ind w:right="280" w:firstLine="3180"/>
        <w:jc w:val="left"/>
      </w:pPr>
    </w:p>
    <w:p w:rsidR="00F768B1" w:rsidRDefault="00F768B1" w:rsidP="00F768B1">
      <w:pPr>
        <w:pStyle w:val="2"/>
        <w:shd w:val="clear" w:color="auto" w:fill="auto"/>
        <w:spacing w:before="0" w:after="0" w:line="370" w:lineRule="exact"/>
        <w:ind w:right="280" w:firstLine="3180"/>
      </w:pPr>
      <w:r>
        <w:t>НАИМЕНОВАНИЯ</w:t>
      </w:r>
    </w:p>
    <w:p w:rsidR="00F768B1" w:rsidRDefault="00F768B1" w:rsidP="00F768B1">
      <w:pPr>
        <w:pStyle w:val="2"/>
        <w:shd w:val="clear" w:color="auto" w:fill="auto"/>
        <w:spacing w:before="0" w:after="0" w:line="370" w:lineRule="exact"/>
        <w:ind w:right="280"/>
        <w:jc w:val="center"/>
      </w:pPr>
      <w:r>
        <w:t>должностей лиц, исполняющих обязанности по техническому</w:t>
      </w:r>
      <w:r>
        <w:rPr>
          <w:rStyle w:val="a4"/>
        </w:rPr>
        <w:t xml:space="preserve"> </w:t>
      </w:r>
      <w:r w:rsidRPr="003D2D5A">
        <w:rPr>
          <w:rStyle w:val="a4"/>
          <w:b w:val="0"/>
        </w:rPr>
        <w:t>обеспечению</w:t>
      </w:r>
      <w:r>
        <w:rPr>
          <w:rStyle w:val="a4"/>
        </w:rPr>
        <w:t xml:space="preserve"> </w:t>
      </w:r>
      <w:r>
        <w:t>деятельности Администрации Студенецкого сельского поселения</w:t>
      </w:r>
    </w:p>
    <w:p w:rsidR="00F768B1" w:rsidRDefault="00F768B1" w:rsidP="00F768B1">
      <w:pPr>
        <w:pStyle w:val="2"/>
        <w:shd w:val="clear" w:color="auto" w:fill="auto"/>
        <w:spacing w:before="0" w:after="860" w:line="370" w:lineRule="exact"/>
        <w:jc w:val="center"/>
      </w:pPr>
      <w:r>
        <w:t>Шумячского района Смоленской области</w:t>
      </w:r>
    </w:p>
    <w:tbl>
      <w:tblPr>
        <w:tblStyle w:val="a5"/>
        <w:tblW w:w="0" w:type="auto"/>
        <w:tblLook w:val="04A0"/>
      </w:tblPr>
      <w:tblGrid>
        <w:gridCol w:w="5395"/>
        <w:gridCol w:w="4176"/>
      </w:tblGrid>
      <w:tr w:rsidR="00F768B1" w:rsidTr="006647C8">
        <w:trPr>
          <w:trHeight w:val="679"/>
        </w:trPr>
        <w:tc>
          <w:tcPr>
            <w:tcW w:w="5778" w:type="dxa"/>
          </w:tcPr>
          <w:p w:rsidR="00F768B1" w:rsidRDefault="00F768B1" w:rsidP="00E73F52">
            <w:pPr>
              <w:pStyle w:val="2"/>
              <w:shd w:val="clear" w:color="auto" w:fill="auto"/>
              <w:spacing w:before="0" w:after="860" w:line="37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431" w:type="dxa"/>
          </w:tcPr>
          <w:p w:rsidR="00F768B1" w:rsidRDefault="00F768B1" w:rsidP="00E73F52">
            <w:pPr>
              <w:pStyle w:val="2"/>
              <w:shd w:val="clear" w:color="auto" w:fill="auto"/>
              <w:spacing w:before="0" w:after="860" w:line="370" w:lineRule="exact"/>
              <w:jc w:val="center"/>
            </w:pPr>
            <w:r>
              <w:t>Размер должностного оклада</w:t>
            </w:r>
          </w:p>
        </w:tc>
      </w:tr>
      <w:tr w:rsidR="00F768B1" w:rsidTr="00E73F52">
        <w:trPr>
          <w:trHeight w:val="439"/>
        </w:trPr>
        <w:tc>
          <w:tcPr>
            <w:tcW w:w="5778" w:type="dxa"/>
          </w:tcPr>
          <w:p w:rsidR="00F768B1" w:rsidRDefault="00F768B1" w:rsidP="00E73F52">
            <w:pPr>
              <w:pStyle w:val="2"/>
              <w:shd w:val="clear" w:color="auto" w:fill="auto"/>
              <w:spacing w:before="0" w:after="860" w:line="370" w:lineRule="exact"/>
              <w:jc w:val="center"/>
            </w:pPr>
            <w:r>
              <w:t>Инспектор по первичному воинскому учету</w:t>
            </w:r>
          </w:p>
        </w:tc>
        <w:tc>
          <w:tcPr>
            <w:tcW w:w="4431" w:type="dxa"/>
          </w:tcPr>
          <w:p w:rsidR="00F768B1" w:rsidRDefault="00F768B1" w:rsidP="00E73F52">
            <w:pPr>
              <w:pStyle w:val="2"/>
              <w:shd w:val="clear" w:color="auto" w:fill="auto"/>
              <w:spacing w:before="0" w:after="860" w:line="370" w:lineRule="exact"/>
              <w:jc w:val="center"/>
            </w:pPr>
            <w:r>
              <w:t>5435</w:t>
            </w:r>
          </w:p>
        </w:tc>
      </w:tr>
    </w:tbl>
    <w:p w:rsidR="00F768B1" w:rsidRDefault="00F768B1" w:rsidP="00F768B1">
      <w:pPr>
        <w:pStyle w:val="2"/>
        <w:shd w:val="clear" w:color="auto" w:fill="auto"/>
        <w:spacing w:before="0" w:after="860" w:line="370" w:lineRule="exact"/>
        <w:jc w:val="left"/>
      </w:pPr>
    </w:p>
    <w:p w:rsidR="00BB4F0E" w:rsidRDefault="00BB4F0E"/>
    <w:sectPr w:rsidR="00BB4F0E" w:rsidSect="00CC4C8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C91"/>
    <w:multiLevelType w:val="multilevel"/>
    <w:tmpl w:val="D52A39E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76B70"/>
    <w:multiLevelType w:val="multilevel"/>
    <w:tmpl w:val="F2009C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D568B"/>
    <w:multiLevelType w:val="multilevel"/>
    <w:tmpl w:val="95AC5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44C48"/>
    <w:multiLevelType w:val="multilevel"/>
    <w:tmpl w:val="5D1C61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/>
  <w:rsids>
    <w:rsidRoot w:val="00F768B1"/>
    <w:rsid w:val="006647C8"/>
    <w:rsid w:val="00753377"/>
    <w:rsid w:val="007809F5"/>
    <w:rsid w:val="00BB4F0E"/>
    <w:rsid w:val="00CC4C85"/>
    <w:rsid w:val="00D644FF"/>
    <w:rsid w:val="00F7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8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6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F76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F76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F768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F768B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76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768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768B1"/>
    <w:pPr>
      <w:shd w:val="clear" w:color="auto" w:fill="FFFFFF"/>
      <w:spacing w:before="300" w:after="720" w:line="36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3"/>
    <w:rsid w:val="00F768B1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F768B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F768B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F768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1366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2020-12-02T06:07:00Z</dcterms:created>
  <dcterms:modified xsi:type="dcterms:W3CDTF">2020-12-03T08:33:00Z</dcterms:modified>
</cp:coreProperties>
</file>