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49" w:rsidRPr="00434B49" w:rsidRDefault="00434B49" w:rsidP="00434B49">
      <w:pPr>
        <w:shd w:val="clear" w:color="auto" w:fill="FFFFFF"/>
        <w:tabs>
          <w:tab w:val="left" w:pos="9537"/>
          <w:tab w:val="left" w:pos="9911"/>
        </w:tabs>
        <w:spacing w:after="0"/>
        <w:ind w:right="20"/>
        <w:rPr>
          <w:rFonts w:ascii="Times New Roman" w:hAnsi="Times New Roman" w:cs="Times New Roman"/>
          <w:b/>
          <w:caps/>
          <w:sz w:val="28"/>
          <w:szCs w:val="28"/>
        </w:rPr>
      </w:pPr>
    </w:p>
    <w:p w:rsidR="00434B49" w:rsidRPr="00434B49" w:rsidRDefault="00434B49" w:rsidP="00434B49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4B49" w:rsidRPr="00434B49" w:rsidRDefault="00434B49" w:rsidP="00434B49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77D6B" w:rsidRDefault="00577D6B" w:rsidP="00434B49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4B49" w:rsidRPr="00434B49" w:rsidRDefault="00434B49" w:rsidP="00434B49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4B49">
        <w:rPr>
          <w:rFonts w:ascii="Times New Roman" w:hAnsi="Times New Roman" w:cs="Times New Roman"/>
          <w:b/>
          <w:caps/>
          <w:sz w:val="28"/>
          <w:szCs w:val="28"/>
        </w:rPr>
        <w:t>Совет  депутатов  Студенецкого СЕЛЬСКОГО  ПОСЕЛЕНИЯ  ШУМЯЧСКОГО района Смоленской области</w:t>
      </w:r>
    </w:p>
    <w:p w:rsidR="00434B49" w:rsidRPr="00434B49" w:rsidRDefault="00434B49" w:rsidP="00434B49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34B49" w:rsidRPr="00434B49" w:rsidRDefault="00434B49" w:rsidP="00434B49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34B49">
        <w:rPr>
          <w:rFonts w:ascii="Times New Roman" w:eastAsia="Arial Unicode MS" w:hAnsi="Times New Roman" w:cs="Times New Roman"/>
          <w:b/>
          <w:sz w:val="28"/>
          <w:szCs w:val="28"/>
        </w:rPr>
        <w:t>РЕШЕНИЕ</w:t>
      </w:r>
    </w:p>
    <w:p w:rsidR="00434B49" w:rsidRPr="00434B49" w:rsidRDefault="00434B49" w:rsidP="00434B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4B49" w:rsidRPr="00434B49" w:rsidRDefault="00434B49" w:rsidP="00434B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B49" w:rsidRPr="00434B49" w:rsidRDefault="00577D6B" w:rsidP="00434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ноября 2017 года            № 19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3"/>
        <w:gridCol w:w="5737"/>
      </w:tblGrid>
      <w:tr w:rsidR="00434B49" w:rsidRPr="00434B49" w:rsidTr="00434B49">
        <w:tc>
          <w:tcPr>
            <w:tcW w:w="4465" w:type="dxa"/>
          </w:tcPr>
          <w:p w:rsidR="00434B49" w:rsidRPr="00434B49" w:rsidRDefault="00434B49" w:rsidP="00434B4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34B49" w:rsidRPr="00434B49" w:rsidRDefault="00434B49" w:rsidP="00434B4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4B49" w:rsidRPr="00434B49" w:rsidRDefault="00434B49" w:rsidP="00434B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Совета депутатов Студенецкого  сельского  поселения Шумячского  района  Смоленской   области   </w:t>
            </w:r>
            <w:r w:rsidRPr="00434B4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34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24  ноября  2014г. № 24 </w:t>
            </w:r>
            <w:r w:rsidRPr="00434B49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Pr="00434B49">
              <w:rPr>
                <w:rFonts w:ascii="Times New Roman" w:eastAsia="Arial Unicode MS" w:hAnsi="Times New Roman" w:cs="Times New Roman"/>
                <w:sz w:val="28"/>
                <w:szCs w:val="28"/>
              </w:rPr>
              <w:t>Положения о налоге на имущество физических лиц на территории Студенецкого  сельского  поселения  Шумячского района  Смоленской  области»</w:t>
            </w:r>
          </w:p>
        </w:tc>
        <w:tc>
          <w:tcPr>
            <w:tcW w:w="5740" w:type="dxa"/>
          </w:tcPr>
          <w:p w:rsidR="00434B49" w:rsidRPr="00434B49" w:rsidRDefault="00434B49" w:rsidP="00434B49">
            <w:pPr>
              <w:tabs>
                <w:tab w:val="left" w:pos="497"/>
              </w:tabs>
              <w:spacing w:after="0"/>
              <w:ind w:left="2831" w:right="-2019" w:hanging="28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B49" w:rsidRPr="00434B49" w:rsidRDefault="00434B49" w:rsidP="00434B4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34B49" w:rsidRPr="00434B49" w:rsidRDefault="00434B49" w:rsidP="00434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B49" w:rsidRPr="00434B49" w:rsidRDefault="00434B49" w:rsidP="00434B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B49">
        <w:rPr>
          <w:rFonts w:ascii="Times New Roman" w:hAnsi="Times New Roman" w:cs="Times New Roman"/>
          <w:sz w:val="28"/>
          <w:szCs w:val="28"/>
        </w:rPr>
        <w:t xml:space="preserve">Рассмотрев информацию старшего  менеджера  Администрации  Студенецкого  сельского  поселения Шумячского  района Смоленской  области  </w:t>
      </w:r>
      <w:proofErr w:type="gramStart"/>
      <w:r w:rsidRPr="00434B49">
        <w:rPr>
          <w:rFonts w:ascii="Times New Roman" w:hAnsi="Times New Roman" w:cs="Times New Roman"/>
          <w:sz w:val="28"/>
          <w:szCs w:val="28"/>
        </w:rPr>
        <w:t>Соловьевой Н.С. официальным представителем при рассмотрении Советом депутатов Студенецкого  сельского  поселения Шумячского  района Смоленской  области проекта решения «</w:t>
      </w:r>
      <w:r w:rsidRPr="00434B4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</w:t>
      </w:r>
      <w:r w:rsidRPr="00434B49">
        <w:rPr>
          <w:rFonts w:ascii="Times New Roman" w:hAnsi="Times New Roman" w:cs="Times New Roman"/>
          <w:sz w:val="28"/>
          <w:szCs w:val="28"/>
        </w:rPr>
        <w:t xml:space="preserve">Студенецкого  сельского  поселения Шумячского  района Смоленской  области от </w:t>
      </w:r>
      <w:r w:rsidRPr="00434B49">
        <w:rPr>
          <w:rFonts w:ascii="Times New Roman" w:hAnsi="Times New Roman" w:cs="Times New Roman"/>
          <w:color w:val="000000"/>
          <w:sz w:val="28"/>
          <w:szCs w:val="28"/>
        </w:rPr>
        <w:t xml:space="preserve">  24  ноября  2014г. № 24 </w:t>
      </w:r>
      <w:r w:rsidRPr="00434B4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434B49">
        <w:rPr>
          <w:rFonts w:ascii="Times New Roman" w:eastAsia="Arial Unicode MS" w:hAnsi="Times New Roman" w:cs="Times New Roman"/>
          <w:sz w:val="28"/>
          <w:szCs w:val="28"/>
        </w:rPr>
        <w:t>Положения о налоге на имущество физических лиц на территории Студенецкого  сельского  поселения  Шумячского района  Смоленской  области»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434B49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434B49">
        <w:rPr>
          <w:rFonts w:ascii="Times New Roman" w:hAnsi="Times New Roman" w:cs="Times New Roman"/>
          <w:sz w:val="28"/>
          <w:szCs w:val="28"/>
        </w:rPr>
        <w:t>Совет  депутатов Студенецкого  сельского  поселения</w:t>
      </w:r>
      <w:proofErr w:type="gramEnd"/>
      <w:r w:rsidRPr="00434B49">
        <w:rPr>
          <w:rFonts w:ascii="Times New Roman" w:hAnsi="Times New Roman" w:cs="Times New Roman"/>
          <w:sz w:val="28"/>
          <w:szCs w:val="28"/>
        </w:rPr>
        <w:t xml:space="preserve"> Шумячского  района Смоленской  области  </w:t>
      </w:r>
    </w:p>
    <w:p w:rsidR="00434B49" w:rsidRPr="00434B49" w:rsidRDefault="00434B49" w:rsidP="00434B4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B49" w:rsidRPr="00434B49" w:rsidRDefault="00434B49" w:rsidP="00434B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B49">
        <w:rPr>
          <w:rFonts w:ascii="Times New Roman" w:hAnsi="Times New Roman" w:cs="Times New Roman"/>
          <w:b/>
          <w:sz w:val="28"/>
          <w:szCs w:val="28"/>
        </w:rPr>
        <w:t xml:space="preserve">РЕШИЛ:        </w:t>
      </w:r>
    </w:p>
    <w:p w:rsidR="00434B49" w:rsidRPr="00434B49" w:rsidRDefault="00434B49" w:rsidP="00434B4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B49" w:rsidRPr="00434B49" w:rsidRDefault="00434B49" w:rsidP="00434B4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34B49">
        <w:rPr>
          <w:sz w:val="28"/>
          <w:szCs w:val="28"/>
        </w:rPr>
        <w:lastRenderedPageBreak/>
        <w:t xml:space="preserve">1. </w:t>
      </w:r>
      <w:proofErr w:type="gramStart"/>
      <w:r w:rsidRPr="00434B49">
        <w:rPr>
          <w:sz w:val="28"/>
          <w:szCs w:val="28"/>
        </w:rPr>
        <w:t xml:space="preserve">Внести в Положение о налоге на имущество физических лиц на территории  Студенецкого  сельского  поселения Шумячского  района Смоленской  области, утвержденное </w:t>
      </w:r>
      <w:r w:rsidRPr="00434B49">
        <w:rPr>
          <w:bCs/>
          <w:sz w:val="28"/>
          <w:szCs w:val="28"/>
        </w:rPr>
        <w:t xml:space="preserve">решением Совета депутатов </w:t>
      </w:r>
      <w:r w:rsidRPr="00434B49">
        <w:rPr>
          <w:sz w:val="28"/>
          <w:szCs w:val="28"/>
        </w:rPr>
        <w:t xml:space="preserve"> Студенецкого  сельского  поселения Шумячского  района Смоленской  области</w:t>
      </w:r>
      <w:r w:rsidRPr="00434B49">
        <w:rPr>
          <w:bCs/>
          <w:sz w:val="28"/>
          <w:szCs w:val="28"/>
        </w:rPr>
        <w:t xml:space="preserve"> </w:t>
      </w:r>
      <w:r w:rsidRPr="00434B49">
        <w:rPr>
          <w:sz w:val="28"/>
          <w:szCs w:val="28"/>
        </w:rPr>
        <w:t xml:space="preserve">от </w:t>
      </w:r>
      <w:r w:rsidRPr="00434B49">
        <w:rPr>
          <w:color w:val="000000"/>
          <w:sz w:val="28"/>
          <w:szCs w:val="28"/>
        </w:rPr>
        <w:t xml:space="preserve">24  ноября  2014г. № 24 </w:t>
      </w:r>
      <w:r w:rsidRPr="00434B49">
        <w:rPr>
          <w:sz w:val="28"/>
          <w:szCs w:val="28"/>
        </w:rPr>
        <w:t xml:space="preserve">«Об утверждении </w:t>
      </w:r>
      <w:r w:rsidRPr="00434B49">
        <w:rPr>
          <w:rFonts w:eastAsia="Arial Unicode MS"/>
          <w:sz w:val="28"/>
          <w:szCs w:val="28"/>
        </w:rPr>
        <w:t>Положения о налоге на имущество физических лиц на территории Студенецкого  сельского  поселения  Шумячского района  Смоленской  области</w:t>
      </w:r>
      <w:r w:rsidRPr="00434B49">
        <w:rPr>
          <w:sz w:val="28"/>
          <w:szCs w:val="28"/>
        </w:rPr>
        <w:t>»</w:t>
      </w:r>
      <w:r w:rsidRPr="00434B49">
        <w:rPr>
          <w:rFonts w:eastAsia="Arial Unicode MS"/>
          <w:sz w:val="28"/>
          <w:szCs w:val="28"/>
        </w:rPr>
        <w:t xml:space="preserve">, </w:t>
      </w:r>
      <w:r w:rsidRPr="00434B49">
        <w:rPr>
          <w:sz w:val="28"/>
          <w:szCs w:val="28"/>
        </w:rPr>
        <w:t xml:space="preserve"> следующее изменение:</w:t>
      </w:r>
      <w:proofErr w:type="gramEnd"/>
    </w:p>
    <w:p w:rsidR="00434B49" w:rsidRPr="00434B49" w:rsidRDefault="00434B49" w:rsidP="00434B49">
      <w:pPr>
        <w:pStyle w:val="3"/>
        <w:spacing w:after="0"/>
        <w:ind w:left="0" w:firstLine="709"/>
        <w:rPr>
          <w:sz w:val="28"/>
          <w:szCs w:val="28"/>
        </w:rPr>
      </w:pPr>
    </w:p>
    <w:p w:rsidR="00646481" w:rsidRDefault="00434B49" w:rsidP="00434B49">
      <w:pPr>
        <w:pStyle w:val="a3"/>
        <w:rPr>
          <w:sz w:val="28"/>
          <w:szCs w:val="28"/>
        </w:rPr>
      </w:pPr>
      <w:r w:rsidRPr="00434B49">
        <w:rPr>
          <w:sz w:val="28"/>
          <w:szCs w:val="28"/>
        </w:rPr>
        <w:t xml:space="preserve">статью 4 дополнить  пунктом  3 следующего  содержания: </w:t>
      </w:r>
    </w:p>
    <w:p w:rsidR="0015360C" w:rsidRDefault="0015360C" w:rsidP="00434B49">
      <w:pPr>
        <w:pStyle w:val="a3"/>
        <w:rPr>
          <w:sz w:val="28"/>
          <w:szCs w:val="28"/>
        </w:rPr>
      </w:pPr>
    </w:p>
    <w:p w:rsidR="00434B49" w:rsidRPr="0015360C" w:rsidRDefault="0015360C" w:rsidP="00434B49">
      <w:pPr>
        <w:pStyle w:val="a3"/>
        <w:rPr>
          <w:sz w:val="28"/>
          <w:szCs w:val="28"/>
        </w:rPr>
      </w:pPr>
      <w:r w:rsidRPr="0015360C">
        <w:rPr>
          <w:sz w:val="28"/>
          <w:szCs w:val="28"/>
        </w:rPr>
        <w:t xml:space="preserve">«3. </w:t>
      </w:r>
      <w:r w:rsidR="00646481" w:rsidRPr="0015360C">
        <w:rPr>
          <w:color w:val="000000"/>
          <w:sz w:val="28"/>
          <w:szCs w:val="28"/>
          <w:shd w:val="clear" w:color="auto" w:fill="FFFFFF"/>
        </w:rPr>
        <w:t>Налоговая ставка в отношении административно-деловых центров и торговых центров (комплексов) общей площадью более 500 квадратных метров и помещений в них, налоговая база в отношении которых определяется как кадастровая стоимость, устанавливается в размере 2 процентов</w:t>
      </w:r>
      <w:proofErr w:type="gramStart"/>
      <w:r w:rsidR="00646481" w:rsidRPr="0015360C">
        <w:rPr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434B49" w:rsidRPr="00434B49" w:rsidRDefault="00434B49" w:rsidP="00434B49">
      <w:pPr>
        <w:pStyle w:val="3"/>
        <w:spacing w:after="0"/>
        <w:ind w:left="0" w:firstLine="709"/>
        <w:rPr>
          <w:sz w:val="28"/>
          <w:szCs w:val="28"/>
        </w:rPr>
      </w:pPr>
    </w:p>
    <w:p w:rsidR="00434B49" w:rsidRPr="00434B49" w:rsidRDefault="00434B49" w:rsidP="00434B4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34B49">
        <w:rPr>
          <w:sz w:val="28"/>
          <w:szCs w:val="28"/>
        </w:rPr>
        <w:t>2. Настоящее решение опубликовать в  печатном средстве массовой информации  Студенецкого  сельского  поселения  Шумячского  района  Смоленской  области  «Информационный вестник Студенецкого сельского поселения».</w:t>
      </w:r>
    </w:p>
    <w:p w:rsidR="00434B49" w:rsidRPr="00434B49" w:rsidRDefault="00434B49" w:rsidP="00434B49">
      <w:pPr>
        <w:pStyle w:val="3"/>
        <w:spacing w:after="0"/>
        <w:ind w:left="0"/>
        <w:rPr>
          <w:b/>
          <w:sz w:val="28"/>
          <w:szCs w:val="28"/>
        </w:rPr>
      </w:pPr>
    </w:p>
    <w:p w:rsidR="00434B49" w:rsidRPr="00434B49" w:rsidRDefault="00434B49" w:rsidP="00434B4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34B49">
        <w:rPr>
          <w:sz w:val="28"/>
          <w:szCs w:val="28"/>
        </w:rPr>
        <w:t>3.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соответствующему налогу, кроме пункта 3 статьи 4.</w:t>
      </w:r>
    </w:p>
    <w:p w:rsidR="00434B49" w:rsidRPr="00434B49" w:rsidRDefault="00434B49" w:rsidP="00434B49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434B49" w:rsidRPr="00434B49" w:rsidRDefault="00434B49" w:rsidP="00434B4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34B49">
        <w:rPr>
          <w:sz w:val="28"/>
          <w:szCs w:val="28"/>
        </w:rPr>
        <w:t>4.Пункт 3 статьи  4 настоящего решения вступает в силу с 01.01.2019 года.</w:t>
      </w:r>
    </w:p>
    <w:p w:rsidR="00434B49" w:rsidRPr="00434B49" w:rsidRDefault="00434B49" w:rsidP="00434B49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434B49" w:rsidRPr="00434B49" w:rsidRDefault="00434B49" w:rsidP="00434B49">
      <w:pPr>
        <w:pStyle w:val="3"/>
        <w:spacing w:after="0"/>
        <w:ind w:left="0" w:firstLine="709"/>
        <w:rPr>
          <w:sz w:val="28"/>
          <w:szCs w:val="28"/>
        </w:rPr>
      </w:pPr>
    </w:p>
    <w:p w:rsidR="00434B49" w:rsidRPr="00434B49" w:rsidRDefault="00434B49" w:rsidP="00434B49">
      <w:pPr>
        <w:pStyle w:val="3"/>
        <w:spacing w:after="0"/>
        <w:ind w:left="0" w:firstLine="709"/>
        <w:rPr>
          <w:sz w:val="28"/>
          <w:szCs w:val="28"/>
        </w:rPr>
      </w:pPr>
    </w:p>
    <w:tbl>
      <w:tblPr>
        <w:tblW w:w="0" w:type="auto"/>
        <w:jc w:val="center"/>
        <w:tblInd w:w="-318" w:type="dxa"/>
        <w:tblLook w:val="04A0"/>
      </w:tblPr>
      <w:tblGrid>
        <w:gridCol w:w="5466"/>
        <w:gridCol w:w="4422"/>
      </w:tblGrid>
      <w:tr w:rsidR="00434B49" w:rsidRPr="00434B49" w:rsidTr="00434B49">
        <w:trPr>
          <w:jc w:val="center"/>
        </w:trPr>
        <w:tc>
          <w:tcPr>
            <w:tcW w:w="5466" w:type="dxa"/>
            <w:hideMark/>
          </w:tcPr>
          <w:p w:rsidR="00434B49" w:rsidRPr="00434B49" w:rsidRDefault="00434B49" w:rsidP="00434B49">
            <w:pPr>
              <w:tabs>
                <w:tab w:val="left" w:pos="6763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4B49"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</w:t>
            </w:r>
          </w:p>
          <w:p w:rsidR="00434B49" w:rsidRPr="00434B49" w:rsidRDefault="00434B49" w:rsidP="00434B49">
            <w:pPr>
              <w:tabs>
                <w:tab w:val="left" w:pos="6763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4B49">
              <w:rPr>
                <w:rFonts w:ascii="Times New Roman" w:hAnsi="Times New Roman" w:cs="Times New Roman"/>
                <w:bCs/>
                <w:sz w:val="28"/>
                <w:szCs w:val="28"/>
              </w:rPr>
              <w:t>Студенецкого  сельского  поселения</w:t>
            </w:r>
          </w:p>
          <w:p w:rsidR="00434B49" w:rsidRPr="00434B49" w:rsidRDefault="00434B49" w:rsidP="00434B49">
            <w:pPr>
              <w:tabs>
                <w:tab w:val="left" w:pos="6763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4B49">
              <w:rPr>
                <w:rFonts w:ascii="Times New Roman" w:hAnsi="Times New Roman" w:cs="Times New Roman"/>
                <w:bCs/>
                <w:sz w:val="28"/>
                <w:szCs w:val="28"/>
              </w:rPr>
              <w:t>Шумячского  района  Смоленской  области</w:t>
            </w:r>
          </w:p>
        </w:tc>
        <w:tc>
          <w:tcPr>
            <w:tcW w:w="4422" w:type="dxa"/>
          </w:tcPr>
          <w:p w:rsidR="00434B49" w:rsidRPr="00434B49" w:rsidRDefault="00434B49" w:rsidP="00434B49">
            <w:pPr>
              <w:tabs>
                <w:tab w:val="left" w:pos="6763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34B49" w:rsidRPr="00434B49" w:rsidRDefault="00434B49" w:rsidP="00434B49">
            <w:pPr>
              <w:tabs>
                <w:tab w:val="left" w:pos="6763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4B49" w:rsidRPr="00434B49" w:rsidRDefault="00434B49" w:rsidP="00434B49">
            <w:pPr>
              <w:tabs>
                <w:tab w:val="left" w:pos="6763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4B49">
              <w:rPr>
                <w:rFonts w:ascii="Times New Roman" w:hAnsi="Times New Roman" w:cs="Times New Roman"/>
                <w:bCs/>
                <w:sz w:val="28"/>
                <w:szCs w:val="28"/>
              </w:rPr>
              <w:t>И.В. Кулешова</w:t>
            </w:r>
          </w:p>
        </w:tc>
      </w:tr>
    </w:tbl>
    <w:p w:rsidR="00434B49" w:rsidRPr="00434B49" w:rsidRDefault="00434B49" w:rsidP="00434B49">
      <w:pPr>
        <w:spacing w:after="0"/>
        <w:rPr>
          <w:sz w:val="28"/>
          <w:szCs w:val="28"/>
        </w:rPr>
      </w:pPr>
    </w:p>
    <w:p w:rsidR="00A97A9F" w:rsidRPr="00434B49" w:rsidRDefault="00A97A9F" w:rsidP="00434B49">
      <w:pPr>
        <w:spacing w:after="0"/>
        <w:rPr>
          <w:sz w:val="28"/>
          <w:szCs w:val="28"/>
        </w:rPr>
      </w:pPr>
    </w:p>
    <w:sectPr w:rsidR="00A97A9F" w:rsidRPr="00434B49" w:rsidSect="00434B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34B49"/>
    <w:rsid w:val="0015360C"/>
    <w:rsid w:val="001D48DC"/>
    <w:rsid w:val="002E7561"/>
    <w:rsid w:val="00434B49"/>
    <w:rsid w:val="00577D6B"/>
    <w:rsid w:val="00642537"/>
    <w:rsid w:val="00646481"/>
    <w:rsid w:val="00A97A9F"/>
    <w:rsid w:val="00B4161E"/>
    <w:rsid w:val="00E8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34B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34B49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semiHidden/>
    <w:unhideWhenUsed/>
    <w:rsid w:val="00434B4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34B4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434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2214</Characters>
  <Application>Microsoft Office Word</Application>
  <DocSecurity>0</DocSecurity>
  <Lines>18</Lines>
  <Paragraphs>5</Paragraphs>
  <ScaleCrop>false</ScaleCrop>
  <Company>Студенецкое сельское поселение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10</cp:revision>
  <cp:lastPrinted>2017-11-27T12:21:00Z</cp:lastPrinted>
  <dcterms:created xsi:type="dcterms:W3CDTF">2017-11-24T06:29:00Z</dcterms:created>
  <dcterms:modified xsi:type="dcterms:W3CDTF">2017-11-28T07:21:00Z</dcterms:modified>
</cp:coreProperties>
</file>