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A" w:rsidRDefault="008E6F1A" w:rsidP="008E6F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-386715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F1A" w:rsidRDefault="008E6F1A" w:rsidP="008E6F1A">
      <w:pPr>
        <w:rPr>
          <w:rFonts w:ascii="Times New Roman" w:hAnsi="Times New Roman" w:cs="Times New Roman"/>
        </w:rPr>
      </w:pPr>
    </w:p>
    <w:p w:rsidR="008E6F1A" w:rsidRDefault="008E6F1A" w:rsidP="008E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8E6F1A" w:rsidRDefault="008E6F1A" w:rsidP="008E6F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E6F1A" w:rsidRDefault="008E6F1A" w:rsidP="008E6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мая 2012г.                                                                                      № 8-р</w:t>
      </w:r>
    </w:p>
    <w:p w:rsidR="008E6F1A" w:rsidRDefault="008E6F1A" w:rsidP="008E6F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мерах  обеспечения                                                                                                  безопасности   населения                                                                                                             на  водоёмах  в  период                                                                                              купального  сезона    на  территории                                                                            Студенецкого  сельского  поселения                                                                        Шумячского  района  Смоленской                                                                                  области  в  2012 году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обеспечения безопасности отдыха населения на водоемах на  территории Студенецкого сельского поселения                                                                        Шумячского  района Смоленской области в период купального  сезона,                                                                              предупреждения и сокращения количества несчастных случаев на водоемах, руководствуясь Правилами охраны жизни людей на воде в Смоленской области, утвержденными постановлением Администрации Смоленской области от 31.08.2006 № 322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оперативный штаб по контролю и организации отдыха населения на воде в составе: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Романовой  Валентины  Владимировны – директора  Студенецкого  дома  культуры;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Елены  Павловны – директора  </w:t>
      </w:r>
      <w:proofErr w:type="spellStart"/>
      <w:r>
        <w:rPr>
          <w:rFonts w:ascii="Times New Roman" w:hAnsi="Times New Roman"/>
          <w:sz w:val="28"/>
          <w:szCs w:val="28"/>
        </w:rPr>
        <w:t>Студенецкой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средней  школы;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Прудниковой  Светланы  Викторовны – директора  СОГУ  Дома – интерната  для  престарелых  и  инвалидов;</w:t>
      </w:r>
    </w:p>
    <w:p w:rsidR="008E6F1A" w:rsidRDefault="00303A57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Виктора  </w:t>
      </w:r>
      <w:proofErr w:type="spellStart"/>
      <w:r>
        <w:rPr>
          <w:rFonts w:ascii="Times New Roman" w:hAnsi="Times New Roman"/>
          <w:sz w:val="28"/>
          <w:szCs w:val="28"/>
        </w:rPr>
        <w:t>Парфеновича</w:t>
      </w:r>
      <w:proofErr w:type="spellEnd"/>
      <w:r w:rsidR="008E6F1A">
        <w:rPr>
          <w:rFonts w:ascii="Times New Roman" w:hAnsi="Times New Roman"/>
          <w:sz w:val="28"/>
          <w:szCs w:val="28"/>
        </w:rPr>
        <w:t xml:space="preserve"> – генерального  директор</w:t>
      </w:r>
      <w:proofErr w:type="gramStart"/>
      <w:r w:rsidR="008E6F1A">
        <w:rPr>
          <w:rFonts w:ascii="Times New Roman" w:hAnsi="Times New Roman"/>
          <w:sz w:val="28"/>
          <w:szCs w:val="28"/>
        </w:rPr>
        <w:t>а  ООО</w:t>
      </w:r>
      <w:proofErr w:type="gramEnd"/>
      <w:r w:rsidR="008E6F1A">
        <w:rPr>
          <w:rFonts w:ascii="Times New Roman" w:hAnsi="Times New Roman"/>
          <w:sz w:val="28"/>
          <w:szCs w:val="28"/>
        </w:rPr>
        <w:t xml:space="preserve">  «Нива» 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Штабу разработать план мероприятий по обеспечению безопасности населения на водных объектах, охране их жизни и здоровья в период летнего купального сезона на территории  Студенецкого  сельского поселения  Шумячского  района  Смоленской  области  в  2012 году.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специальные  запрещающие  знаки  в  местах,  не  установленных  для  купания.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Организовать изготовление и распространение памяток  "Меры безопасности на воде" среди населения.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5.Регулярно  информировать  население  о  складывающейся  обстановке  на  водоёмах  Смоленской  области.  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 постановления  возложить  на  старшего  инспектора  Администрации  Панову  Наталью  Михайловн</w:t>
      </w:r>
      <w:r w:rsidR="00303A57">
        <w:rPr>
          <w:rFonts w:ascii="Times New Roman" w:hAnsi="Times New Roman"/>
          <w:sz w:val="28"/>
          <w:szCs w:val="28"/>
        </w:rPr>
        <w:t>у.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303A57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26035</wp:posOffset>
            </wp:positionV>
            <wp:extent cx="1983740" cy="191579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 сельского  поселения</w:t>
      </w:r>
    </w:p>
    <w:p w:rsidR="00333E33" w:rsidRPr="008E6F1A" w:rsidRDefault="008E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И.В. Кулешова</w:t>
      </w:r>
    </w:p>
    <w:sectPr w:rsidR="00333E33" w:rsidRPr="008E6F1A" w:rsidSect="005F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6F1A"/>
    <w:rsid w:val="00303A57"/>
    <w:rsid w:val="00333E33"/>
    <w:rsid w:val="005F2FCA"/>
    <w:rsid w:val="008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2342</Characters>
  <Application>Microsoft Office Word</Application>
  <DocSecurity>0</DocSecurity>
  <Lines>19</Lines>
  <Paragraphs>5</Paragraphs>
  <ScaleCrop>false</ScaleCrop>
  <Company>Студенецкое сельское поселение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2012-05-17T07:47:00Z</cp:lastPrinted>
  <dcterms:created xsi:type="dcterms:W3CDTF">2012-05-14T12:09:00Z</dcterms:created>
  <dcterms:modified xsi:type="dcterms:W3CDTF">2012-05-17T07:52:00Z</dcterms:modified>
</cp:coreProperties>
</file>