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10" w:rsidRDefault="00C26810" w:rsidP="00C268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1E3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C26810" w:rsidRDefault="00C26810" w:rsidP="00C26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извещает о предполагаемом предоставлении в аренду сроком на 49 (сорок девять) лет следующих земельных участков:</w:t>
      </w:r>
    </w:p>
    <w:p w:rsidR="00C26810" w:rsidRDefault="00C26810" w:rsidP="00C26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-земельный участок из земель сельскохозяйственного направления, с кадастровым номером 67:24:0010102:302, находящийся по адресу: Смоленская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вблизи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общей площадью 347800 +/- 5160 кв. м., для сельскохозяйственного назначения.</w:t>
      </w:r>
    </w:p>
    <w:p w:rsidR="00C26810" w:rsidRDefault="00C26810" w:rsidP="00C26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Лицам, заинтересованным в предоставлении земельного участка  в аренду, направить в адрес Администрации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дней со дня опубликования данного информационного сообщения, заявления о предоставлении в аренду земельного участка с приложением следующих документов:</w:t>
      </w:r>
    </w:p>
    <w:p w:rsidR="00C26810" w:rsidRDefault="00C26810" w:rsidP="00C26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копия документа, удостоверяющего личность заявителя;</w:t>
      </w:r>
    </w:p>
    <w:p w:rsidR="00C26810" w:rsidRDefault="00C26810" w:rsidP="00C26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копия оформленной в установленном порядке доверенности, заверенная надлежащим образом, - в случае подачи заявления  лицом, действующим по поручению заявителя.</w:t>
      </w:r>
    </w:p>
    <w:p w:rsidR="00C26810" w:rsidRDefault="00C26810" w:rsidP="00C26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Заявления принимаются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усское дом 186 Смоленской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 9.00 до 17.00 часов, обед с 13.00 до 14.00 часов, выходные дни суббота, воскресенье.</w:t>
      </w:r>
    </w:p>
    <w:p w:rsidR="00C26810" w:rsidRDefault="00C26810" w:rsidP="00C26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Дата начала приема заявлений – 5мая 2017 года.</w:t>
      </w:r>
    </w:p>
    <w:p w:rsidR="00C26810" w:rsidRDefault="00C26810" w:rsidP="00C26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Дата окончания приема заявлений –  09.00 ч. (по московскому времени)  5июня 2017 года.</w:t>
      </w:r>
    </w:p>
    <w:p w:rsidR="00C26810" w:rsidRDefault="00C26810" w:rsidP="00C26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Если по истечению тридцати дней со дня опубликования извещения заявления иных граждан о намерении участвовать в аукционе не поступили, Администрация осуществляет подготовку проекта договора аренды земельных участков в трех экземплярах, и направляет их заявителю для подписания.</w:t>
      </w:r>
    </w:p>
    <w:p w:rsidR="00C26810" w:rsidRDefault="00C26810" w:rsidP="00C26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случае поступления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извещения заявлений иных граждан о намерении участвовать в аукционе Администрация в недельный срок со дня поступления этих заявлений иных граждан о намерении участвовать в аукционе Администрация в недельный срок со дня поступления этих заявлений принимает решение об отказе в предоставлении земельных участков без проведения аукциона лицу, обратившемуся с заявлением 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предоставлении земельных участков, и о проведении аукциона на право заключения договора аренды земельных участков, и о проведении аукциона на право заключения договора аренды </w:t>
      </w:r>
      <w:r>
        <w:rPr>
          <w:rFonts w:ascii="Times New Roman" w:hAnsi="Times New Roman" w:cs="Times New Roman"/>
          <w:sz w:val="28"/>
          <w:szCs w:val="28"/>
        </w:rPr>
        <w:lastRenderedPageBreak/>
        <w:t>земельных участков для целей, указанных в заявлении о предоставлении земельных участков.</w:t>
      </w:r>
      <w:proofErr w:type="gramEnd"/>
    </w:p>
    <w:p w:rsidR="00C26810" w:rsidRDefault="00C26810" w:rsidP="00C26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Телефон для справок 8(48133) 2 – 45- 97</w:t>
      </w:r>
    </w:p>
    <w:p w:rsidR="00C26810" w:rsidRDefault="00C26810" w:rsidP="00C26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C2681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810"/>
    <w:rsid w:val="00C2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2017-05-03T07:07:00Z</dcterms:created>
  <dcterms:modified xsi:type="dcterms:W3CDTF">2017-05-03T07:07:00Z</dcterms:modified>
</cp:coreProperties>
</file>