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41" w:rsidRPr="00AF064C" w:rsidRDefault="00B53941" w:rsidP="00B53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4C">
        <w:rPr>
          <w:rFonts w:ascii="Times New Roman" w:hAnsi="Times New Roman" w:cs="Times New Roman"/>
          <w:b/>
          <w:sz w:val="28"/>
          <w:szCs w:val="28"/>
        </w:rPr>
        <w:t>ПРОТОКОЛ О РЕЗУЛЬТАТАХ ПРОВЕДЕНИЯ ОПРОСА ГРАЖДАН</w:t>
      </w:r>
    </w:p>
    <w:p w:rsidR="00B53941" w:rsidRPr="00AF064C" w:rsidRDefault="00B53941" w:rsidP="00B53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AF064C">
        <w:rPr>
          <w:rFonts w:ascii="Times New Roman" w:hAnsi="Times New Roman" w:cs="Times New Roman"/>
          <w:b/>
          <w:sz w:val="28"/>
          <w:szCs w:val="28"/>
        </w:rPr>
        <w:t>_______</w:t>
      </w:r>
      <w:r w:rsidR="00805C66" w:rsidRPr="00AF064C">
        <w:rPr>
          <w:rFonts w:ascii="Times New Roman" w:hAnsi="Times New Roman" w:cs="Times New Roman"/>
          <w:b/>
          <w:sz w:val="28"/>
          <w:szCs w:val="28"/>
          <w:u w:val="single"/>
        </w:rPr>
        <w:t>Руссковского</w:t>
      </w:r>
      <w:proofErr w:type="spellEnd"/>
      <w:r w:rsidRPr="00AF0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 поселения </w:t>
      </w:r>
      <w:proofErr w:type="spellStart"/>
      <w:r w:rsidRPr="00AF064C">
        <w:rPr>
          <w:rFonts w:ascii="Times New Roman" w:hAnsi="Times New Roman" w:cs="Times New Roman"/>
          <w:b/>
          <w:sz w:val="28"/>
          <w:szCs w:val="28"/>
          <w:u w:val="single"/>
        </w:rPr>
        <w:t>Шумячского</w:t>
      </w:r>
      <w:proofErr w:type="spellEnd"/>
      <w:r w:rsidRPr="00AF0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</w:p>
    <w:p w:rsidR="00B53941" w:rsidRPr="00AF064C" w:rsidRDefault="00B53941" w:rsidP="00B539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64C">
        <w:rPr>
          <w:rFonts w:ascii="Times New Roman" w:hAnsi="Times New Roman" w:cs="Times New Roman"/>
          <w:b/>
          <w:sz w:val="28"/>
          <w:szCs w:val="28"/>
          <w:u w:val="single"/>
        </w:rPr>
        <w:t>Смоленской области</w:t>
      </w: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>«</w:t>
      </w:r>
      <w:r w:rsidR="00805C66">
        <w:rPr>
          <w:rFonts w:ascii="Times New Roman" w:hAnsi="Times New Roman" w:cs="Times New Roman"/>
          <w:sz w:val="28"/>
          <w:szCs w:val="28"/>
        </w:rPr>
        <w:t>1</w:t>
      </w:r>
      <w:r w:rsidR="00453A02">
        <w:rPr>
          <w:rFonts w:ascii="Times New Roman" w:hAnsi="Times New Roman" w:cs="Times New Roman"/>
          <w:sz w:val="28"/>
          <w:szCs w:val="28"/>
        </w:rPr>
        <w:t>4</w:t>
      </w:r>
      <w:r w:rsidRPr="00B53941">
        <w:rPr>
          <w:rFonts w:ascii="Times New Roman" w:hAnsi="Times New Roman" w:cs="Times New Roman"/>
          <w:sz w:val="28"/>
          <w:szCs w:val="28"/>
        </w:rPr>
        <w:t xml:space="preserve">» </w:t>
      </w:r>
      <w:r w:rsidR="00453A02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53A02">
        <w:rPr>
          <w:rFonts w:ascii="Times New Roman" w:hAnsi="Times New Roman" w:cs="Times New Roman"/>
          <w:sz w:val="28"/>
          <w:szCs w:val="28"/>
        </w:rPr>
        <w:t>7</w:t>
      </w:r>
      <w:r w:rsidRPr="00B539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 xml:space="preserve">Сроки проведения опроса (дата начала и окончания)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53A02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53A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53A02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805C6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53A02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453A02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453A0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5394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05C66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 xml:space="preserve">Территория опроса </w:t>
      </w:r>
      <w:r w:rsidRPr="00B53941">
        <w:rPr>
          <w:rFonts w:ascii="Times New Roman" w:hAnsi="Times New Roman" w:cs="Times New Roman"/>
          <w:sz w:val="28"/>
          <w:szCs w:val="28"/>
          <w:u w:val="single"/>
        </w:rPr>
        <w:t xml:space="preserve">деревни: </w:t>
      </w:r>
      <w:r w:rsidR="00805C66">
        <w:rPr>
          <w:rFonts w:ascii="Times New Roman" w:hAnsi="Times New Roman" w:cs="Times New Roman"/>
          <w:sz w:val="28"/>
          <w:szCs w:val="28"/>
        </w:rPr>
        <w:t xml:space="preserve"> </w:t>
      </w:r>
      <w:r w:rsidR="00453A02">
        <w:rPr>
          <w:rFonts w:ascii="Times New Roman" w:hAnsi="Times New Roman" w:cs="Times New Roman"/>
          <w:sz w:val="28"/>
          <w:szCs w:val="28"/>
        </w:rPr>
        <w:t xml:space="preserve">село Русское, деревня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Авдепо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Брозданы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Будище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="00453A0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53A02">
        <w:rPr>
          <w:rFonts w:ascii="Times New Roman" w:hAnsi="Times New Roman" w:cs="Times New Roman"/>
          <w:sz w:val="28"/>
          <w:szCs w:val="28"/>
        </w:rPr>
        <w:t xml:space="preserve">отовка, д.Дубовица, д.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Дубовицкие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Навины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Иолово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, д. Котовка, д. Микуличи,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д.Мостище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>, д.</w:t>
      </w:r>
      <w:r w:rsidRPr="005936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Полицкое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Рахутино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д.Теклевка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д.Ховратовка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д.Хоронево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Хоронево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>, д.Петровичи, д. Большая Буда,</w:t>
      </w:r>
      <w:r w:rsidRPr="0059367C">
        <w:rPr>
          <w:rFonts w:ascii="Times New Roman" w:hAnsi="Times New Roman" w:cs="Times New Roman"/>
          <w:sz w:val="28"/>
          <w:szCs w:val="28"/>
        </w:rPr>
        <w:t xml:space="preserve"> </w:t>
      </w:r>
      <w:r w:rsidR="00453A0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Загустино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д.</w:t>
      </w:r>
      <w:r w:rsidR="002A3D9F">
        <w:rPr>
          <w:rFonts w:ascii="Times New Roman" w:hAnsi="Times New Roman" w:cs="Times New Roman"/>
          <w:sz w:val="28"/>
          <w:szCs w:val="28"/>
        </w:rPr>
        <w:t>К</w:t>
      </w:r>
      <w:r w:rsidR="00453A02">
        <w:rPr>
          <w:rFonts w:ascii="Times New Roman" w:hAnsi="Times New Roman" w:cs="Times New Roman"/>
          <w:sz w:val="28"/>
          <w:szCs w:val="28"/>
        </w:rPr>
        <w:t>осачевка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, д. </w:t>
      </w:r>
      <w:r w:rsidR="002A3D9F">
        <w:rPr>
          <w:rFonts w:ascii="Times New Roman" w:hAnsi="Times New Roman" w:cs="Times New Roman"/>
          <w:sz w:val="28"/>
          <w:szCs w:val="28"/>
        </w:rPr>
        <w:t>К</w:t>
      </w:r>
      <w:r w:rsidR="00453A02">
        <w:rPr>
          <w:rFonts w:ascii="Times New Roman" w:hAnsi="Times New Roman" w:cs="Times New Roman"/>
          <w:sz w:val="28"/>
          <w:szCs w:val="28"/>
        </w:rPr>
        <w:t>остюковка,</w:t>
      </w:r>
      <w:r w:rsidR="002A3D9F">
        <w:rPr>
          <w:rFonts w:ascii="Times New Roman" w:hAnsi="Times New Roman" w:cs="Times New Roman"/>
          <w:sz w:val="28"/>
          <w:szCs w:val="28"/>
        </w:rPr>
        <w:t xml:space="preserve"> </w:t>
      </w:r>
      <w:r w:rsidR="00453A02">
        <w:rPr>
          <w:rFonts w:ascii="Times New Roman" w:hAnsi="Times New Roman" w:cs="Times New Roman"/>
          <w:sz w:val="28"/>
          <w:szCs w:val="28"/>
        </w:rPr>
        <w:t xml:space="preserve">д.Поташ, д.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Селюты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A02"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 w:rsidR="00453A0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53941" w:rsidRPr="00AF064C" w:rsidRDefault="00B53941" w:rsidP="00B539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>Формулиров</w:t>
      </w:r>
      <w:r>
        <w:rPr>
          <w:rFonts w:ascii="Times New Roman" w:hAnsi="Times New Roman" w:cs="Times New Roman"/>
          <w:sz w:val="28"/>
          <w:szCs w:val="28"/>
        </w:rPr>
        <w:t>ка вопроса, выносимого на опрос:</w:t>
      </w:r>
      <w:r w:rsidRPr="00B53941">
        <w:rPr>
          <w:rFonts w:ascii="Times New Roman" w:hAnsi="Times New Roman" w:cs="Times New Roman"/>
          <w:sz w:val="28"/>
          <w:szCs w:val="28"/>
        </w:rPr>
        <w:t xml:space="preserve"> </w:t>
      </w:r>
      <w:r w:rsidR="00AF064C" w:rsidRPr="00AF064C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453A02" w:rsidRPr="00AF064C">
        <w:rPr>
          <w:rFonts w:ascii="Times New Roman" w:hAnsi="Times New Roman" w:cs="Times New Roman"/>
          <w:b/>
          <w:sz w:val="28"/>
          <w:szCs w:val="28"/>
          <w:u w:val="single"/>
        </w:rPr>
        <w:t>еорганизация Муниципального бюджетного</w:t>
      </w:r>
      <w:r w:rsidR="00805C66" w:rsidRPr="00AF0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</w:t>
      </w:r>
      <w:r w:rsidR="00453A02" w:rsidRPr="00AF064C">
        <w:rPr>
          <w:rFonts w:ascii="Times New Roman" w:hAnsi="Times New Roman" w:cs="Times New Roman"/>
          <w:b/>
          <w:sz w:val="28"/>
          <w:szCs w:val="28"/>
          <w:u w:val="single"/>
        </w:rPr>
        <w:t>ого учреждения</w:t>
      </w:r>
      <w:r w:rsidR="002A3D9F" w:rsidRPr="00AF0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proofErr w:type="spellStart"/>
      <w:r w:rsidR="002A3D9F" w:rsidRPr="00AF064C">
        <w:rPr>
          <w:rFonts w:ascii="Times New Roman" w:hAnsi="Times New Roman" w:cs="Times New Roman"/>
          <w:b/>
          <w:sz w:val="28"/>
          <w:szCs w:val="28"/>
          <w:u w:val="single"/>
        </w:rPr>
        <w:t>Руссковская</w:t>
      </w:r>
      <w:proofErr w:type="spellEnd"/>
      <w:r w:rsidR="002A3D9F" w:rsidRPr="00AF0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средняя школа» путем присоединения к нему Муниципального бюджетного дошкольного образовательного учреждения «</w:t>
      </w:r>
      <w:proofErr w:type="spellStart"/>
      <w:r w:rsidR="002A3D9F" w:rsidRPr="00AF064C">
        <w:rPr>
          <w:rFonts w:ascii="Times New Roman" w:hAnsi="Times New Roman" w:cs="Times New Roman"/>
          <w:b/>
          <w:sz w:val="28"/>
          <w:szCs w:val="28"/>
          <w:u w:val="single"/>
        </w:rPr>
        <w:t>Руссковский</w:t>
      </w:r>
      <w:proofErr w:type="spellEnd"/>
      <w:r w:rsidR="002A3D9F" w:rsidRPr="00AF0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детский сад «Росинка»</w:t>
      </w:r>
      <w:r w:rsidRPr="00AF06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>Комиссия по проведению опроса установила:</w:t>
      </w: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566"/>
        <w:gridCol w:w="6324"/>
        <w:gridCol w:w="2623"/>
      </w:tblGrid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1.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имеющих право на участие в опросе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CC144C" w:rsidRDefault="002A3D9F" w:rsidP="007B2359">
            <w:pPr>
              <w:jc w:val="center"/>
              <w:rPr>
                <w:b/>
                <w:sz w:val="28"/>
                <w:szCs w:val="28"/>
              </w:rPr>
            </w:pPr>
            <w:r w:rsidRPr="00CC144C">
              <w:rPr>
                <w:b/>
                <w:sz w:val="28"/>
                <w:szCs w:val="28"/>
              </w:rPr>
              <w:t>757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2.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принявших участие в опросе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2A3D9F" w:rsidP="007B2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3.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опросных листов, признанных недействительными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7B2359" w:rsidP="007B2359">
            <w:pPr>
              <w:jc w:val="center"/>
              <w:rPr>
                <w:b/>
                <w:sz w:val="28"/>
                <w:szCs w:val="28"/>
              </w:rPr>
            </w:pPr>
            <w:r w:rsidRPr="007B2359">
              <w:rPr>
                <w:b/>
                <w:sz w:val="28"/>
                <w:szCs w:val="28"/>
              </w:rPr>
              <w:t>0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4.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записей в опросных списках, оказавшихся не действительными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7B2359" w:rsidP="007B2359">
            <w:pPr>
              <w:jc w:val="center"/>
              <w:rPr>
                <w:b/>
                <w:sz w:val="28"/>
                <w:szCs w:val="28"/>
              </w:rPr>
            </w:pPr>
            <w:r w:rsidRPr="007B2359">
              <w:rPr>
                <w:b/>
                <w:sz w:val="28"/>
                <w:szCs w:val="28"/>
              </w:rPr>
              <w:t>0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5.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Опрос признан состоявшимся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2A3D9F" w:rsidP="007B2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6.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Опрос признан не состоявшимся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7B2359" w:rsidP="007B2359">
            <w:pPr>
              <w:jc w:val="center"/>
              <w:rPr>
                <w:b/>
                <w:sz w:val="28"/>
                <w:szCs w:val="28"/>
              </w:rPr>
            </w:pPr>
            <w:r w:rsidRPr="007B2359">
              <w:rPr>
                <w:b/>
                <w:sz w:val="28"/>
                <w:szCs w:val="28"/>
              </w:rPr>
              <w:t>0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7.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Опрос признан не действительным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7B2359" w:rsidP="007B2359">
            <w:pPr>
              <w:jc w:val="center"/>
              <w:rPr>
                <w:b/>
                <w:sz w:val="28"/>
                <w:szCs w:val="28"/>
              </w:rPr>
            </w:pPr>
            <w:r w:rsidRPr="007B2359">
              <w:rPr>
                <w:b/>
                <w:sz w:val="28"/>
                <w:szCs w:val="28"/>
              </w:rPr>
              <w:t>0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8.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ответивших положительно на поставленный вопрос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2A3D9F" w:rsidP="007B2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9.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Число граждан, ответивших отрицательно на поставленный вопрос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7B2359" w:rsidRDefault="002A3D9F" w:rsidP="007B23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B53941" w:rsidRPr="00B53941" w:rsidTr="00B5394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10.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B53941" w:rsidP="00B53941">
            <w:pPr>
              <w:jc w:val="both"/>
              <w:rPr>
                <w:sz w:val="28"/>
                <w:szCs w:val="28"/>
              </w:rPr>
            </w:pPr>
            <w:r w:rsidRPr="00B53941">
              <w:rPr>
                <w:sz w:val="28"/>
                <w:szCs w:val="28"/>
              </w:rPr>
              <w:t>Результаты проведения опроса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941" w:rsidRPr="00B53941" w:rsidRDefault="002A3D9F" w:rsidP="00B53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53941" w:rsidRPr="00B53941">
              <w:rPr>
                <w:sz w:val="28"/>
                <w:szCs w:val="28"/>
              </w:rPr>
              <w:t>одобрен</w:t>
            </w:r>
          </w:p>
        </w:tc>
      </w:tr>
    </w:tbl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941" w:rsidRPr="00B53941" w:rsidRDefault="00B53941" w:rsidP="00805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>Председатель Комиссии 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          </w:t>
      </w:r>
      <w:r w:rsidR="00805C66">
        <w:rPr>
          <w:rFonts w:ascii="Times New Roman" w:hAnsi="Times New Roman" w:cs="Times New Roman"/>
          <w:sz w:val="28"/>
          <w:szCs w:val="28"/>
        </w:rPr>
        <w:t>В.</w:t>
      </w:r>
      <w:r w:rsidR="00C770D0">
        <w:rPr>
          <w:rFonts w:ascii="Times New Roman" w:hAnsi="Times New Roman" w:cs="Times New Roman"/>
          <w:sz w:val="28"/>
          <w:szCs w:val="28"/>
        </w:rPr>
        <w:t>С</w:t>
      </w:r>
      <w:r w:rsidR="00805C66">
        <w:rPr>
          <w:rFonts w:ascii="Times New Roman" w:hAnsi="Times New Roman" w:cs="Times New Roman"/>
          <w:sz w:val="28"/>
          <w:szCs w:val="28"/>
        </w:rPr>
        <w:t>.</w:t>
      </w:r>
      <w:r w:rsidR="00C770D0">
        <w:rPr>
          <w:rFonts w:ascii="Times New Roman" w:hAnsi="Times New Roman" w:cs="Times New Roman"/>
          <w:sz w:val="28"/>
          <w:szCs w:val="28"/>
        </w:rPr>
        <w:t>Кирьянов</w:t>
      </w: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941"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__________________________         </w:t>
      </w:r>
      <w:r w:rsidR="00805C66">
        <w:rPr>
          <w:rFonts w:ascii="Times New Roman" w:hAnsi="Times New Roman" w:cs="Times New Roman"/>
          <w:sz w:val="28"/>
          <w:szCs w:val="28"/>
        </w:rPr>
        <w:t>Л.</w:t>
      </w:r>
      <w:r w:rsidR="00C770D0">
        <w:rPr>
          <w:rFonts w:ascii="Times New Roman" w:hAnsi="Times New Roman" w:cs="Times New Roman"/>
          <w:sz w:val="28"/>
          <w:szCs w:val="28"/>
        </w:rPr>
        <w:t>А</w:t>
      </w:r>
      <w:r w:rsidR="00805C66">
        <w:rPr>
          <w:rFonts w:ascii="Times New Roman" w:hAnsi="Times New Roman" w:cs="Times New Roman"/>
          <w:sz w:val="28"/>
          <w:szCs w:val="28"/>
        </w:rPr>
        <w:t xml:space="preserve">. </w:t>
      </w:r>
      <w:r w:rsidR="00C770D0">
        <w:rPr>
          <w:rFonts w:ascii="Times New Roman" w:hAnsi="Times New Roman" w:cs="Times New Roman"/>
          <w:sz w:val="28"/>
          <w:szCs w:val="28"/>
        </w:rPr>
        <w:t>Базеева</w:t>
      </w:r>
      <w:r w:rsidRPr="00B5394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13D9C" w:rsidRPr="00B53941" w:rsidRDefault="00713D9C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3941" w:rsidRPr="00B53941" w:rsidRDefault="00B53941" w:rsidP="00B539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53941" w:rsidRPr="00B53941" w:rsidSect="00B5394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941"/>
    <w:rsid w:val="001125DE"/>
    <w:rsid w:val="001C344B"/>
    <w:rsid w:val="002A3D9F"/>
    <w:rsid w:val="00453A02"/>
    <w:rsid w:val="00713D9C"/>
    <w:rsid w:val="007B2359"/>
    <w:rsid w:val="00805C66"/>
    <w:rsid w:val="00AF064C"/>
    <w:rsid w:val="00B53941"/>
    <w:rsid w:val="00C770D0"/>
    <w:rsid w:val="00CC144C"/>
    <w:rsid w:val="00CD42A3"/>
    <w:rsid w:val="00EE1A1A"/>
    <w:rsid w:val="00F8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10</cp:revision>
  <cp:lastPrinted>2017-03-13T10:36:00Z</cp:lastPrinted>
  <dcterms:created xsi:type="dcterms:W3CDTF">2015-03-25T06:28:00Z</dcterms:created>
  <dcterms:modified xsi:type="dcterms:W3CDTF">2017-03-15T06:33:00Z</dcterms:modified>
</cp:coreProperties>
</file>