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6E" w:rsidRPr="002A2E6E" w:rsidRDefault="002A2E6E" w:rsidP="002A2E6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2E6E">
        <w:t xml:space="preserve">В соответствии со ст.4 Федерального закона от 29.11.2007 года №282-ФЗ «Об официальном статистическом учете и системе государственной статистики в Российской Федерации», сведения, вносимые в государственную статистическую отчетность должны быть своевременными полными и достоверными. </w:t>
      </w:r>
    </w:p>
    <w:p w:rsidR="002A2E6E" w:rsidRPr="002A2E6E" w:rsidRDefault="002A2E6E" w:rsidP="002A2E6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2E6E">
        <w:t>В целях обеспечения функционирования государственной системы учета преступлений, единообразного и полного отражения сведений о состоянии преступности в формах государственного статистического наблюдения, издан совместный приказ Генеральной прокуратуры РФ, ФСБ, МВД, ФСКН, МЧС, Минюста, Минэкономразвития от 29 декабря 2005 года N 39/1070//1021/253/780/353/399 "О едином учете преступлений".</w:t>
      </w:r>
    </w:p>
    <w:p w:rsidR="002A2E6E" w:rsidRPr="002A2E6E" w:rsidRDefault="002A2E6E" w:rsidP="002A2E6E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2A2E6E">
        <w:t>В соответствии с п.11 Инструкции о порядке заполнения и предоставления учетных документов (приложение №3 к межведомственному приказу «О едином учете преступлений» - содержание заполненных реквизитов статистических карточек должно полностью соответствовать материалам дела.</w:t>
      </w:r>
      <w:proofErr w:type="gramEnd"/>
    </w:p>
    <w:p w:rsidR="002A2E6E" w:rsidRPr="002A2E6E" w:rsidRDefault="002A2E6E" w:rsidP="002A2E6E">
      <w:pPr>
        <w:ind w:firstLine="709"/>
        <w:jc w:val="both"/>
      </w:pPr>
      <w:r w:rsidRPr="002A2E6E">
        <w:t xml:space="preserve">В ходе проводимых прокуратурой района в текущем году проверок полноты и достоверности отражения правоохранительными органами в документах первичного учета (статистических карточках) по уголовным делам сведений о преступности выявлялись многочисленные нарушения, связанные с необоснованным отражением </w:t>
      </w:r>
      <w:r w:rsidRPr="002A2E6E">
        <w:t xml:space="preserve">сведений о преступности. </w:t>
      </w:r>
      <w:r w:rsidRPr="002A2E6E">
        <w:t xml:space="preserve">По выявленным нарушениям прокуратурой района в адрес руководства МО МВД России «Рославльский» внесено 2 представления, по </w:t>
      </w:r>
      <w:proofErr w:type="gramStart"/>
      <w:r w:rsidRPr="002A2E6E">
        <w:t>результатам</w:t>
      </w:r>
      <w:proofErr w:type="gramEnd"/>
      <w:r w:rsidRPr="002A2E6E">
        <w:t xml:space="preserve"> рассмотрения которых к ответственности привлечено 3 лица. </w:t>
      </w:r>
    </w:p>
    <w:p w:rsidR="002A2E6E" w:rsidRPr="002A2E6E" w:rsidRDefault="002A2E6E" w:rsidP="002A2E6E">
      <w:pPr>
        <w:ind w:firstLine="709"/>
        <w:jc w:val="both"/>
      </w:pPr>
      <w:r w:rsidRPr="002A2E6E">
        <w:t xml:space="preserve"> </w:t>
      </w:r>
    </w:p>
    <w:p w:rsidR="002A2E6E" w:rsidRPr="002A2E6E" w:rsidRDefault="002A2E6E" w:rsidP="002A2E6E">
      <w:pPr>
        <w:jc w:val="both"/>
      </w:pPr>
      <w:r w:rsidRPr="002A2E6E">
        <w:t>Прокурор района</w:t>
      </w:r>
    </w:p>
    <w:p w:rsidR="002A2E6E" w:rsidRPr="002A2E6E" w:rsidRDefault="00BA0096" w:rsidP="002A2E6E">
      <w:pPr>
        <w:jc w:val="both"/>
      </w:pPr>
      <w:r>
        <w:t>с</w:t>
      </w:r>
      <w:r w:rsidR="002A2E6E">
        <w:t>оветни</w:t>
      </w:r>
      <w:r>
        <w:t xml:space="preserve">к </w:t>
      </w:r>
      <w:r w:rsidR="002A2E6E" w:rsidRPr="002A2E6E">
        <w:t xml:space="preserve">юстиции                              </w:t>
      </w:r>
      <w:r w:rsidR="002A2E6E" w:rsidRPr="002A2E6E">
        <w:t xml:space="preserve">                                                                </w:t>
      </w:r>
      <w:r w:rsidR="002A2E6E" w:rsidRPr="002A2E6E">
        <w:t xml:space="preserve">     А.О.Ивашкевич</w:t>
      </w:r>
    </w:p>
    <w:p w:rsidR="002A2E6E" w:rsidRPr="002A2E6E" w:rsidRDefault="002A2E6E" w:rsidP="002A2E6E">
      <w:pPr>
        <w:ind w:firstLine="709"/>
        <w:jc w:val="both"/>
      </w:pPr>
    </w:p>
    <w:p w:rsidR="002A2E6E" w:rsidRPr="002A2E6E" w:rsidRDefault="002A2E6E" w:rsidP="002A2E6E">
      <w:pPr>
        <w:ind w:firstLine="709"/>
        <w:jc w:val="both"/>
      </w:pPr>
    </w:p>
    <w:p w:rsidR="008D4A06" w:rsidRDefault="006D51AD">
      <w:bookmarkStart w:id="0" w:name="_GoBack"/>
      <w:bookmarkEnd w:id="0"/>
    </w:p>
    <w:sectPr w:rsidR="008D4A06" w:rsidSect="002A2E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6E"/>
    <w:rsid w:val="002A2E6E"/>
    <w:rsid w:val="006D51AD"/>
    <w:rsid w:val="006F74FB"/>
    <w:rsid w:val="00A97EC0"/>
    <w:rsid w:val="00B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A2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A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A2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A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</dc:creator>
  <cp:lastModifiedBy>прок</cp:lastModifiedBy>
  <cp:revision>1</cp:revision>
  <cp:lastPrinted>2017-06-22T06:09:00Z</cp:lastPrinted>
  <dcterms:created xsi:type="dcterms:W3CDTF">2017-06-22T05:58:00Z</dcterms:created>
  <dcterms:modified xsi:type="dcterms:W3CDTF">2017-06-22T09:55:00Z</dcterms:modified>
</cp:coreProperties>
</file>