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264831" w:rsidRPr="006770D9" w:rsidRDefault="00264831" w:rsidP="00264831">
            <w:pPr>
              <w:rPr>
                <w:sz w:val="28"/>
                <w:szCs w:val="28"/>
              </w:rPr>
            </w:pPr>
            <w:r w:rsidRPr="006770D9">
              <w:rPr>
                <w:sz w:val="28"/>
                <w:szCs w:val="28"/>
              </w:rPr>
              <w:t>Финансовое управление</w:t>
            </w:r>
          </w:p>
          <w:p w:rsidR="00264831" w:rsidRPr="006770D9" w:rsidRDefault="00264831" w:rsidP="00264831">
            <w:pPr>
              <w:rPr>
                <w:sz w:val="28"/>
                <w:szCs w:val="28"/>
              </w:rPr>
            </w:pPr>
            <w:r w:rsidRPr="006770D9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6770D9">
              <w:rPr>
                <w:sz w:val="28"/>
                <w:szCs w:val="28"/>
              </w:rPr>
              <w:t>муниципального</w:t>
            </w:r>
            <w:proofErr w:type="gramEnd"/>
          </w:p>
          <w:p w:rsidR="00264831" w:rsidRPr="006770D9" w:rsidRDefault="00264831" w:rsidP="00264831">
            <w:pPr>
              <w:rPr>
                <w:sz w:val="28"/>
                <w:szCs w:val="28"/>
              </w:rPr>
            </w:pPr>
            <w:r w:rsidRPr="006770D9">
              <w:rPr>
                <w:sz w:val="28"/>
                <w:szCs w:val="28"/>
              </w:rPr>
              <w:t>образования «Шумячский район»</w:t>
            </w:r>
          </w:p>
          <w:p w:rsidR="00264831" w:rsidRDefault="00264831" w:rsidP="00264831">
            <w:pPr>
              <w:rPr>
                <w:sz w:val="28"/>
                <w:szCs w:val="28"/>
                <w:u w:val="single"/>
              </w:rPr>
            </w:pPr>
            <w:r w:rsidRPr="006770D9">
              <w:rPr>
                <w:sz w:val="28"/>
                <w:szCs w:val="28"/>
              </w:rPr>
              <w:t xml:space="preserve">          </w:t>
            </w:r>
            <w:r w:rsidRPr="006770D9">
              <w:rPr>
                <w:sz w:val="28"/>
                <w:szCs w:val="28"/>
                <w:u w:val="single"/>
              </w:rPr>
              <w:t>Смоленской области</w:t>
            </w:r>
          </w:p>
          <w:p w:rsidR="00264831" w:rsidRPr="006770D9" w:rsidRDefault="00264831" w:rsidP="0026483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01.04.2015г.  №</w:t>
            </w:r>
            <w:r w:rsidR="00AB460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u w:val="single"/>
              </w:rPr>
              <w:t xml:space="preserve">                 </w:t>
            </w:r>
          </w:p>
          <w:p w:rsidR="00264831" w:rsidRDefault="00264831" w:rsidP="00264831">
            <w:pPr>
              <w:jc w:val="center"/>
              <w:rPr>
                <w:b/>
                <w:sz w:val="32"/>
                <w:szCs w:val="32"/>
              </w:rPr>
            </w:pPr>
          </w:p>
          <w:p w:rsidR="00041CC4" w:rsidRDefault="00041CC4" w:rsidP="00264831">
            <w:pPr>
              <w:jc w:val="center"/>
              <w:rPr>
                <w:b/>
                <w:sz w:val="32"/>
                <w:szCs w:val="32"/>
              </w:rPr>
            </w:pPr>
          </w:p>
          <w:p w:rsidR="00041CC4" w:rsidRDefault="00041CC4" w:rsidP="00264831">
            <w:pPr>
              <w:jc w:val="center"/>
              <w:rPr>
                <w:b/>
                <w:sz w:val="32"/>
                <w:szCs w:val="32"/>
              </w:rPr>
            </w:pPr>
          </w:p>
          <w:p w:rsidR="00264831" w:rsidRDefault="00264831" w:rsidP="0026483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Р И К А З №</w:t>
            </w:r>
            <w:r w:rsidR="00AB4604" w:rsidRPr="00AB460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3</w:t>
            </w:r>
          </w:p>
          <w:p w:rsidR="00041CC4" w:rsidRDefault="00041CC4" w:rsidP="00264831">
            <w:pPr>
              <w:jc w:val="center"/>
              <w:rPr>
                <w:b/>
                <w:sz w:val="32"/>
                <w:szCs w:val="32"/>
              </w:rPr>
            </w:pPr>
          </w:p>
          <w:p w:rsidR="00041CC4" w:rsidRDefault="00041CC4" w:rsidP="00264831">
            <w:pPr>
              <w:jc w:val="center"/>
              <w:rPr>
                <w:b/>
                <w:sz w:val="32"/>
                <w:szCs w:val="32"/>
              </w:rPr>
            </w:pPr>
          </w:p>
          <w:tbl>
            <w:tblPr>
              <w:tblW w:w="0" w:type="auto"/>
              <w:tblLook w:val="04A0"/>
            </w:tblPr>
            <w:tblGrid>
              <w:gridCol w:w="5211"/>
              <w:gridCol w:w="4926"/>
            </w:tblGrid>
            <w:tr w:rsidR="00264831" w:rsidTr="005B5144">
              <w:tc>
                <w:tcPr>
                  <w:tcW w:w="5211" w:type="dxa"/>
                </w:tcPr>
                <w:p w:rsidR="00264831" w:rsidRDefault="00264831" w:rsidP="005877CA">
                  <w:pPr>
                    <w:framePr w:hSpace="180" w:wrap="around" w:vAnchor="text" w:hAnchor="margin" w:y="-112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6" w:type="dxa"/>
                </w:tcPr>
                <w:p w:rsidR="00264831" w:rsidRDefault="00264831" w:rsidP="005877CA">
                  <w:pPr>
                    <w:framePr w:hSpace="180" w:wrap="around" w:vAnchor="text" w:hAnchor="margin" w:y="-112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622A1" w:rsidRPr="002D6B7D" w:rsidRDefault="00D622A1" w:rsidP="00D075A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5633"/>
      </w:tblGrid>
      <w:tr w:rsidR="00140093">
        <w:tc>
          <w:tcPr>
            <w:tcW w:w="4788" w:type="dxa"/>
          </w:tcPr>
          <w:p w:rsidR="00140093" w:rsidRDefault="00140093" w:rsidP="00AB4604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 мерах по реализации </w:t>
            </w:r>
            <w:r w:rsidR="00387AB1">
              <w:rPr>
                <w:b w:val="0"/>
                <w:bCs w:val="0"/>
                <w:sz w:val="28"/>
                <w:szCs w:val="28"/>
              </w:rPr>
              <w:t xml:space="preserve">решения Шумячского районного Совета депутатов от  </w:t>
            </w:r>
            <w:r w:rsidR="002041FA">
              <w:rPr>
                <w:b w:val="0"/>
                <w:bCs w:val="0"/>
                <w:sz w:val="28"/>
                <w:szCs w:val="28"/>
              </w:rPr>
              <w:t>22.12.2014</w:t>
            </w:r>
            <w:r w:rsidR="00E778CD">
              <w:rPr>
                <w:b w:val="0"/>
                <w:bCs w:val="0"/>
                <w:sz w:val="28"/>
                <w:szCs w:val="28"/>
              </w:rPr>
              <w:t xml:space="preserve"> года</w:t>
            </w:r>
            <w:r w:rsidR="00387AB1">
              <w:rPr>
                <w:b w:val="0"/>
                <w:bCs w:val="0"/>
                <w:sz w:val="28"/>
                <w:szCs w:val="28"/>
              </w:rPr>
              <w:t xml:space="preserve"> № </w:t>
            </w:r>
            <w:r w:rsidR="002041FA">
              <w:rPr>
                <w:b w:val="0"/>
                <w:bCs w:val="0"/>
                <w:sz w:val="28"/>
                <w:szCs w:val="28"/>
              </w:rPr>
              <w:t>8</w:t>
            </w:r>
            <w:r w:rsidR="00E778CD">
              <w:rPr>
                <w:b w:val="0"/>
                <w:bCs w:val="0"/>
                <w:sz w:val="28"/>
                <w:szCs w:val="28"/>
              </w:rPr>
              <w:t>8</w:t>
            </w:r>
            <w:r w:rsidR="00387AB1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 «О</w:t>
            </w:r>
            <w:r w:rsidR="00E778CD">
              <w:rPr>
                <w:b w:val="0"/>
                <w:bCs w:val="0"/>
                <w:sz w:val="28"/>
                <w:szCs w:val="28"/>
              </w:rPr>
              <w:t xml:space="preserve"> местном </w:t>
            </w:r>
            <w:r>
              <w:rPr>
                <w:b w:val="0"/>
                <w:bCs w:val="0"/>
                <w:sz w:val="28"/>
                <w:szCs w:val="28"/>
              </w:rPr>
              <w:t xml:space="preserve"> бюджете</w:t>
            </w:r>
            <w:r w:rsidR="00E778CD">
              <w:rPr>
                <w:b w:val="0"/>
                <w:bCs w:val="0"/>
                <w:sz w:val="28"/>
                <w:szCs w:val="28"/>
              </w:rPr>
              <w:t xml:space="preserve"> муниципального образования «Шумячский район» Смоленской области</w:t>
            </w:r>
            <w:r>
              <w:rPr>
                <w:b w:val="0"/>
                <w:bCs w:val="0"/>
                <w:sz w:val="28"/>
                <w:szCs w:val="28"/>
              </w:rPr>
              <w:t xml:space="preserve"> на 201</w:t>
            </w:r>
            <w:r w:rsidR="002041FA">
              <w:rPr>
                <w:b w:val="0"/>
                <w:bCs w:val="0"/>
                <w:sz w:val="28"/>
                <w:szCs w:val="28"/>
              </w:rPr>
              <w:t>5</w:t>
            </w:r>
            <w:r>
              <w:rPr>
                <w:b w:val="0"/>
                <w:bCs w:val="0"/>
                <w:sz w:val="28"/>
                <w:szCs w:val="28"/>
              </w:rPr>
              <w:t xml:space="preserve"> год и на плановый период 201</w:t>
            </w:r>
            <w:r w:rsidR="002041FA">
              <w:rPr>
                <w:b w:val="0"/>
                <w:bCs w:val="0"/>
                <w:sz w:val="28"/>
                <w:szCs w:val="28"/>
              </w:rPr>
              <w:t>6</w:t>
            </w:r>
            <w:r>
              <w:rPr>
                <w:b w:val="0"/>
                <w:bCs w:val="0"/>
                <w:sz w:val="28"/>
                <w:szCs w:val="28"/>
              </w:rPr>
              <w:t> и 201</w:t>
            </w:r>
            <w:r w:rsidR="002041FA">
              <w:rPr>
                <w:b w:val="0"/>
                <w:bCs w:val="0"/>
                <w:sz w:val="28"/>
                <w:szCs w:val="28"/>
              </w:rPr>
              <w:t>7</w:t>
            </w:r>
            <w:r>
              <w:rPr>
                <w:b w:val="0"/>
                <w:bCs w:val="0"/>
                <w:sz w:val="28"/>
                <w:szCs w:val="28"/>
              </w:rPr>
              <w:t xml:space="preserve"> годов»</w:t>
            </w:r>
          </w:p>
        </w:tc>
        <w:tc>
          <w:tcPr>
            <w:tcW w:w="5633" w:type="dxa"/>
          </w:tcPr>
          <w:p w:rsidR="00140093" w:rsidRDefault="00140093" w:rsidP="00D24CB0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140093" w:rsidRDefault="00140093" w:rsidP="001400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1CC4" w:rsidRDefault="00041CC4" w:rsidP="001400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1CC4" w:rsidRDefault="00C036BD" w:rsidP="001400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§1</w:t>
      </w:r>
    </w:p>
    <w:p w:rsidR="00C036BD" w:rsidRPr="00905AC2" w:rsidRDefault="00C036BD" w:rsidP="001400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0093" w:rsidRPr="00E778CD" w:rsidRDefault="00140093" w:rsidP="00140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5AC2">
        <w:rPr>
          <w:sz w:val="28"/>
          <w:szCs w:val="28"/>
        </w:rPr>
        <w:t xml:space="preserve">В </w:t>
      </w:r>
      <w:r w:rsidR="00DF5F9F">
        <w:rPr>
          <w:sz w:val="28"/>
          <w:szCs w:val="28"/>
        </w:rPr>
        <w:t xml:space="preserve">целях </w:t>
      </w:r>
      <w:r w:rsidR="00E778CD" w:rsidRPr="00E778CD">
        <w:rPr>
          <w:bCs/>
          <w:sz w:val="28"/>
          <w:szCs w:val="28"/>
        </w:rPr>
        <w:t xml:space="preserve">реализации решения Шумячского районного Совета депутатов от  </w:t>
      </w:r>
      <w:r w:rsidR="002041FA">
        <w:rPr>
          <w:bCs/>
          <w:sz w:val="28"/>
          <w:szCs w:val="28"/>
        </w:rPr>
        <w:t>22.12.2014</w:t>
      </w:r>
      <w:r w:rsidR="00E778CD" w:rsidRPr="00E778CD">
        <w:rPr>
          <w:bCs/>
          <w:sz w:val="28"/>
          <w:szCs w:val="28"/>
        </w:rPr>
        <w:t xml:space="preserve"> года № </w:t>
      </w:r>
      <w:r w:rsidR="002041FA">
        <w:rPr>
          <w:bCs/>
          <w:sz w:val="28"/>
          <w:szCs w:val="28"/>
        </w:rPr>
        <w:t>88</w:t>
      </w:r>
      <w:r w:rsidR="00E778CD" w:rsidRPr="00E778CD">
        <w:rPr>
          <w:bCs/>
          <w:sz w:val="28"/>
          <w:szCs w:val="28"/>
        </w:rPr>
        <w:t xml:space="preserve">  «О местном  бюджете муниципального образования «Шумячский район» Смоленской области на 201</w:t>
      </w:r>
      <w:r w:rsidR="002041FA">
        <w:rPr>
          <w:bCs/>
          <w:sz w:val="28"/>
          <w:szCs w:val="28"/>
        </w:rPr>
        <w:t>5</w:t>
      </w:r>
      <w:r w:rsidR="00E778CD" w:rsidRPr="00E778CD">
        <w:rPr>
          <w:bCs/>
          <w:sz w:val="28"/>
          <w:szCs w:val="28"/>
        </w:rPr>
        <w:t xml:space="preserve"> год и на плановый период 201</w:t>
      </w:r>
      <w:r w:rsidR="002041FA">
        <w:rPr>
          <w:bCs/>
          <w:sz w:val="28"/>
          <w:szCs w:val="28"/>
        </w:rPr>
        <w:t>6</w:t>
      </w:r>
      <w:r w:rsidR="00E778CD" w:rsidRPr="00E778CD">
        <w:rPr>
          <w:bCs/>
          <w:sz w:val="28"/>
          <w:szCs w:val="28"/>
        </w:rPr>
        <w:t> и 201</w:t>
      </w:r>
      <w:r w:rsidR="002041FA">
        <w:rPr>
          <w:bCs/>
          <w:sz w:val="28"/>
          <w:szCs w:val="28"/>
        </w:rPr>
        <w:t>7</w:t>
      </w:r>
      <w:r w:rsidR="00E778CD" w:rsidRPr="00E778CD">
        <w:rPr>
          <w:bCs/>
          <w:sz w:val="28"/>
          <w:szCs w:val="28"/>
        </w:rPr>
        <w:t xml:space="preserve"> годов»</w:t>
      </w:r>
    </w:p>
    <w:p w:rsidR="00041CC4" w:rsidRPr="00B829E9" w:rsidRDefault="00E778CD" w:rsidP="00C036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40093" w:rsidRDefault="00E778CD" w:rsidP="00140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0093">
        <w:rPr>
          <w:sz w:val="28"/>
          <w:szCs w:val="28"/>
        </w:rPr>
        <w:t>. Установить, что:</w:t>
      </w:r>
    </w:p>
    <w:p w:rsidR="00140093" w:rsidRDefault="00E778CD" w:rsidP="00140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0093">
        <w:rPr>
          <w:sz w:val="28"/>
          <w:szCs w:val="28"/>
        </w:rPr>
        <w:t xml:space="preserve">.1. Получатели средств </w:t>
      </w:r>
      <w:r>
        <w:rPr>
          <w:sz w:val="28"/>
          <w:szCs w:val="28"/>
        </w:rPr>
        <w:t>местного</w:t>
      </w:r>
      <w:r w:rsidR="0014009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образования»</w:t>
      </w:r>
      <w:r w:rsidR="0041324A">
        <w:rPr>
          <w:sz w:val="28"/>
          <w:szCs w:val="28"/>
        </w:rPr>
        <w:t xml:space="preserve"> </w:t>
      </w:r>
      <w:r>
        <w:rPr>
          <w:sz w:val="28"/>
          <w:szCs w:val="28"/>
        </w:rPr>
        <w:t>Шумячский район» Смоленской области</w:t>
      </w:r>
      <w:r w:rsidR="00140093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муниципальные</w:t>
      </w:r>
      <w:r w:rsidR="00140093">
        <w:rPr>
          <w:sz w:val="28"/>
          <w:szCs w:val="28"/>
        </w:rPr>
        <w:t xml:space="preserve"> бюджетные  учреждения при заключении </w:t>
      </w:r>
      <w:r>
        <w:rPr>
          <w:sz w:val="28"/>
          <w:szCs w:val="28"/>
        </w:rPr>
        <w:t>муниципальных</w:t>
      </w:r>
      <w:r w:rsidR="00140093">
        <w:rPr>
          <w:sz w:val="28"/>
          <w:szCs w:val="28"/>
        </w:rPr>
        <w:t xml:space="preserve"> контрактов (договоров) на поставку товаров, выполнение работ, оказание услуг предусматривают авансовые платежи:</w:t>
      </w:r>
    </w:p>
    <w:p w:rsidR="005B5144" w:rsidRDefault="009E01E8" w:rsidP="005B5144">
      <w:pPr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 xml:space="preserve">- </w:t>
      </w:r>
      <w:r w:rsidR="005B5144" w:rsidRPr="005B5144">
        <w:rPr>
          <w:sz w:val="28"/>
          <w:szCs w:val="28"/>
        </w:rPr>
        <w:t xml:space="preserve">- в размере до 100 процентов суммы </w:t>
      </w:r>
      <w:r w:rsidR="005B5144">
        <w:rPr>
          <w:sz w:val="28"/>
          <w:szCs w:val="28"/>
        </w:rPr>
        <w:t>муниципального</w:t>
      </w:r>
      <w:r w:rsidR="005B5144" w:rsidRPr="005B5144">
        <w:rPr>
          <w:sz w:val="28"/>
          <w:szCs w:val="28"/>
        </w:rPr>
        <w:t xml:space="preserve"> контракта (договора), подлежащей оплате в текущем финансовом году (не более принятых бюджетных обязательств по данному </w:t>
      </w:r>
      <w:r w:rsidR="005B5144">
        <w:rPr>
          <w:sz w:val="28"/>
          <w:szCs w:val="28"/>
        </w:rPr>
        <w:t>муниципальному</w:t>
      </w:r>
      <w:r w:rsidR="005B5144" w:rsidRPr="005B5144">
        <w:rPr>
          <w:sz w:val="28"/>
          <w:szCs w:val="28"/>
        </w:rPr>
        <w:t xml:space="preserve"> контракту (договору) на соответствующий финансовый год), - по </w:t>
      </w:r>
      <w:r w:rsidR="005B5144">
        <w:rPr>
          <w:sz w:val="28"/>
          <w:szCs w:val="28"/>
        </w:rPr>
        <w:t>муниципальным</w:t>
      </w:r>
      <w:r w:rsidR="005B5144" w:rsidRPr="005B5144">
        <w:rPr>
          <w:sz w:val="28"/>
          <w:szCs w:val="28"/>
        </w:rPr>
        <w:t xml:space="preserve"> контрактам (договорам) </w:t>
      </w:r>
      <w:proofErr w:type="gramStart"/>
      <w:r w:rsidR="005B5144" w:rsidRPr="005B5144">
        <w:rPr>
          <w:sz w:val="28"/>
          <w:szCs w:val="28"/>
        </w:rPr>
        <w:t>на</w:t>
      </w:r>
      <w:proofErr w:type="gramEnd"/>
      <w:r w:rsidR="005B5144" w:rsidRPr="005B5144">
        <w:rPr>
          <w:sz w:val="28"/>
          <w:szCs w:val="28"/>
        </w:rPr>
        <w:t xml:space="preserve"> услуги почтовой связи; на подписку на периодические печатные издания и на их приобретение; на обучение по программам дополнительного профессионального образования, участие в научных, методических, научно-практических и иных конференциях; на приобретение ави</w:t>
      </w:r>
      <w:proofErr w:type="gramStart"/>
      <w:r w:rsidR="005B5144" w:rsidRPr="005B5144">
        <w:rPr>
          <w:sz w:val="28"/>
          <w:szCs w:val="28"/>
        </w:rPr>
        <w:t>а-</w:t>
      </w:r>
      <w:proofErr w:type="gramEnd"/>
      <w:r w:rsidR="005B5144" w:rsidRPr="005B5144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 при служебных командировках; на приобретение путевок на санаторно-курортное лечение и </w:t>
      </w:r>
      <w:r w:rsidR="005B5144" w:rsidRPr="005B5144">
        <w:rPr>
          <w:sz w:val="28"/>
          <w:szCs w:val="28"/>
        </w:rPr>
        <w:lastRenderedPageBreak/>
        <w:t xml:space="preserve">оздоровительный отдых для граждан, имеющих право на льготное приобретение путевок; на оплату высокотехнологичной медицинской помощи в федеральных медицинских учреждениях и приобретение дорогостоящих расходных материалов, связанных с оплатой данных расходов; по </w:t>
      </w:r>
      <w:r w:rsidR="005B5144">
        <w:rPr>
          <w:sz w:val="28"/>
          <w:szCs w:val="28"/>
        </w:rPr>
        <w:t>муниципальным</w:t>
      </w:r>
      <w:r w:rsidR="005B5144" w:rsidRPr="005B5144">
        <w:rPr>
          <w:sz w:val="28"/>
          <w:szCs w:val="28"/>
        </w:rPr>
        <w:t xml:space="preserve"> контрактам (договорам) обязательного имущественного, личного страхования, страхования гражданской ответственности; </w:t>
      </w:r>
      <w:proofErr w:type="gramStart"/>
      <w:r w:rsidR="005B5144" w:rsidRPr="005B5144">
        <w:rPr>
          <w:sz w:val="28"/>
          <w:szCs w:val="28"/>
        </w:rPr>
        <w:t xml:space="preserve">по </w:t>
      </w:r>
      <w:r w:rsidR="005B5144">
        <w:rPr>
          <w:sz w:val="28"/>
          <w:szCs w:val="28"/>
        </w:rPr>
        <w:t>муниципальным</w:t>
      </w:r>
      <w:r w:rsidR="005B5144" w:rsidRPr="005B5144">
        <w:rPr>
          <w:sz w:val="28"/>
          <w:szCs w:val="28"/>
        </w:rPr>
        <w:t xml:space="preserve">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семинаров,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</w:t>
      </w:r>
      <w:proofErr w:type="gramEnd"/>
      <w:r w:rsidR="005B5144" w:rsidRPr="005B5144">
        <w:rPr>
          <w:sz w:val="28"/>
          <w:szCs w:val="28"/>
        </w:rPr>
        <w:t xml:space="preserve"> по государственным контрактам (договорам) на поставку горюче-смазочных материалов, заключенным автономными учреждениями; по </w:t>
      </w:r>
      <w:r w:rsidR="005B5144">
        <w:rPr>
          <w:sz w:val="28"/>
          <w:szCs w:val="28"/>
        </w:rPr>
        <w:t>муниципальным</w:t>
      </w:r>
      <w:r w:rsidR="005B5144" w:rsidRPr="005B5144">
        <w:rPr>
          <w:sz w:val="28"/>
          <w:szCs w:val="28"/>
        </w:rPr>
        <w:t xml:space="preserve"> контрактам (договорам) на оказание услуг технического сопровождения (технической поддержки) программного обеспечения виртуализации инфраструктуры; по </w:t>
      </w:r>
      <w:r w:rsidR="005B5144">
        <w:rPr>
          <w:sz w:val="28"/>
          <w:szCs w:val="28"/>
        </w:rPr>
        <w:t>муниципальным</w:t>
      </w:r>
      <w:r w:rsidR="005B5144" w:rsidRPr="005B5144">
        <w:rPr>
          <w:sz w:val="28"/>
          <w:szCs w:val="28"/>
        </w:rPr>
        <w:t xml:space="preserve"> контрактам (договорам) на оказание услуг технического сопровождения (технической поддержки) программного обеспечения средств защиты информации; по </w:t>
      </w:r>
      <w:r w:rsidR="005B5144">
        <w:rPr>
          <w:sz w:val="28"/>
          <w:szCs w:val="28"/>
        </w:rPr>
        <w:t>муниципальным</w:t>
      </w:r>
      <w:r w:rsidR="005B5144" w:rsidRPr="005B5144">
        <w:rPr>
          <w:sz w:val="28"/>
          <w:szCs w:val="28"/>
        </w:rPr>
        <w:t xml:space="preserve"> контрактам (договорам) на обучение инвалидов по образовательным программам высшего образования</w:t>
      </w:r>
      <w:proofErr w:type="gramStart"/>
      <w:r w:rsidR="005B5144">
        <w:rPr>
          <w:sz w:val="28"/>
          <w:szCs w:val="28"/>
        </w:rPr>
        <w:t>.</w:t>
      </w:r>
      <w:proofErr w:type="gramEnd"/>
      <w:r w:rsidR="005B5144" w:rsidRPr="005B5144">
        <w:rPr>
          <w:sz w:val="28"/>
          <w:szCs w:val="28"/>
        </w:rPr>
        <w:br/>
        <w:t xml:space="preserve">- </w:t>
      </w:r>
      <w:proofErr w:type="gramStart"/>
      <w:r w:rsidR="005B5144" w:rsidRPr="005B5144">
        <w:rPr>
          <w:sz w:val="28"/>
          <w:szCs w:val="28"/>
        </w:rPr>
        <w:t>в</w:t>
      </w:r>
      <w:proofErr w:type="gramEnd"/>
      <w:r w:rsidR="005B5144" w:rsidRPr="005B5144">
        <w:rPr>
          <w:sz w:val="28"/>
          <w:szCs w:val="28"/>
        </w:rPr>
        <w:t xml:space="preserve"> размере до 30 процентов суммы </w:t>
      </w:r>
      <w:r w:rsidR="005B5144">
        <w:rPr>
          <w:sz w:val="28"/>
          <w:szCs w:val="28"/>
        </w:rPr>
        <w:t>муниципального</w:t>
      </w:r>
      <w:r w:rsidR="005B5144" w:rsidRPr="005B5144">
        <w:rPr>
          <w:sz w:val="28"/>
          <w:szCs w:val="28"/>
        </w:rPr>
        <w:t xml:space="preserve"> контракта (договора), подлежащей уплате в текущем финансовом году (не более принятых бюджетных обязательств по данному </w:t>
      </w:r>
      <w:r w:rsidR="005B5144">
        <w:rPr>
          <w:sz w:val="28"/>
          <w:szCs w:val="28"/>
        </w:rPr>
        <w:t>муниципальному</w:t>
      </w:r>
      <w:r w:rsidR="005B5144" w:rsidRPr="005B5144">
        <w:rPr>
          <w:sz w:val="28"/>
          <w:szCs w:val="28"/>
        </w:rPr>
        <w:t xml:space="preserve"> контракту (договору) на соответствующий финансовый год), - по </w:t>
      </w:r>
      <w:r w:rsidR="005B5144">
        <w:rPr>
          <w:sz w:val="28"/>
          <w:szCs w:val="28"/>
        </w:rPr>
        <w:t>муниципальным</w:t>
      </w:r>
      <w:r w:rsidR="005B5144" w:rsidRPr="005B5144">
        <w:rPr>
          <w:sz w:val="28"/>
          <w:szCs w:val="28"/>
        </w:rPr>
        <w:t xml:space="preserve"> контрактам на предоставление социальных услуг негосударственными организациями, социально ориентированными некоммерческими организациями, индивидуальными предпринимателями, осуществляющими деятельность по социальному обслуживанию; по </w:t>
      </w:r>
      <w:r w:rsidR="005B5144">
        <w:rPr>
          <w:sz w:val="28"/>
          <w:szCs w:val="28"/>
        </w:rPr>
        <w:t>муниципальным</w:t>
      </w:r>
      <w:r w:rsidR="005B5144" w:rsidRPr="005B5144">
        <w:rPr>
          <w:sz w:val="28"/>
          <w:szCs w:val="28"/>
        </w:rPr>
        <w:t xml:space="preserve">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</w:t>
      </w:r>
      <w:proofErr w:type="gramStart"/>
      <w:r w:rsidR="005B5144" w:rsidRPr="005B5144">
        <w:rPr>
          <w:sz w:val="28"/>
          <w:szCs w:val="28"/>
        </w:rPr>
        <w:t xml:space="preserve">по </w:t>
      </w:r>
      <w:r w:rsidR="005B5144">
        <w:rPr>
          <w:sz w:val="28"/>
          <w:szCs w:val="28"/>
        </w:rPr>
        <w:t>муниципальным</w:t>
      </w:r>
      <w:r w:rsidR="005B5144" w:rsidRPr="005B5144">
        <w:rPr>
          <w:sz w:val="28"/>
          <w:szCs w:val="28"/>
        </w:rPr>
        <w:t xml:space="preserve"> контрактам (договорам) на предоставление услуг по обслуживанию пассажиров в залах официальных лиц и делегаций, организуемых в составе железнодорожных и автомобильных вокзалов (станций), морских и речных портов, аэропортов (аэродромов), открытых для международных сообщений (международных полетов); по </w:t>
      </w:r>
      <w:r w:rsidR="005B5144">
        <w:rPr>
          <w:sz w:val="28"/>
          <w:szCs w:val="28"/>
        </w:rPr>
        <w:t xml:space="preserve">муниципальным </w:t>
      </w:r>
      <w:r w:rsidR="005B5144" w:rsidRPr="005B5144">
        <w:rPr>
          <w:sz w:val="28"/>
          <w:szCs w:val="28"/>
        </w:rPr>
        <w:t>контрактам (договорам) на выполнение работ по техническому присоединению к сетям электроснабжения и водоснабжения;</w:t>
      </w:r>
      <w:proofErr w:type="gramEnd"/>
      <w:r w:rsidR="005B5144" w:rsidRPr="005B5144">
        <w:rPr>
          <w:sz w:val="28"/>
          <w:szCs w:val="28"/>
        </w:rPr>
        <w:t xml:space="preserve"> </w:t>
      </w:r>
      <w:proofErr w:type="gramStart"/>
      <w:r w:rsidR="005B5144" w:rsidRPr="005B5144">
        <w:rPr>
          <w:sz w:val="28"/>
          <w:szCs w:val="28"/>
        </w:rPr>
        <w:t xml:space="preserve">по </w:t>
      </w:r>
      <w:r w:rsidR="005B5144">
        <w:rPr>
          <w:sz w:val="28"/>
          <w:szCs w:val="28"/>
        </w:rPr>
        <w:t>муниципальным</w:t>
      </w:r>
      <w:r w:rsidR="005B5144" w:rsidRPr="005B5144">
        <w:rPr>
          <w:sz w:val="28"/>
          <w:szCs w:val="28"/>
        </w:rPr>
        <w:t xml:space="preserve">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 при Администрации </w:t>
      </w:r>
      <w:r w:rsidR="00024670">
        <w:rPr>
          <w:sz w:val="28"/>
          <w:szCs w:val="28"/>
        </w:rPr>
        <w:t>муниципального образования «Шумячский район» Смоленской области</w:t>
      </w:r>
      <w:r w:rsidR="005B5144" w:rsidRPr="005B5144">
        <w:rPr>
          <w:sz w:val="28"/>
          <w:szCs w:val="28"/>
        </w:rPr>
        <w:t xml:space="preserve">; по </w:t>
      </w:r>
      <w:r w:rsidR="00024670">
        <w:rPr>
          <w:sz w:val="28"/>
          <w:szCs w:val="28"/>
        </w:rPr>
        <w:t>муниципальным</w:t>
      </w:r>
      <w:r w:rsidR="005B5144" w:rsidRPr="005B5144">
        <w:rPr>
          <w:sz w:val="28"/>
          <w:szCs w:val="28"/>
        </w:rPr>
        <w:t xml:space="preserve"> контрактам (договорам) на поставку горюче-смазочных материалов, заключенным получателями средств </w:t>
      </w:r>
      <w:r w:rsidR="00024670">
        <w:rPr>
          <w:sz w:val="28"/>
          <w:szCs w:val="28"/>
        </w:rPr>
        <w:t xml:space="preserve"> местного</w:t>
      </w:r>
      <w:r w:rsidR="005B5144" w:rsidRPr="005B5144">
        <w:rPr>
          <w:sz w:val="28"/>
          <w:szCs w:val="28"/>
        </w:rPr>
        <w:t xml:space="preserve"> бюджета</w:t>
      </w:r>
      <w:r w:rsidR="00024670">
        <w:rPr>
          <w:sz w:val="28"/>
          <w:szCs w:val="28"/>
        </w:rPr>
        <w:t xml:space="preserve"> муниципального образования «Шумячский район» Смоленской области</w:t>
      </w:r>
      <w:r w:rsidR="005B5144" w:rsidRPr="005B5144">
        <w:rPr>
          <w:sz w:val="28"/>
          <w:szCs w:val="28"/>
        </w:rPr>
        <w:t>, бюджетными учреждениями;</w:t>
      </w:r>
      <w:proofErr w:type="gramEnd"/>
      <w:r w:rsidR="005B5144" w:rsidRPr="005B5144">
        <w:rPr>
          <w:sz w:val="28"/>
          <w:szCs w:val="28"/>
        </w:rPr>
        <w:t xml:space="preserve"> по </w:t>
      </w:r>
      <w:r w:rsidR="00024670">
        <w:rPr>
          <w:sz w:val="28"/>
          <w:szCs w:val="28"/>
        </w:rPr>
        <w:t>муниципальным</w:t>
      </w:r>
      <w:r w:rsidR="005B5144" w:rsidRPr="005B5144">
        <w:rPr>
          <w:sz w:val="28"/>
          <w:szCs w:val="28"/>
        </w:rPr>
        <w:t xml:space="preserve"> контрактам (договорам) на содержание, капитальный ремонт и ремонт автомобильных дорог общего </w:t>
      </w:r>
      <w:r w:rsidR="005B5144" w:rsidRPr="005B5144">
        <w:rPr>
          <w:sz w:val="28"/>
          <w:szCs w:val="28"/>
        </w:rPr>
        <w:lastRenderedPageBreak/>
        <w:t xml:space="preserve">пользования межмуниципального значения и дорожных сооружений, являющихся их технологической частью (искусственных дорожных сооружений), содержание, капитальный ремонт и ремонт мостов и путепроводов на автомобильных дорогах общего пользования межмуниципального значения на территории муниципальных образований </w:t>
      </w:r>
      <w:r w:rsidR="00024670">
        <w:rPr>
          <w:sz w:val="28"/>
          <w:szCs w:val="28"/>
        </w:rPr>
        <w:t>«Шумячский район» Смоленской области</w:t>
      </w:r>
      <w:r w:rsidR="005B5144">
        <w:t>.</w:t>
      </w:r>
    </w:p>
    <w:p w:rsidR="00140093" w:rsidRDefault="0041324A" w:rsidP="005B51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0093">
        <w:rPr>
          <w:sz w:val="28"/>
          <w:szCs w:val="28"/>
        </w:rPr>
        <w:t xml:space="preserve">.3. Предоставление из </w:t>
      </w:r>
      <w:r w:rsidR="00EB7694">
        <w:rPr>
          <w:sz w:val="28"/>
          <w:szCs w:val="28"/>
        </w:rPr>
        <w:t>местного</w:t>
      </w:r>
      <w:r w:rsidR="00140093">
        <w:rPr>
          <w:sz w:val="28"/>
          <w:szCs w:val="28"/>
        </w:rPr>
        <w:t xml:space="preserve"> бюджета</w:t>
      </w:r>
      <w:r w:rsidR="00EB7694">
        <w:rPr>
          <w:sz w:val="28"/>
          <w:szCs w:val="28"/>
        </w:rPr>
        <w:t xml:space="preserve"> муниципального образования «Шумячский район» Смоленской области</w:t>
      </w:r>
      <w:r w:rsidR="00140093">
        <w:rPr>
          <w:sz w:val="28"/>
          <w:szCs w:val="28"/>
        </w:rPr>
        <w:t xml:space="preserve"> субсидий </w:t>
      </w:r>
      <w:r w:rsidR="00EB7694">
        <w:rPr>
          <w:sz w:val="28"/>
          <w:szCs w:val="28"/>
        </w:rPr>
        <w:t>муниципальным</w:t>
      </w:r>
      <w:r w:rsidR="00140093">
        <w:rPr>
          <w:sz w:val="28"/>
          <w:szCs w:val="28"/>
        </w:rPr>
        <w:t xml:space="preserve"> бюджетным  учреждениям на финансовое обеспечение выполнения </w:t>
      </w:r>
      <w:r w:rsidR="00386772">
        <w:rPr>
          <w:sz w:val="28"/>
          <w:szCs w:val="28"/>
        </w:rPr>
        <w:t>муниципального</w:t>
      </w:r>
      <w:r w:rsidR="00140093">
        <w:rPr>
          <w:sz w:val="28"/>
          <w:szCs w:val="28"/>
        </w:rPr>
        <w:t xml:space="preserve"> задания на оказание </w:t>
      </w:r>
      <w:r w:rsidR="00386772">
        <w:rPr>
          <w:sz w:val="28"/>
          <w:szCs w:val="28"/>
        </w:rPr>
        <w:t>муниципальных</w:t>
      </w:r>
      <w:r w:rsidR="00140093">
        <w:rPr>
          <w:sz w:val="28"/>
          <w:szCs w:val="28"/>
        </w:rPr>
        <w:t xml:space="preserve"> услуг (выполнение работ) осуществляется в соответствии с графиком, прилагаемым к соглашению о предоставлении субсидии</w:t>
      </w:r>
      <w:r w:rsidR="00DF5F9F">
        <w:rPr>
          <w:sz w:val="28"/>
          <w:szCs w:val="28"/>
        </w:rPr>
        <w:t xml:space="preserve"> </w:t>
      </w:r>
      <w:r w:rsidR="00140093">
        <w:rPr>
          <w:sz w:val="28"/>
          <w:szCs w:val="28"/>
        </w:rPr>
        <w:t xml:space="preserve">по форме, утвержденной </w:t>
      </w:r>
      <w:r w:rsidR="0065780D">
        <w:rPr>
          <w:sz w:val="28"/>
          <w:szCs w:val="28"/>
        </w:rPr>
        <w:t>Постановлением Администрации муниципального образования «Шумячский район» С</w:t>
      </w:r>
      <w:r w:rsidR="00140093">
        <w:rPr>
          <w:sz w:val="28"/>
          <w:szCs w:val="28"/>
        </w:rPr>
        <w:t>моленской области</w:t>
      </w:r>
      <w:proofErr w:type="gramStart"/>
      <w:r w:rsidR="00140093">
        <w:rPr>
          <w:sz w:val="28"/>
          <w:szCs w:val="28"/>
        </w:rPr>
        <w:t xml:space="preserve"> </w:t>
      </w:r>
      <w:r w:rsidR="0065780D">
        <w:rPr>
          <w:sz w:val="28"/>
          <w:szCs w:val="28"/>
        </w:rPr>
        <w:t>.</w:t>
      </w:r>
      <w:proofErr w:type="gramEnd"/>
    </w:p>
    <w:p w:rsidR="005877CA" w:rsidRDefault="005877CA" w:rsidP="005B51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Предоставление муниципальным бюджетным учреждениям субсидий из местного бюджета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на иные цели в соотве</w:t>
      </w:r>
      <w:r w:rsidR="00041CC4">
        <w:rPr>
          <w:sz w:val="28"/>
          <w:szCs w:val="28"/>
        </w:rPr>
        <w:t>тст</w:t>
      </w:r>
      <w:r>
        <w:rPr>
          <w:sz w:val="28"/>
          <w:szCs w:val="28"/>
        </w:rPr>
        <w:t>вии с абзацем вторым пункта 1 статьи 78.1 Бюджетного кодекса Российской Федерации осуществляется в порядке, установленным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в соотве</w:t>
      </w:r>
      <w:r w:rsidR="00041CC4">
        <w:rPr>
          <w:sz w:val="28"/>
          <w:szCs w:val="28"/>
        </w:rPr>
        <w:t>т</w:t>
      </w:r>
      <w:r>
        <w:rPr>
          <w:sz w:val="28"/>
          <w:szCs w:val="28"/>
        </w:rPr>
        <w:t>ствии с соглашением о предоставлении субсидии на иные цели, заключенным с муниципальным бюджетным учреждени</w:t>
      </w:r>
      <w:r w:rsidR="00041CC4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041CC4">
        <w:rPr>
          <w:sz w:val="28"/>
          <w:szCs w:val="28"/>
        </w:rPr>
        <w:t>.</w:t>
      </w:r>
      <w:proofErr w:type="gramEnd"/>
    </w:p>
    <w:p w:rsidR="00140093" w:rsidRDefault="00140093" w:rsidP="00140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201</w:t>
      </w:r>
      <w:r w:rsidR="00F078EA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не допускается:</w:t>
      </w:r>
    </w:p>
    <w:p w:rsidR="00140093" w:rsidRDefault="00140093" w:rsidP="00140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утвержденных </w:t>
      </w:r>
      <w:proofErr w:type="gramStart"/>
      <w:r>
        <w:rPr>
          <w:sz w:val="28"/>
          <w:szCs w:val="28"/>
        </w:rPr>
        <w:t>в установленном порядке лимитов бюджетных обязательств по заработной плате за счет экономии по использованию в текущем финансовом году</w:t>
      </w:r>
      <w:proofErr w:type="gramEnd"/>
      <w:r>
        <w:rPr>
          <w:sz w:val="28"/>
          <w:szCs w:val="28"/>
        </w:rPr>
        <w:t xml:space="preserve"> лимитов бюджетных обязательств, предусмотренных на иные цели, если иное не установлено федеральным законодательством;</w:t>
      </w:r>
    </w:p>
    <w:p w:rsidR="00140093" w:rsidRDefault="00140093" w:rsidP="00140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утвержденных </w:t>
      </w:r>
      <w:proofErr w:type="gramStart"/>
      <w:r>
        <w:rPr>
          <w:sz w:val="28"/>
          <w:szCs w:val="28"/>
        </w:rPr>
        <w:t>в установленном порядке лимитов бюджетных обязательств на уплату начислений на выплаты по оплате труда в целях</w:t>
      </w:r>
      <w:proofErr w:type="gramEnd"/>
      <w:r>
        <w:rPr>
          <w:sz w:val="28"/>
          <w:szCs w:val="28"/>
        </w:rPr>
        <w:t xml:space="preserve"> увеличения лимитов бюджетных обязательств, предусмотренных на иные цели.</w:t>
      </w:r>
    </w:p>
    <w:p w:rsidR="00333726" w:rsidRDefault="00333726" w:rsidP="0033372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> </w:t>
      </w:r>
      <w:r>
        <w:rPr>
          <w:sz w:val="28"/>
          <w:szCs w:val="28"/>
        </w:rPr>
        <w:t>Отделу по образованию Администрации муниципального образования «Шумячский район» Смоленской области   представлять в Финансовое управление Администрации муниципального образования «Шумячский район» Смоленской области информацию по следующим субвенциям:</w:t>
      </w:r>
    </w:p>
    <w:p w:rsidR="00333726" w:rsidRDefault="00333726" w:rsidP="0033372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3.1.«Субвенции </w:t>
      </w:r>
      <w:r w:rsidR="00AB4604">
        <w:rPr>
          <w:sz w:val="28"/>
          <w:szCs w:val="28"/>
        </w:rPr>
        <w:t>муниципальным районам на получение начального общего, основного общего, среднего общего образования</w:t>
      </w:r>
      <w:r>
        <w:rPr>
          <w:sz w:val="28"/>
          <w:szCs w:val="28"/>
        </w:rPr>
        <w:t>»:</w:t>
      </w:r>
    </w:p>
    <w:p w:rsidR="00333726" w:rsidRDefault="00333726" w:rsidP="0033372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заявка потребности в финансировании — не позднее </w:t>
      </w:r>
      <w:r w:rsidR="00AB4604" w:rsidRPr="00AB4604">
        <w:rPr>
          <w:sz w:val="28"/>
          <w:szCs w:val="28"/>
        </w:rPr>
        <w:t>18</w:t>
      </w:r>
      <w:r>
        <w:rPr>
          <w:sz w:val="28"/>
          <w:szCs w:val="28"/>
        </w:rPr>
        <w:t xml:space="preserve"> числа текущего месяца (ежемесячно);</w:t>
      </w:r>
    </w:p>
    <w:p w:rsidR="00333726" w:rsidRDefault="00333726" w:rsidP="0033372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отчёт о расходовании средств — не позднее 10 числа месяца, следующего за </w:t>
      </w:r>
      <w:proofErr w:type="gramStart"/>
      <w:r>
        <w:rPr>
          <w:sz w:val="28"/>
          <w:szCs w:val="28"/>
        </w:rPr>
        <w:t>отчётным</w:t>
      </w:r>
      <w:proofErr w:type="gramEnd"/>
      <w:r>
        <w:rPr>
          <w:sz w:val="28"/>
          <w:szCs w:val="28"/>
        </w:rPr>
        <w:t xml:space="preserve"> (ежеквартально).</w:t>
      </w:r>
    </w:p>
    <w:p w:rsidR="00333726" w:rsidRDefault="00333726" w:rsidP="0033372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«Субвенции муниципальным районам </w:t>
      </w:r>
      <w:r w:rsidR="00064D62">
        <w:rPr>
          <w:sz w:val="28"/>
          <w:szCs w:val="28"/>
        </w:rPr>
        <w:t xml:space="preserve">для осуществления мер соц. поддержки по предоставлению компенсации расходов на оплату жилых помещений, отопления и освещения </w:t>
      </w:r>
      <w:proofErr w:type="spellStart"/>
      <w:r w:rsidR="00064D62">
        <w:rPr>
          <w:sz w:val="28"/>
          <w:szCs w:val="28"/>
        </w:rPr>
        <w:t>педработникам</w:t>
      </w:r>
      <w:proofErr w:type="spellEnd"/>
      <w:r>
        <w:rPr>
          <w:sz w:val="28"/>
          <w:szCs w:val="28"/>
        </w:rPr>
        <w:t>»:</w:t>
      </w:r>
    </w:p>
    <w:p w:rsidR="00333726" w:rsidRDefault="00333726" w:rsidP="0033372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заявка потребности в финансировании — не позднее 10 числа месяца, следующего за </w:t>
      </w:r>
      <w:proofErr w:type="gramStart"/>
      <w:r>
        <w:rPr>
          <w:sz w:val="28"/>
          <w:szCs w:val="28"/>
        </w:rPr>
        <w:t>отчётным</w:t>
      </w:r>
      <w:proofErr w:type="gramEnd"/>
      <w:r>
        <w:rPr>
          <w:sz w:val="28"/>
          <w:szCs w:val="28"/>
        </w:rPr>
        <w:t xml:space="preserve"> (ежемесячно);</w:t>
      </w:r>
    </w:p>
    <w:p w:rsidR="00333726" w:rsidRDefault="00333726" w:rsidP="0033372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отчёт о расходовании средств — не позднее 15 числа месяца, следующего за </w:t>
      </w:r>
      <w:proofErr w:type="gramStart"/>
      <w:r>
        <w:rPr>
          <w:sz w:val="28"/>
          <w:szCs w:val="28"/>
        </w:rPr>
        <w:t>отчётным</w:t>
      </w:r>
      <w:proofErr w:type="gramEnd"/>
      <w:r>
        <w:rPr>
          <w:sz w:val="28"/>
          <w:szCs w:val="28"/>
        </w:rPr>
        <w:t xml:space="preserve"> (ежеквартально).</w:t>
      </w:r>
    </w:p>
    <w:p w:rsidR="00333726" w:rsidRDefault="00333726" w:rsidP="0033372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3.3.«Субвенции муниципальным районам </w:t>
      </w:r>
      <w:r w:rsidR="00064D62">
        <w:rPr>
          <w:sz w:val="28"/>
          <w:szCs w:val="28"/>
        </w:rPr>
        <w:t xml:space="preserve">на </w:t>
      </w:r>
      <w:r>
        <w:rPr>
          <w:sz w:val="28"/>
          <w:szCs w:val="28"/>
        </w:rPr>
        <w:t>выплат</w:t>
      </w:r>
      <w:r w:rsidR="00064D62">
        <w:rPr>
          <w:sz w:val="28"/>
          <w:szCs w:val="28"/>
        </w:rPr>
        <w:t>у</w:t>
      </w:r>
      <w:r>
        <w:rPr>
          <w:sz w:val="28"/>
          <w:szCs w:val="28"/>
        </w:rPr>
        <w:t xml:space="preserve"> денежных средств на содержание ребёнка, находящегося под опекой (попечительством)»:</w:t>
      </w:r>
    </w:p>
    <w:p w:rsidR="00333726" w:rsidRDefault="00333726" w:rsidP="0033372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заявка потребности в финансировании — не позднее 20 числа текущего месяца (ежемесячно);</w:t>
      </w:r>
    </w:p>
    <w:p w:rsidR="00333726" w:rsidRDefault="00333726" w:rsidP="0033372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отчёт о расходовании средств — не позднее 20 числа месяца, следующего за </w:t>
      </w:r>
      <w:proofErr w:type="gramStart"/>
      <w:r>
        <w:rPr>
          <w:sz w:val="28"/>
          <w:szCs w:val="28"/>
        </w:rPr>
        <w:t>отчётным</w:t>
      </w:r>
      <w:proofErr w:type="gramEnd"/>
      <w:r>
        <w:rPr>
          <w:sz w:val="28"/>
          <w:szCs w:val="28"/>
        </w:rPr>
        <w:t xml:space="preserve"> (ежемесячно).</w:t>
      </w:r>
    </w:p>
    <w:p w:rsidR="00333726" w:rsidRDefault="00333726" w:rsidP="0033372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«Субвенции муниципальным районам на выплат</w:t>
      </w:r>
      <w:r w:rsidR="00064D62">
        <w:rPr>
          <w:sz w:val="28"/>
          <w:szCs w:val="28"/>
        </w:rPr>
        <w:t>у</w:t>
      </w:r>
      <w:r>
        <w:rPr>
          <w:sz w:val="28"/>
          <w:szCs w:val="28"/>
        </w:rPr>
        <w:t xml:space="preserve"> компенсации на проезд детей, </w:t>
      </w:r>
      <w:r w:rsidR="00064D62">
        <w:rPr>
          <w:sz w:val="28"/>
          <w:szCs w:val="28"/>
        </w:rPr>
        <w:t>лиц из их числа</w:t>
      </w:r>
      <w:r>
        <w:rPr>
          <w:sz w:val="28"/>
          <w:szCs w:val="28"/>
        </w:rPr>
        <w:t>»:</w:t>
      </w:r>
    </w:p>
    <w:p w:rsidR="00333726" w:rsidRDefault="00333726" w:rsidP="0033372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заявка потребности в финансировании - не позднее 20 числа текущего месяца (ежемесячно);</w:t>
      </w:r>
    </w:p>
    <w:p w:rsidR="00333726" w:rsidRDefault="00333726" w:rsidP="0033372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отчёт о расходовании средств - не позднее 20 числа месяца, следующего за </w:t>
      </w:r>
      <w:proofErr w:type="gramStart"/>
      <w:r>
        <w:rPr>
          <w:sz w:val="28"/>
          <w:szCs w:val="28"/>
        </w:rPr>
        <w:t>отчётным</w:t>
      </w:r>
      <w:proofErr w:type="gramEnd"/>
      <w:r>
        <w:rPr>
          <w:sz w:val="28"/>
          <w:szCs w:val="28"/>
        </w:rPr>
        <w:t xml:space="preserve"> (ежемесячно).</w:t>
      </w:r>
    </w:p>
    <w:p w:rsidR="00333726" w:rsidRDefault="00333726" w:rsidP="0033372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«Субвенции муниципальным районам на выплат</w:t>
      </w:r>
      <w:r w:rsidR="00064D62">
        <w:rPr>
          <w:sz w:val="28"/>
          <w:szCs w:val="28"/>
        </w:rPr>
        <w:t>у</w:t>
      </w:r>
      <w:r>
        <w:rPr>
          <w:sz w:val="28"/>
          <w:szCs w:val="28"/>
        </w:rPr>
        <w:t xml:space="preserve"> денежных средств на содержание ребёнка, переданного на воспитание в приёмную семью», «Субвенции муниципальным районам на выплат</w:t>
      </w:r>
      <w:r w:rsidR="00064D62">
        <w:rPr>
          <w:sz w:val="28"/>
          <w:szCs w:val="28"/>
        </w:rPr>
        <w:t>у</w:t>
      </w:r>
      <w:r>
        <w:rPr>
          <w:sz w:val="28"/>
          <w:szCs w:val="28"/>
        </w:rPr>
        <w:t xml:space="preserve"> вознаграждения, причитающегося приёмным родителям»:</w:t>
      </w:r>
    </w:p>
    <w:p w:rsidR="00333726" w:rsidRDefault="00333726" w:rsidP="0033372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заявка потребности в финансировании - не позднее 20 числа текущего месяца (ежемесячно);</w:t>
      </w:r>
    </w:p>
    <w:p w:rsidR="00333726" w:rsidRDefault="00333726" w:rsidP="0033372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отчёт о расходовании средств - не позднее 20 числа месяца, следующего за </w:t>
      </w:r>
      <w:proofErr w:type="gramStart"/>
      <w:r>
        <w:rPr>
          <w:sz w:val="28"/>
          <w:szCs w:val="28"/>
        </w:rPr>
        <w:t>отчётным</w:t>
      </w:r>
      <w:proofErr w:type="gramEnd"/>
      <w:r>
        <w:rPr>
          <w:sz w:val="28"/>
          <w:szCs w:val="28"/>
        </w:rPr>
        <w:t xml:space="preserve"> (ежемесячно).</w:t>
      </w:r>
    </w:p>
    <w:p w:rsidR="00333726" w:rsidRDefault="00333726" w:rsidP="0033372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«Субвенции бюджетам муниципальных районов на выплат</w:t>
      </w:r>
      <w:r w:rsidR="00064D62">
        <w:rPr>
          <w:sz w:val="28"/>
          <w:szCs w:val="28"/>
        </w:rPr>
        <w:t>у</w:t>
      </w:r>
      <w:r>
        <w:rPr>
          <w:sz w:val="28"/>
          <w:szCs w:val="28"/>
        </w:rPr>
        <w:t xml:space="preserve"> вознаграждения за выполнение функций классного руководителя»:</w:t>
      </w:r>
    </w:p>
    <w:p w:rsidR="00333726" w:rsidRDefault="00333726" w:rsidP="0033372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заявка потребности в финансировании — не позднее 20 числа текущего месяца (ежемесячно);</w:t>
      </w:r>
    </w:p>
    <w:p w:rsidR="00333726" w:rsidRDefault="00333726" w:rsidP="0033372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отчёт о расходовании средств — не позднее 1</w:t>
      </w:r>
      <w:r w:rsidR="00AB4604" w:rsidRPr="00AB4604">
        <w:rPr>
          <w:sz w:val="28"/>
          <w:szCs w:val="28"/>
        </w:rPr>
        <w:t>5</w:t>
      </w:r>
      <w:r>
        <w:rPr>
          <w:sz w:val="28"/>
          <w:szCs w:val="28"/>
        </w:rPr>
        <w:t xml:space="preserve"> числа месяца, следующего за </w:t>
      </w:r>
      <w:proofErr w:type="gramStart"/>
      <w:r>
        <w:rPr>
          <w:sz w:val="28"/>
          <w:szCs w:val="28"/>
        </w:rPr>
        <w:t>отчётным</w:t>
      </w:r>
      <w:proofErr w:type="gramEnd"/>
      <w:r>
        <w:rPr>
          <w:sz w:val="28"/>
          <w:szCs w:val="28"/>
        </w:rPr>
        <w:t xml:space="preserve"> (ежемесячно).</w:t>
      </w:r>
    </w:p>
    <w:p w:rsidR="00333726" w:rsidRDefault="00333726" w:rsidP="0033372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«Субвенции муниципальным районам на </w:t>
      </w:r>
      <w:r w:rsidR="00AB4604">
        <w:rPr>
          <w:sz w:val="28"/>
          <w:szCs w:val="28"/>
        </w:rPr>
        <w:t>получение дошкольного образования</w:t>
      </w:r>
      <w:r>
        <w:rPr>
          <w:sz w:val="28"/>
          <w:szCs w:val="28"/>
        </w:rPr>
        <w:t>»:</w:t>
      </w:r>
    </w:p>
    <w:p w:rsidR="00333726" w:rsidRDefault="00333726" w:rsidP="0033372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заявка потребности в финансировании</w:t>
      </w:r>
      <w:r w:rsidR="00AB4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— не позднее </w:t>
      </w:r>
      <w:r w:rsidR="00AB4604">
        <w:rPr>
          <w:sz w:val="28"/>
          <w:szCs w:val="28"/>
        </w:rPr>
        <w:t>18</w:t>
      </w:r>
      <w:r>
        <w:rPr>
          <w:sz w:val="28"/>
          <w:szCs w:val="28"/>
        </w:rPr>
        <w:t xml:space="preserve"> числа текущего месяца (ежемесячно);</w:t>
      </w:r>
    </w:p>
    <w:p w:rsidR="00333726" w:rsidRDefault="00333726" w:rsidP="0033372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отчёт о расходовании средств — не позднее </w:t>
      </w:r>
      <w:r w:rsidR="00AB4604">
        <w:rPr>
          <w:sz w:val="28"/>
          <w:szCs w:val="28"/>
        </w:rPr>
        <w:t xml:space="preserve">10 числа месяца </w:t>
      </w:r>
      <w:r>
        <w:rPr>
          <w:sz w:val="28"/>
          <w:szCs w:val="28"/>
        </w:rPr>
        <w:t>(ежемесячно).</w:t>
      </w:r>
    </w:p>
    <w:p w:rsidR="00333726" w:rsidRDefault="00AB4604" w:rsidP="00333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3726">
        <w:rPr>
          <w:sz w:val="28"/>
          <w:szCs w:val="28"/>
        </w:rPr>
        <w:t>. </w:t>
      </w:r>
      <w:proofErr w:type="gramStart"/>
      <w:r w:rsidR="00333726">
        <w:rPr>
          <w:sz w:val="28"/>
          <w:szCs w:val="28"/>
        </w:rPr>
        <w:t>Главным распорядителям</w:t>
      </w:r>
      <w:r w:rsidR="0041324A">
        <w:rPr>
          <w:sz w:val="28"/>
          <w:szCs w:val="28"/>
        </w:rPr>
        <w:t xml:space="preserve"> средств</w:t>
      </w:r>
      <w:r w:rsidR="00333726">
        <w:rPr>
          <w:sz w:val="28"/>
          <w:szCs w:val="28"/>
        </w:rPr>
        <w:t xml:space="preserve"> местного бюджета  муниципального образования «Шумячский район» Смоленской области ежемесячно до 6 числа представлять в   отдел бухгалтерского учета и отчетности Финансового  управления Администрации муниципального образования «Шумячский район» Смоленской области </w:t>
      </w:r>
      <w:r w:rsidR="00064D62">
        <w:rPr>
          <w:sz w:val="28"/>
          <w:szCs w:val="28"/>
        </w:rPr>
        <w:t xml:space="preserve">бухгалтерскую и бюджетную отчетность по утвержденным формам, </w:t>
      </w:r>
      <w:r w:rsidR="00333726">
        <w:rPr>
          <w:sz w:val="28"/>
          <w:szCs w:val="28"/>
        </w:rPr>
        <w:t>справочные таблицы</w:t>
      </w:r>
      <w:r w:rsidR="0041324A">
        <w:rPr>
          <w:sz w:val="28"/>
          <w:szCs w:val="28"/>
        </w:rPr>
        <w:t xml:space="preserve"> об исполнении консолидированного бюджета</w:t>
      </w:r>
      <w:r w:rsidR="00333726">
        <w:rPr>
          <w:sz w:val="28"/>
          <w:szCs w:val="28"/>
        </w:rPr>
        <w:t xml:space="preserve"> с приложениями</w:t>
      </w:r>
      <w:r>
        <w:rPr>
          <w:sz w:val="28"/>
          <w:szCs w:val="28"/>
        </w:rPr>
        <w:t>,</w:t>
      </w:r>
      <w:r w:rsidR="00064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бюджетный отдел – информацию о численности работников учреждений</w:t>
      </w:r>
      <w:r w:rsidR="00333726">
        <w:rPr>
          <w:sz w:val="28"/>
          <w:szCs w:val="28"/>
        </w:rPr>
        <w:t>.</w:t>
      </w:r>
      <w:proofErr w:type="gramEnd"/>
    </w:p>
    <w:p w:rsidR="00C036BD" w:rsidRDefault="00C036BD" w:rsidP="00333726">
      <w:pPr>
        <w:ind w:firstLine="709"/>
        <w:jc w:val="both"/>
        <w:rPr>
          <w:sz w:val="28"/>
          <w:szCs w:val="28"/>
        </w:rPr>
      </w:pPr>
    </w:p>
    <w:p w:rsidR="00C036BD" w:rsidRPr="00905AC2" w:rsidRDefault="00C036BD" w:rsidP="00C036B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§2</w:t>
      </w:r>
    </w:p>
    <w:p w:rsidR="00882D3C" w:rsidRDefault="00882D3C" w:rsidP="00333726">
      <w:pPr>
        <w:ind w:firstLine="709"/>
        <w:jc w:val="both"/>
        <w:rPr>
          <w:sz w:val="28"/>
          <w:szCs w:val="28"/>
        </w:rPr>
      </w:pPr>
    </w:p>
    <w:p w:rsidR="002041FA" w:rsidRPr="00882D3C" w:rsidRDefault="00882D3C" w:rsidP="00882D3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41FA" w:rsidRPr="00882D3C">
        <w:rPr>
          <w:sz w:val="28"/>
          <w:szCs w:val="28"/>
        </w:rPr>
        <w:t xml:space="preserve">Признать утратившим силу приказ Финансового управления Администрации муниципального образования «Шумячский район» Смоленской области от </w:t>
      </w:r>
      <w:r w:rsidR="002041FA" w:rsidRPr="00882D3C">
        <w:rPr>
          <w:sz w:val="28"/>
          <w:szCs w:val="28"/>
        </w:rPr>
        <w:lastRenderedPageBreak/>
        <w:t>16.03.2011 №4 «Об утверждении Правил обеспечения наличными деньгами организаций, лицевые счета которым открыты в Финансовом управлении Администрации муниципального образования «</w:t>
      </w:r>
      <w:proofErr w:type="spellStart"/>
      <w:r w:rsidR="002041FA" w:rsidRPr="00882D3C">
        <w:rPr>
          <w:sz w:val="28"/>
          <w:szCs w:val="28"/>
        </w:rPr>
        <w:t>Шумячский</w:t>
      </w:r>
      <w:proofErr w:type="spellEnd"/>
      <w:r w:rsidR="002041FA" w:rsidRPr="00882D3C">
        <w:rPr>
          <w:sz w:val="28"/>
          <w:szCs w:val="28"/>
        </w:rPr>
        <w:t xml:space="preserve"> район» Смоленской области».</w:t>
      </w:r>
    </w:p>
    <w:p w:rsidR="00882D3C" w:rsidRDefault="00882D3C" w:rsidP="00333726">
      <w:pPr>
        <w:ind w:firstLine="709"/>
        <w:jc w:val="both"/>
        <w:rPr>
          <w:sz w:val="28"/>
          <w:szCs w:val="28"/>
        </w:rPr>
      </w:pPr>
    </w:p>
    <w:p w:rsidR="00882D3C" w:rsidRDefault="00882D3C" w:rsidP="00333726">
      <w:pPr>
        <w:ind w:firstLine="709"/>
        <w:jc w:val="both"/>
        <w:rPr>
          <w:sz w:val="28"/>
          <w:szCs w:val="28"/>
        </w:rPr>
      </w:pPr>
    </w:p>
    <w:p w:rsidR="00333726" w:rsidRDefault="00333726" w:rsidP="00041CC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882D3C">
        <w:rPr>
          <w:sz w:val="28"/>
          <w:szCs w:val="28"/>
        </w:rPr>
        <w:t>настоящего приказа оставляю за собой.</w:t>
      </w:r>
    </w:p>
    <w:p w:rsidR="00041CC4" w:rsidRDefault="00041CC4" w:rsidP="00041CC4">
      <w:pPr>
        <w:ind w:firstLine="709"/>
        <w:jc w:val="both"/>
        <w:rPr>
          <w:sz w:val="28"/>
          <w:szCs w:val="28"/>
        </w:rPr>
      </w:pPr>
    </w:p>
    <w:p w:rsidR="00041CC4" w:rsidRDefault="00041CC4" w:rsidP="00041CC4">
      <w:pPr>
        <w:ind w:firstLine="709"/>
        <w:jc w:val="both"/>
        <w:rPr>
          <w:sz w:val="28"/>
          <w:szCs w:val="28"/>
        </w:rPr>
      </w:pPr>
    </w:p>
    <w:p w:rsidR="00041CC4" w:rsidRDefault="00041CC4" w:rsidP="00041CC4">
      <w:pPr>
        <w:ind w:firstLine="709"/>
        <w:jc w:val="both"/>
        <w:rPr>
          <w:sz w:val="28"/>
          <w:szCs w:val="28"/>
        </w:rPr>
      </w:pPr>
    </w:p>
    <w:p w:rsidR="00041CC4" w:rsidRDefault="00041CC4" w:rsidP="00041CC4">
      <w:pPr>
        <w:ind w:firstLine="709"/>
        <w:jc w:val="both"/>
      </w:pPr>
    </w:p>
    <w:p w:rsidR="00333726" w:rsidRDefault="002041FA" w:rsidP="002041F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             Н.Г. Заходная</w:t>
      </w:r>
    </w:p>
    <w:p w:rsidR="00333726" w:rsidRDefault="00333726" w:rsidP="00333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3726" w:rsidRDefault="00333726" w:rsidP="00333726">
      <w:pPr>
        <w:rPr>
          <w:sz w:val="28"/>
          <w:szCs w:val="28"/>
        </w:rPr>
      </w:pPr>
    </w:p>
    <w:p w:rsidR="00742F9A" w:rsidRDefault="00742F9A" w:rsidP="00333726">
      <w:pPr>
        <w:rPr>
          <w:sz w:val="28"/>
          <w:szCs w:val="28"/>
        </w:rPr>
      </w:pPr>
    </w:p>
    <w:p w:rsidR="0041324A" w:rsidRDefault="0041324A" w:rsidP="00333726">
      <w:pPr>
        <w:rPr>
          <w:sz w:val="28"/>
          <w:szCs w:val="28"/>
        </w:rPr>
      </w:pPr>
    </w:p>
    <w:p w:rsidR="0041324A" w:rsidRDefault="0041324A" w:rsidP="00333726">
      <w:pPr>
        <w:rPr>
          <w:sz w:val="28"/>
          <w:szCs w:val="28"/>
        </w:rPr>
      </w:pPr>
    </w:p>
    <w:p w:rsidR="0041324A" w:rsidRDefault="0041324A" w:rsidP="00333726">
      <w:pPr>
        <w:rPr>
          <w:sz w:val="28"/>
          <w:szCs w:val="28"/>
        </w:rPr>
      </w:pPr>
    </w:p>
    <w:p w:rsidR="0041324A" w:rsidRDefault="0041324A" w:rsidP="00333726">
      <w:pPr>
        <w:rPr>
          <w:sz w:val="28"/>
          <w:szCs w:val="28"/>
        </w:rPr>
      </w:pPr>
    </w:p>
    <w:p w:rsidR="0041324A" w:rsidRDefault="0041324A" w:rsidP="00333726">
      <w:pPr>
        <w:rPr>
          <w:sz w:val="28"/>
          <w:szCs w:val="28"/>
        </w:rPr>
      </w:pPr>
    </w:p>
    <w:p w:rsidR="0041324A" w:rsidRDefault="0041324A" w:rsidP="00333726">
      <w:pPr>
        <w:rPr>
          <w:sz w:val="28"/>
          <w:szCs w:val="28"/>
        </w:rPr>
      </w:pPr>
    </w:p>
    <w:p w:rsidR="0041324A" w:rsidRDefault="0041324A" w:rsidP="00333726">
      <w:pPr>
        <w:rPr>
          <w:sz w:val="28"/>
          <w:szCs w:val="28"/>
        </w:rPr>
      </w:pPr>
    </w:p>
    <w:p w:rsidR="0041324A" w:rsidRDefault="0041324A" w:rsidP="00333726">
      <w:pPr>
        <w:rPr>
          <w:sz w:val="28"/>
          <w:szCs w:val="28"/>
        </w:rPr>
      </w:pPr>
    </w:p>
    <w:p w:rsidR="0041324A" w:rsidRDefault="0041324A" w:rsidP="00333726">
      <w:pPr>
        <w:rPr>
          <w:sz w:val="28"/>
          <w:szCs w:val="28"/>
        </w:rPr>
      </w:pPr>
    </w:p>
    <w:p w:rsidR="0041324A" w:rsidRDefault="0041324A" w:rsidP="00333726">
      <w:pPr>
        <w:rPr>
          <w:sz w:val="28"/>
          <w:szCs w:val="28"/>
        </w:rPr>
      </w:pPr>
    </w:p>
    <w:p w:rsidR="0041324A" w:rsidRDefault="0041324A" w:rsidP="00333726">
      <w:pPr>
        <w:rPr>
          <w:sz w:val="28"/>
          <w:szCs w:val="28"/>
        </w:rPr>
      </w:pPr>
    </w:p>
    <w:p w:rsidR="0041324A" w:rsidRDefault="0041324A" w:rsidP="00333726">
      <w:pPr>
        <w:rPr>
          <w:sz w:val="28"/>
          <w:szCs w:val="28"/>
        </w:rPr>
      </w:pPr>
    </w:p>
    <w:p w:rsidR="0041324A" w:rsidRDefault="0041324A" w:rsidP="00333726">
      <w:pPr>
        <w:rPr>
          <w:sz w:val="28"/>
          <w:szCs w:val="28"/>
        </w:rPr>
      </w:pPr>
    </w:p>
    <w:p w:rsidR="0041324A" w:rsidRDefault="0041324A" w:rsidP="00333726">
      <w:pPr>
        <w:rPr>
          <w:sz w:val="28"/>
          <w:szCs w:val="28"/>
        </w:rPr>
      </w:pPr>
    </w:p>
    <w:p w:rsidR="0041324A" w:rsidRDefault="0041324A" w:rsidP="00333726">
      <w:pPr>
        <w:rPr>
          <w:sz w:val="28"/>
          <w:szCs w:val="28"/>
        </w:rPr>
      </w:pPr>
    </w:p>
    <w:p w:rsidR="0041324A" w:rsidRDefault="0041324A" w:rsidP="00333726">
      <w:pPr>
        <w:rPr>
          <w:sz w:val="28"/>
          <w:szCs w:val="28"/>
        </w:rPr>
      </w:pPr>
    </w:p>
    <w:p w:rsidR="0041324A" w:rsidRDefault="0041324A" w:rsidP="00333726">
      <w:pPr>
        <w:rPr>
          <w:sz w:val="28"/>
          <w:szCs w:val="28"/>
        </w:rPr>
      </w:pPr>
    </w:p>
    <w:p w:rsidR="00742F9A" w:rsidRDefault="00742F9A" w:rsidP="00333726">
      <w:pPr>
        <w:rPr>
          <w:sz w:val="28"/>
          <w:szCs w:val="28"/>
        </w:rPr>
      </w:pPr>
    </w:p>
    <w:p w:rsidR="00742F9A" w:rsidRDefault="00742F9A" w:rsidP="00742F9A">
      <w:pPr>
        <w:tabs>
          <w:tab w:val="left" w:pos="0"/>
          <w:tab w:val="left" w:pos="7848"/>
        </w:tabs>
        <w:rPr>
          <w:sz w:val="24"/>
          <w:szCs w:val="24"/>
        </w:rPr>
      </w:pPr>
    </w:p>
    <w:p w:rsidR="00DF5F9F" w:rsidRDefault="00DF5F9F" w:rsidP="00742F9A">
      <w:pPr>
        <w:tabs>
          <w:tab w:val="left" w:pos="0"/>
          <w:tab w:val="left" w:pos="7848"/>
        </w:tabs>
        <w:rPr>
          <w:sz w:val="24"/>
          <w:szCs w:val="24"/>
        </w:rPr>
      </w:pPr>
    </w:p>
    <w:p w:rsidR="00DF5F9F" w:rsidRDefault="00DF5F9F" w:rsidP="00742F9A">
      <w:pPr>
        <w:tabs>
          <w:tab w:val="left" w:pos="0"/>
          <w:tab w:val="left" w:pos="7848"/>
        </w:tabs>
        <w:rPr>
          <w:sz w:val="24"/>
          <w:szCs w:val="24"/>
        </w:rPr>
      </w:pPr>
    </w:p>
    <w:p w:rsidR="00742F9A" w:rsidRDefault="00742F9A" w:rsidP="00742F9A">
      <w:pPr>
        <w:tabs>
          <w:tab w:val="left" w:pos="0"/>
          <w:tab w:val="left" w:pos="7848"/>
        </w:tabs>
        <w:rPr>
          <w:sz w:val="24"/>
          <w:szCs w:val="24"/>
        </w:rPr>
      </w:pPr>
    </w:p>
    <w:p w:rsidR="00742F9A" w:rsidRDefault="00742F9A" w:rsidP="00742F9A">
      <w:pPr>
        <w:tabs>
          <w:tab w:val="left" w:pos="0"/>
          <w:tab w:val="left" w:pos="7848"/>
        </w:tabs>
        <w:rPr>
          <w:sz w:val="24"/>
          <w:szCs w:val="24"/>
        </w:rPr>
      </w:pPr>
    </w:p>
    <w:sectPr w:rsidR="00742F9A" w:rsidSect="009B2A35">
      <w:headerReference w:type="default" r:id="rId7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6BD" w:rsidRDefault="00C036BD">
      <w:r>
        <w:separator/>
      </w:r>
    </w:p>
  </w:endnote>
  <w:endnote w:type="continuationSeparator" w:id="0">
    <w:p w:rsidR="00C036BD" w:rsidRDefault="00C03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6BD" w:rsidRDefault="00C036BD">
      <w:r>
        <w:separator/>
      </w:r>
    </w:p>
  </w:footnote>
  <w:footnote w:type="continuationSeparator" w:id="0">
    <w:p w:rsidR="00C036BD" w:rsidRDefault="00C03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BD" w:rsidRDefault="00C036BD" w:rsidP="002A080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4C8D">
      <w:rPr>
        <w:rStyle w:val="a5"/>
        <w:noProof/>
      </w:rPr>
      <w:t>5</w:t>
    </w:r>
    <w:r>
      <w:rPr>
        <w:rStyle w:val="a5"/>
      </w:rPr>
      <w:fldChar w:fldCharType="end"/>
    </w:r>
  </w:p>
  <w:p w:rsidR="00C036BD" w:rsidRDefault="00C036BD" w:rsidP="00D33E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32948"/>
    <w:multiLevelType w:val="hybridMultilevel"/>
    <w:tmpl w:val="72546608"/>
    <w:lvl w:ilvl="0" w:tplc="3EBC1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24670"/>
    <w:rsid w:val="00041CC4"/>
    <w:rsid w:val="00064D62"/>
    <w:rsid w:val="00093649"/>
    <w:rsid w:val="000A659B"/>
    <w:rsid w:val="000C7892"/>
    <w:rsid w:val="00122064"/>
    <w:rsid w:val="00130A72"/>
    <w:rsid w:val="00140093"/>
    <w:rsid w:val="001662EE"/>
    <w:rsid w:val="00196305"/>
    <w:rsid w:val="001B16A6"/>
    <w:rsid w:val="00202AE4"/>
    <w:rsid w:val="002041FA"/>
    <w:rsid w:val="00264831"/>
    <w:rsid w:val="00267B93"/>
    <w:rsid w:val="002A0809"/>
    <w:rsid w:val="002D6B7D"/>
    <w:rsid w:val="002E365A"/>
    <w:rsid w:val="00301C7B"/>
    <w:rsid w:val="003306A3"/>
    <w:rsid w:val="00333726"/>
    <w:rsid w:val="003563D4"/>
    <w:rsid w:val="00364B00"/>
    <w:rsid w:val="00386772"/>
    <w:rsid w:val="00387AB1"/>
    <w:rsid w:val="0041324A"/>
    <w:rsid w:val="00426273"/>
    <w:rsid w:val="004606ED"/>
    <w:rsid w:val="004A0551"/>
    <w:rsid w:val="004A33EF"/>
    <w:rsid w:val="005877CA"/>
    <w:rsid w:val="00592DFB"/>
    <w:rsid w:val="005A01B8"/>
    <w:rsid w:val="005B5144"/>
    <w:rsid w:val="005C6D13"/>
    <w:rsid w:val="005D6D16"/>
    <w:rsid w:val="005E4D9F"/>
    <w:rsid w:val="0065780D"/>
    <w:rsid w:val="00672D15"/>
    <w:rsid w:val="0067695B"/>
    <w:rsid w:val="00696689"/>
    <w:rsid w:val="006E181B"/>
    <w:rsid w:val="00713447"/>
    <w:rsid w:val="00721E82"/>
    <w:rsid w:val="00742F9A"/>
    <w:rsid w:val="0077750C"/>
    <w:rsid w:val="0079222D"/>
    <w:rsid w:val="00797EF1"/>
    <w:rsid w:val="007D1958"/>
    <w:rsid w:val="00814C8D"/>
    <w:rsid w:val="00827E0F"/>
    <w:rsid w:val="00882D3C"/>
    <w:rsid w:val="008C50CA"/>
    <w:rsid w:val="008D6FD6"/>
    <w:rsid w:val="00905AC2"/>
    <w:rsid w:val="00930E3D"/>
    <w:rsid w:val="00990A13"/>
    <w:rsid w:val="009B1100"/>
    <w:rsid w:val="009B2A35"/>
    <w:rsid w:val="009C45CB"/>
    <w:rsid w:val="009E01E8"/>
    <w:rsid w:val="009E2AC8"/>
    <w:rsid w:val="009F4C42"/>
    <w:rsid w:val="00A057EB"/>
    <w:rsid w:val="00A16598"/>
    <w:rsid w:val="00A21A4C"/>
    <w:rsid w:val="00A30A91"/>
    <w:rsid w:val="00AB4604"/>
    <w:rsid w:val="00AC667F"/>
    <w:rsid w:val="00B271FC"/>
    <w:rsid w:val="00B327AB"/>
    <w:rsid w:val="00B40C4E"/>
    <w:rsid w:val="00B51EDA"/>
    <w:rsid w:val="00B63EB7"/>
    <w:rsid w:val="00B824A6"/>
    <w:rsid w:val="00B829E9"/>
    <w:rsid w:val="00C036BD"/>
    <w:rsid w:val="00C3288A"/>
    <w:rsid w:val="00C33CFC"/>
    <w:rsid w:val="00C40A68"/>
    <w:rsid w:val="00C421D4"/>
    <w:rsid w:val="00C45D24"/>
    <w:rsid w:val="00C7093E"/>
    <w:rsid w:val="00C73B61"/>
    <w:rsid w:val="00CB1C1E"/>
    <w:rsid w:val="00CB4701"/>
    <w:rsid w:val="00CB7CE5"/>
    <w:rsid w:val="00CC6F8E"/>
    <w:rsid w:val="00CD659D"/>
    <w:rsid w:val="00CD6D98"/>
    <w:rsid w:val="00CE5CFC"/>
    <w:rsid w:val="00D075AA"/>
    <w:rsid w:val="00D24CB0"/>
    <w:rsid w:val="00D25A73"/>
    <w:rsid w:val="00D33ECE"/>
    <w:rsid w:val="00D40657"/>
    <w:rsid w:val="00D622A1"/>
    <w:rsid w:val="00DD07AF"/>
    <w:rsid w:val="00DF5F9F"/>
    <w:rsid w:val="00E02B34"/>
    <w:rsid w:val="00E778CD"/>
    <w:rsid w:val="00EB7694"/>
    <w:rsid w:val="00F078EA"/>
    <w:rsid w:val="00F16CD9"/>
    <w:rsid w:val="00FA5E88"/>
    <w:rsid w:val="00FF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936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364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3649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4009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67B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B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07AF"/>
    <w:pPr>
      <w:widowControl w:val="0"/>
      <w:suppressAutoHyphens/>
      <w:spacing w:after="0" w:line="240" w:lineRule="auto"/>
    </w:pPr>
    <w:rPr>
      <w:kern w:val="1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882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1196</Words>
  <Characters>9256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Столярова</cp:lastModifiedBy>
  <cp:revision>9</cp:revision>
  <cp:lastPrinted>2015-11-19T13:37:00Z</cp:lastPrinted>
  <dcterms:created xsi:type="dcterms:W3CDTF">2015-11-16T12:30:00Z</dcterms:created>
  <dcterms:modified xsi:type="dcterms:W3CDTF">2015-11-19T13:37:00Z</dcterms:modified>
</cp:coreProperties>
</file>