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6E44B0">
        <w:rPr>
          <w:rFonts w:ascii="Times New Roman" w:hAnsi="Times New Roman"/>
          <w:b/>
          <w:sz w:val="36"/>
          <w:szCs w:val="36"/>
        </w:rPr>
        <w:t>Об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E44B0">
        <w:rPr>
          <w:rFonts w:ascii="Times New Roman" w:hAnsi="Times New Roman"/>
          <w:b/>
          <w:sz w:val="36"/>
          <w:szCs w:val="36"/>
        </w:rPr>
        <w:t>итог</w:t>
      </w:r>
      <w:r>
        <w:rPr>
          <w:rFonts w:ascii="Times New Roman" w:hAnsi="Times New Roman"/>
          <w:b/>
          <w:sz w:val="36"/>
          <w:szCs w:val="36"/>
        </w:rPr>
        <w:t>ах</w:t>
      </w:r>
      <w:r w:rsidRPr="006E44B0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6E44B0">
        <w:rPr>
          <w:rFonts w:ascii="Times New Roman" w:hAnsi="Times New Roman"/>
          <w:b/>
          <w:sz w:val="36"/>
          <w:szCs w:val="36"/>
        </w:rPr>
        <w:t>мониторинга</w:t>
      </w:r>
      <w:r>
        <w:rPr>
          <w:rFonts w:ascii="Times New Roman" w:hAnsi="Times New Roman"/>
          <w:b/>
          <w:sz w:val="36"/>
          <w:szCs w:val="36"/>
        </w:rPr>
        <w:t xml:space="preserve"> эффективности </w:t>
      </w:r>
      <w:r w:rsidRPr="006E44B0">
        <w:rPr>
          <w:rFonts w:ascii="Times New Roman" w:hAnsi="Times New Roman"/>
          <w:b/>
          <w:sz w:val="36"/>
          <w:szCs w:val="36"/>
        </w:rPr>
        <w:t xml:space="preserve"> деятельности образовательных организаций высшего образования </w:t>
      </w:r>
      <w:r>
        <w:rPr>
          <w:rFonts w:ascii="Times New Roman" w:hAnsi="Times New Roman"/>
          <w:b/>
          <w:sz w:val="36"/>
          <w:szCs w:val="36"/>
        </w:rPr>
        <w:t>Смоленской области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6E44B0">
        <w:rPr>
          <w:rFonts w:ascii="Times New Roman" w:hAnsi="Times New Roman"/>
          <w:b/>
          <w:sz w:val="36"/>
          <w:szCs w:val="36"/>
        </w:rPr>
        <w:t>2015 года</w:t>
      </w:r>
    </w:p>
    <w:p w:rsidR="00C41401" w:rsidRPr="006E44B0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</w:t>
      </w:r>
      <w:r w:rsidRPr="00253D6D">
        <w:rPr>
          <w:rFonts w:ascii="Times New Roman" w:hAnsi="Times New Roman"/>
          <w:b/>
          <w:sz w:val="28"/>
          <w:szCs w:val="28"/>
        </w:rPr>
        <w:t xml:space="preserve">эффективными </w:t>
      </w:r>
      <w:r w:rsidRPr="00253D6D">
        <w:rPr>
          <w:rFonts w:ascii="Times New Roman" w:hAnsi="Times New Roman"/>
          <w:sz w:val="28"/>
          <w:szCs w:val="28"/>
        </w:rPr>
        <w:t>признаны следующие вузы</w:t>
      </w:r>
      <w:r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«Смоленская государственная академия физической культуры, спорта и туризма»;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«Смоленская государственная сельскохозяйственная академия»;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«Смоленский государственный медицинский университет»;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«Смоленский государственный университет»;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 ВПО «Смоленский гуманитарный университет»;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институт экономики – филиал НОУ ВПО «Санкт-Петербургский университет управления и экономики»;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НАЧОУ ВПО «</w:t>
      </w:r>
      <w:proofErr w:type="gramStart"/>
      <w:r>
        <w:rPr>
          <w:rFonts w:ascii="Times New Roman" w:hAnsi="Times New Roman"/>
          <w:sz w:val="28"/>
          <w:szCs w:val="28"/>
        </w:rPr>
        <w:t>Современная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гуманитарная академия»;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НОУ ВПО «Московская академия экономики и права»;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Смоленский филиал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Президенте Российской Федерации;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ФГБОУ ВПО «РЭУ им. Г.В. Плеханова»;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Смоленский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Национального исследовательского университета «МЭИ» в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моленске;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«Московский государственный университет технологий и управления имени К.Г. Разумовского (Первый казачий университет) в г. Вязьме Смоленской области. </w:t>
      </w:r>
    </w:p>
    <w:p w:rsidR="00C41401" w:rsidRDefault="00C41401" w:rsidP="006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Default="00C41401" w:rsidP="006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выполнившими менее 4 показателей, а, следовательно, </w:t>
      </w:r>
      <w:r w:rsidRPr="006E44B0">
        <w:rPr>
          <w:rFonts w:ascii="Times New Roman" w:hAnsi="Times New Roman"/>
          <w:b/>
          <w:sz w:val="28"/>
          <w:szCs w:val="28"/>
        </w:rPr>
        <w:t>не являющимися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6D">
        <w:rPr>
          <w:rFonts w:ascii="Times New Roman" w:hAnsi="Times New Roman"/>
          <w:b/>
          <w:sz w:val="28"/>
          <w:szCs w:val="28"/>
        </w:rPr>
        <w:t xml:space="preserve">эффективными </w:t>
      </w:r>
      <w:r w:rsidRPr="00253D6D">
        <w:rPr>
          <w:rFonts w:ascii="Times New Roman" w:hAnsi="Times New Roman"/>
          <w:sz w:val="28"/>
          <w:szCs w:val="28"/>
        </w:rPr>
        <w:t>признаны следующие вузы</w:t>
      </w:r>
      <w:r>
        <w:rPr>
          <w:rFonts w:ascii="Times New Roman" w:hAnsi="Times New Roman"/>
          <w:sz w:val="28"/>
          <w:szCs w:val="28"/>
        </w:rPr>
        <w:t>: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Смоленская Православная Духовная Семинария Русской Православной Церкви;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государственный институт искусств;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МИИТ;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«Санкт-Петербургский институт внешнеэкономических связей, экономики и права» в г. Смоленске;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НОУ ВПО «Московский институт государственного управления и права» в Смоленской области;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НОУ ВПО «МПСУ»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Рославле Смоленской области.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Pr="00745F7B" w:rsidRDefault="00C41401" w:rsidP="00A81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F7B">
        <w:rPr>
          <w:rFonts w:ascii="Times New Roman" w:hAnsi="Times New Roman"/>
          <w:color w:val="000000"/>
          <w:sz w:val="28"/>
          <w:szCs w:val="28"/>
        </w:rPr>
        <w:lastRenderedPageBreak/>
        <w:t>Согласно информационно-аналитическим материалам по результатам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F7B">
        <w:rPr>
          <w:rFonts w:ascii="Times New Roman" w:hAnsi="Times New Roman"/>
          <w:color w:val="000000"/>
          <w:sz w:val="28"/>
          <w:szCs w:val="28"/>
        </w:rPr>
        <w:t xml:space="preserve">мониторинга 2015 года деятельности образовательной организации высшего образования </w:t>
      </w:r>
      <w:r w:rsidRPr="00745F7B">
        <w:rPr>
          <w:rFonts w:ascii="Times New Roman" w:hAnsi="Times New Roman"/>
          <w:b/>
          <w:color w:val="000000"/>
          <w:sz w:val="28"/>
          <w:szCs w:val="28"/>
        </w:rPr>
        <w:t>проводится анализ достоверности предоставленных данных</w:t>
      </w:r>
      <w:r w:rsidRPr="00745F7B">
        <w:rPr>
          <w:rFonts w:ascii="Times New Roman" w:hAnsi="Times New Roman"/>
          <w:color w:val="000000"/>
          <w:sz w:val="28"/>
          <w:szCs w:val="28"/>
        </w:rPr>
        <w:t xml:space="preserve"> следующих вузов:</w:t>
      </w:r>
    </w:p>
    <w:p w:rsidR="00C41401" w:rsidRDefault="00C41401" w:rsidP="00A81C4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sz w:val="28"/>
          <w:szCs w:val="28"/>
        </w:rPr>
        <w:t xml:space="preserve"> </w:t>
      </w: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Смоленский филиал ОЧУ 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 «Международный юридический институт».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 вузов (филиалов) Смоленской области </w:t>
      </w:r>
      <w:r w:rsidRPr="008D078D">
        <w:rPr>
          <w:rFonts w:ascii="Times New Roman" w:hAnsi="Times New Roman"/>
          <w:color w:val="000000"/>
          <w:sz w:val="28"/>
          <w:szCs w:val="28"/>
        </w:rPr>
        <w:t xml:space="preserve">по результатам мониторинга 2014 года, выполнившие менее 4-х показателей, </w:t>
      </w:r>
      <w:r w:rsidRPr="008D078D">
        <w:rPr>
          <w:rFonts w:ascii="Times New Roman" w:hAnsi="Times New Roman"/>
          <w:b/>
          <w:color w:val="000000"/>
          <w:sz w:val="28"/>
          <w:szCs w:val="28"/>
        </w:rPr>
        <w:t>не предоставили информацию о проведении мероприятий по повышению эффективности деятельности с учетом рекомендаций РГ МВК</w:t>
      </w:r>
      <w:r w:rsidRPr="008D078D">
        <w:rPr>
          <w:rFonts w:ascii="Times New Roman" w:hAnsi="Times New Roman"/>
          <w:color w:val="000000"/>
          <w:sz w:val="28"/>
          <w:szCs w:val="28"/>
        </w:rPr>
        <w:t xml:space="preserve">. Среди них: 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Вяземский филиал </w:t>
      </w:r>
      <w:r>
        <w:rPr>
          <w:rFonts w:ascii="Times New Roman" w:hAnsi="Times New Roman"/>
          <w:bCs/>
          <w:color w:val="000000"/>
          <w:sz w:val="28"/>
          <w:szCs w:val="28"/>
        </w:rPr>
        <w:t>НОУ ВПО</w:t>
      </w: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078D">
        <w:rPr>
          <w:rFonts w:ascii="Times New Roman" w:hAnsi="Times New Roman"/>
          <w:bCs/>
          <w:color w:val="000000"/>
          <w:sz w:val="28"/>
          <w:szCs w:val="28"/>
        </w:rPr>
        <w:t>Российская международная академия туризма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D078D">
        <w:rPr>
          <w:rFonts w:ascii="Times New Roman" w:hAnsi="Times New Roman"/>
          <w:bCs/>
          <w:color w:val="000000"/>
          <w:sz w:val="28"/>
          <w:szCs w:val="28"/>
        </w:rPr>
        <w:t>Гагаринский</w:t>
      </w:r>
      <w:proofErr w:type="spellEnd"/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 филиал </w:t>
      </w:r>
      <w:r>
        <w:rPr>
          <w:rFonts w:ascii="Times New Roman" w:hAnsi="Times New Roman"/>
          <w:bCs/>
          <w:color w:val="000000"/>
          <w:sz w:val="28"/>
          <w:szCs w:val="28"/>
        </w:rPr>
        <w:t>НОУ ВПО</w:t>
      </w: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«Российский новый университет»;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Смоленский филиал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АНОО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 Центросоюза Российской Федерации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45F7B">
        <w:rPr>
          <w:rFonts w:ascii="Times New Roman" w:hAnsi="Times New Roman"/>
          <w:bCs/>
          <w:color w:val="000000"/>
          <w:sz w:val="28"/>
          <w:szCs w:val="28"/>
        </w:rPr>
        <w:t>Российский университет кооперации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мониторинге </w:t>
      </w:r>
      <w:r w:rsidRPr="00446A4B">
        <w:rPr>
          <w:rFonts w:ascii="Times New Roman" w:hAnsi="Times New Roman"/>
          <w:b/>
          <w:sz w:val="28"/>
          <w:szCs w:val="28"/>
        </w:rPr>
        <w:t xml:space="preserve">не принимали </w:t>
      </w:r>
      <w:r>
        <w:rPr>
          <w:rFonts w:ascii="Times New Roman" w:hAnsi="Times New Roman"/>
          <w:sz w:val="28"/>
          <w:szCs w:val="28"/>
        </w:rPr>
        <w:t xml:space="preserve">участия следующие вузы (филиалы) Смоленской области, находящиеся в стадии реорганизации </w:t>
      </w:r>
      <w:r w:rsidRPr="00745F7B">
        <w:rPr>
          <w:rFonts w:ascii="Times New Roman" w:hAnsi="Times New Roman"/>
          <w:sz w:val="28"/>
          <w:szCs w:val="28"/>
        </w:rPr>
        <w:t>(реорганизованные):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7B">
        <w:rPr>
          <w:rFonts w:ascii="Times New Roman" w:hAnsi="Times New Roman"/>
          <w:sz w:val="28"/>
          <w:szCs w:val="28"/>
        </w:rPr>
        <w:t xml:space="preserve">ЧОУ </w:t>
      </w:r>
      <w:proofErr w:type="gramStart"/>
      <w:r w:rsidRPr="00745F7B">
        <w:rPr>
          <w:rFonts w:ascii="Times New Roman" w:hAnsi="Times New Roman"/>
          <w:sz w:val="28"/>
          <w:szCs w:val="28"/>
        </w:rPr>
        <w:t>ВО</w:t>
      </w:r>
      <w:proofErr w:type="gramEnd"/>
      <w:r w:rsidRPr="00745F7B">
        <w:rPr>
          <w:rFonts w:ascii="Times New Roman" w:hAnsi="Times New Roman"/>
          <w:sz w:val="28"/>
          <w:szCs w:val="28"/>
        </w:rPr>
        <w:t xml:space="preserve"> «Смоленский институт бизнеса и предпринимательства»;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Смоленский институт пищевых технологий и бизнеса (филиал) ФГБОУ 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 «Московский государственный университет технологий и управления имени К.Г.Разумовского (Первый казачий университет)»;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Смоленский филиал ФГБОУ ВПО «Саратовская государственная юридическая академия»;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Смоленский филиал ФГОУ ВПО «Московский автомобильно-дорожный государственный технический университет (МАДИ)»;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Филиал ФГОУ ВПО «Московский государственный машиностроительный университет (МАМИ)» в 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>. Сафоново Смоленской области;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Филиал ФГОУ ВПО «Московский государственный машиностроительный университет (МАМИ)» в 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>. Смоленске;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«Московский государственный индустриальный университет» в г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>язьме Смоленской области;</w:t>
      </w:r>
    </w:p>
    <w:p w:rsidR="00C41401" w:rsidRPr="00745F7B" w:rsidRDefault="00C41401" w:rsidP="008D07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«Московский государственный индустриальный университет» в г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>ославле Смоленской области;</w:t>
      </w:r>
    </w:p>
    <w:p w:rsidR="00C41401" w:rsidRPr="008D078D" w:rsidRDefault="00C41401" w:rsidP="008D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«Российский государственный университет туризма и сервиса» в г</w:t>
      </w:r>
      <w:proofErr w:type="gramStart"/>
      <w:r w:rsidRPr="00745F7B"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 w:rsidRPr="00745F7B">
        <w:rPr>
          <w:rFonts w:ascii="Times New Roman" w:hAnsi="Times New Roman"/>
          <w:bCs/>
          <w:color w:val="000000"/>
          <w:sz w:val="28"/>
          <w:szCs w:val="28"/>
        </w:rPr>
        <w:t>моленске.</w:t>
      </w:r>
    </w:p>
    <w:p w:rsidR="00C41401" w:rsidRPr="008D078D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1401" w:rsidRPr="008D078D" w:rsidSect="009E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01" w:rsidRDefault="00C41401" w:rsidP="000C6C32">
      <w:pPr>
        <w:spacing w:after="0" w:line="240" w:lineRule="auto"/>
      </w:pPr>
      <w:r>
        <w:separator/>
      </w:r>
    </w:p>
  </w:endnote>
  <w:endnote w:type="continuationSeparator" w:id="0">
    <w:p w:rsidR="00C41401" w:rsidRDefault="00C41401" w:rsidP="000C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01" w:rsidRDefault="00C41401" w:rsidP="000C6C32">
      <w:pPr>
        <w:spacing w:after="0" w:line="240" w:lineRule="auto"/>
      </w:pPr>
      <w:r>
        <w:separator/>
      </w:r>
    </w:p>
  </w:footnote>
  <w:footnote w:type="continuationSeparator" w:id="0">
    <w:p w:rsidR="00C41401" w:rsidRDefault="00C41401" w:rsidP="000C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D7"/>
    <w:rsid w:val="00000FE3"/>
    <w:rsid w:val="000C6C32"/>
    <w:rsid w:val="000F1611"/>
    <w:rsid w:val="001965F0"/>
    <w:rsid w:val="002052A9"/>
    <w:rsid w:val="0023563E"/>
    <w:rsid w:val="00253D6D"/>
    <w:rsid w:val="002A5677"/>
    <w:rsid w:val="003B191E"/>
    <w:rsid w:val="003C7A97"/>
    <w:rsid w:val="003C7CCA"/>
    <w:rsid w:val="0042028F"/>
    <w:rsid w:val="00446A4B"/>
    <w:rsid w:val="004B058E"/>
    <w:rsid w:val="004F1732"/>
    <w:rsid w:val="00596502"/>
    <w:rsid w:val="00693B1A"/>
    <w:rsid w:val="006E44B0"/>
    <w:rsid w:val="00705D77"/>
    <w:rsid w:val="00716117"/>
    <w:rsid w:val="00745F7B"/>
    <w:rsid w:val="007552A9"/>
    <w:rsid w:val="007C070A"/>
    <w:rsid w:val="008D078D"/>
    <w:rsid w:val="00954FB9"/>
    <w:rsid w:val="00961ED7"/>
    <w:rsid w:val="0096366D"/>
    <w:rsid w:val="009E5640"/>
    <w:rsid w:val="00A22382"/>
    <w:rsid w:val="00A34E79"/>
    <w:rsid w:val="00A536BC"/>
    <w:rsid w:val="00A81C49"/>
    <w:rsid w:val="00AA1B78"/>
    <w:rsid w:val="00B105EF"/>
    <w:rsid w:val="00B9482B"/>
    <w:rsid w:val="00C30DDA"/>
    <w:rsid w:val="00C41401"/>
    <w:rsid w:val="00C51CA2"/>
    <w:rsid w:val="00CA63F2"/>
    <w:rsid w:val="00CB514C"/>
    <w:rsid w:val="00CF65AD"/>
    <w:rsid w:val="00D56886"/>
    <w:rsid w:val="00D73129"/>
    <w:rsid w:val="00DC2B5A"/>
    <w:rsid w:val="00DE4C17"/>
    <w:rsid w:val="00E15253"/>
    <w:rsid w:val="00E754FC"/>
    <w:rsid w:val="00EA0E41"/>
    <w:rsid w:val="00EC3389"/>
    <w:rsid w:val="00EE166C"/>
    <w:rsid w:val="00F402B5"/>
    <w:rsid w:val="00FC60B7"/>
    <w:rsid w:val="00F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E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6C32"/>
    <w:rPr>
      <w:rFonts w:cs="Times New Roman"/>
    </w:rPr>
  </w:style>
  <w:style w:type="paragraph" w:styleId="a7">
    <w:name w:val="footer"/>
    <w:basedOn w:val="a"/>
    <w:link w:val="a8"/>
    <w:uiPriority w:val="99"/>
    <w:rsid w:val="000C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6C32"/>
    <w:rPr>
      <w:rFonts w:cs="Times New Roman"/>
    </w:rPr>
  </w:style>
  <w:style w:type="table" w:styleId="a9">
    <w:name w:val="Table Grid"/>
    <w:basedOn w:val="a1"/>
    <w:uiPriority w:val="99"/>
    <w:rsid w:val="000C6C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3196</Characters>
  <Application>Microsoft Office Word</Application>
  <DocSecurity>4</DocSecurity>
  <Lines>26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мониторинга эффективности  деятельности образовательных организаций высшего образования Смоленской области 2015 года</dc:title>
  <dc:subject/>
  <dc:creator>User</dc:creator>
  <cp:keywords/>
  <dc:description/>
  <cp:lastModifiedBy>SDA</cp:lastModifiedBy>
  <cp:revision>2</cp:revision>
  <dcterms:created xsi:type="dcterms:W3CDTF">2015-06-24T07:33:00Z</dcterms:created>
  <dcterms:modified xsi:type="dcterms:W3CDTF">2015-06-24T07:33:00Z</dcterms:modified>
</cp:coreProperties>
</file>