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BA0E2C">
        <w:rPr>
          <w:sz w:val="28"/>
          <w:szCs w:val="28"/>
          <w:u w:val="single"/>
        </w:rPr>
        <w:t>16.12.2021г.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BA0E2C">
        <w:rPr>
          <w:sz w:val="28"/>
          <w:szCs w:val="28"/>
        </w:rPr>
        <w:t xml:space="preserve"> 571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C13844" w:rsidRPr="00C13844" w:rsidTr="00C13844">
        <w:tc>
          <w:tcPr>
            <w:tcW w:w="4962" w:type="dxa"/>
            <w:hideMark/>
          </w:tcPr>
          <w:p w:rsidR="00C13844" w:rsidRPr="00C13844" w:rsidRDefault="00C13844" w:rsidP="00C1384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eastAsia="Arial Unicode MS"/>
                <w:sz w:val="28"/>
                <w:szCs w:val="28"/>
                <w:lang w:eastAsia="ar-SA"/>
              </w:rPr>
            </w:pPr>
            <w:r w:rsidRPr="00C13844">
              <w:rPr>
                <w:rFonts w:eastAsia="Arial Unicode MS"/>
                <w:bCs/>
                <w:sz w:val="28"/>
                <w:szCs w:val="28"/>
                <w:lang w:eastAsia="ar-SA"/>
              </w:rPr>
              <w:t>О внесении изменений в Административный регламент</w:t>
            </w:r>
            <w:r w:rsidRPr="00C13844">
              <w:rPr>
                <w:sz w:val="28"/>
                <w:szCs w:val="28"/>
                <w:lang w:eastAsia="ar-SA"/>
              </w:rPr>
              <w:t xml:space="preserve"> по предоставлению муниципальной услуги «Присвоение, изменение, подтверждение и упразднение адресов объектов недвижимости, расположенных на территории Шумячского городского поселения»</w:t>
            </w:r>
            <w:r w:rsidRPr="00C13844">
              <w:rPr>
                <w:rFonts w:eastAsia="Arial Unicode MS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C13844" w:rsidRPr="00C13844" w:rsidRDefault="00C13844" w:rsidP="00C13844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keepNext/>
        <w:overflowPunct/>
        <w:autoSpaceDE/>
        <w:autoSpaceDN/>
        <w:adjustRightInd/>
        <w:jc w:val="both"/>
        <w:textAlignment w:val="auto"/>
        <w:outlineLvl w:val="1"/>
        <w:rPr>
          <w:rFonts w:eastAsia="Arial Unicode MS"/>
          <w:sz w:val="28"/>
          <w:szCs w:val="28"/>
        </w:rPr>
      </w:pPr>
      <w:r w:rsidRPr="00C13844">
        <w:rPr>
          <w:sz w:val="28"/>
          <w:szCs w:val="28"/>
        </w:rPr>
        <w:t xml:space="preserve">           Администрация </w:t>
      </w:r>
      <w:r w:rsidRPr="00C13844">
        <w:rPr>
          <w:rFonts w:eastAsia="Arial Unicode MS"/>
          <w:sz w:val="28"/>
          <w:szCs w:val="28"/>
        </w:rPr>
        <w:t xml:space="preserve">муниципального образования «Шумячский район» </w:t>
      </w:r>
      <w:r>
        <w:rPr>
          <w:rFonts w:eastAsia="Arial Unicode MS"/>
          <w:sz w:val="28"/>
          <w:szCs w:val="28"/>
        </w:rPr>
        <w:t xml:space="preserve">                         </w:t>
      </w:r>
      <w:r w:rsidRPr="00C13844">
        <w:rPr>
          <w:rFonts w:eastAsia="Arial Unicode MS"/>
          <w:sz w:val="28"/>
          <w:szCs w:val="28"/>
        </w:rPr>
        <w:t>Смоленской области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textAlignment w:val="auto"/>
        <w:rPr>
          <w:rFonts w:eastAsia="Arial Unicode MS"/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eastAsia="ar-SA"/>
        </w:rPr>
      </w:pPr>
      <w:r w:rsidRPr="00C13844">
        <w:rPr>
          <w:rFonts w:eastAsia="Arial Unicode MS"/>
          <w:sz w:val="28"/>
          <w:szCs w:val="28"/>
          <w:lang w:eastAsia="ar-SA"/>
        </w:rPr>
        <w:t>ПОСТАНОВЛЯЕТ: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566"/>
        <w:jc w:val="both"/>
        <w:textAlignment w:val="auto"/>
        <w:rPr>
          <w:sz w:val="28"/>
          <w:szCs w:val="28"/>
          <w:lang w:eastAsia="ar-SA"/>
        </w:rPr>
      </w:pPr>
      <w:r>
        <w:rPr>
          <w:rFonts w:eastAsia="Arial Unicode MS"/>
          <w:bCs/>
          <w:sz w:val="28"/>
          <w:szCs w:val="28"/>
          <w:lang w:eastAsia="ar-SA"/>
        </w:rPr>
        <w:t>1.</w:t>
      </w:r>
      <w:r w:rsidRPr="00C13844">
        <w:rPr>
          <w:rFonts w:eastAsia="Arial Unicode MS"/>
          <w:bCs/>
          <w:sz w:val="28"/>
          <w:szCs w:val="28"/>
          <w:lang w:eastAsia="ar-SA"/>
        </w:rPr>
        <w:t xml:space="preserve">Внести в </w:t>
      </w:r>
      <w:r w:rsidRPr="00C13844">
        <w:rPr>
          <w:sz w:val="28"/>
          <w:szCs w:val="28"/>
          <w:lang w:eastAsia="ar-SA"/>
        </w:rPr>
        <w:t>Административный регламент по предоставлению муниципальной услуги «Присвоение, изменение, подтверждение и упразднение адресов объектов недвижимости, расположенных на территории Шумячского городского поселения», утвержденный постановлением Администрации Шумячского городского поселения от 29.01.2013 года №12 (в редакции постановления от 11.09.2017 №584) (далее - Административный регламент), изменения, изложив его в новой редакции (прилагается).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overflowPunct/>
        <w:autoSpaceDE/>
        <w:autoSpaceDN/>
        <w:adjustRightInd/>
        <w:ind w:firstLine="566"/>
        <w:contextualSpacing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>2. Настоящее постановление вступает в силу со дня его подписания.</w:t>
      </w:r>
    </w:p>
    <w:p w:rsidR="00C13844" w:rsidRPr="00C13844" w:rsidRDefault="00C13844" w:rsidP="00C13844">
      <w:pPr>
        <w:widowControl w:val="0"/>
        <w:suppressAutoHyphens/>
        <w:autoSpaceDN/>
        <w:adjustRightInd/>
        <w:jc w:val="both"/>
        <w:rPr>
          <w:rFonts w:eastAsia="Arial"/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Глава муниципального образования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«Шумячский район» Смоленской области                                             А.Н.</w:t>
      </w:r>
      <w:r>
        <w:rPr>
          <w:sz w:val="28"/>
          <w:szCs w:val="28"/>
          <w:lang w:eastAsia="ar-SA"/>
        </w:rPr>
        <w:t xml:space="preserve"> </w:t>
      </w:r>
      <w:r w:rsidRPr="00C13844">
        <w:rPr>
          <w:sz w:val="28"/>
          <w:szCs w:val="28"/>
          <w:lang w:eastAsia="ar-SA"/>
        </w:rPr>
        <w:t>Васильев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                                                                                                  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1E73D0" w:rsidRDefault="001E73D0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1E73D0" w:rsidRDefault="001E73D0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1E73D0" w:rsidRDefault="001E73D0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tbl>
      <w:tblPr>
        <w:tblStyle w:val="af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8"/>
      </w:tblGrid>
      <w:tr w:rsidR="00C13844" w:rsidTr="00C13844">
        <w:tc>
          <w:tcPr>
            <w:tcW w:w="5240" w:type="dxa"/>
          </w:tcPr>
          <w:p w:rsidR="00C13844" w:rsidRDefault="00C13844" w:rsidP="00C1384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 w:rsidRPr="00C13844">
              <w:rPr>
                <w:sz w:val="28"/>
                <w:szCs w:val="28"/>
                <w:lang w:eastAsia="ar-SA"/>
              </w:rPr>
              <w:lastRenderedPageBreak/>
              <w:t xml:space="preserve">                                                                                              </w:t>
            </w:r>
          </w:p>
        </w:tc>
        <w:tc>
          <w:tcPr>
            <w:tcW w:w="4678" w:type="dxa"/>
          </w:tcPr>
          <w:p w:rsidR="00C13844" w:rsidRPr="00C13844" w:rsidRDefault="00C13844" w:rsidP="00C1384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  <w:r w:rsidRPr="00C13844">
              <w:rPr>
                <w:szCs w:val="24"/>
                <w:lang w:eastAsia="ar-SA"/>
              </w:rPr>
              <w:t>Утвержден</w:t>
            </w:r>
          </w:p>
          <w:p w:rsidR="00C13844" w:rsidRPr="00C13844" w:rsidRDefault="00C13844" w:rsidP="00C1384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  <w:r w:rsidRPr="00C13844">
              <w:rPr>
                <w:szCs w:val="24"/>
                <w:lang w:eastAsia="ar-SA"/>
              </w:rPr>
              <w:t>постановлением Администрации</w:t>
            </w:r>
          </w:p>
          <w:p w:rsidR="00C13844" w:rsidRPr="00C13844" w:rsidRDefault="00C13844" w:rsidP="00C1384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  <w:r w:rsidRPr="00C13844">
              <w:rPr>
                <w:szCs w:val="24"/>
                <w:lang w:eastAsia="ar-SA"/>
              </w:rPr>
              <w:t>Шумячского городского поселения от</w:t>
            </w:r>
          </w:p>
          <w:p w:rsidR="00C13844" w:rsidRPr="00C13844" w:rsidRDefault="00C13844" w:rsidP="00C1384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  <w:r w:rsidRPr="00C13844">
              <w:rPr>
                <w:szCs w:val="24"/>
                <w:lang w:eastAsia="ar-SA"/>
              </w:rPr>
              <w:t>29.01.2013г. №12 (в редакции</w:t>
            </w:r>
          </w:p>
          <w:p w:rsidR="00C13844" w:rsidRPr="00C13844" w:rsidRDefault="00C13844" w:rsidP="00C1384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  <w:r w:rsidRPr="00C13844">
              <w:rPr>
                <w:szCs w:val="24"/>
                <w:lang w:eastAsia="ar-SA"/>
              </w:rPr>
              <w:t>постановления Администрации</w:t>
            </w:r>
          </w:p>
          <w:p w:rsidR="00C13844" w:rsidRPr="00C13844" w:rsidRDefault="00C13844" w:rsidP="00C1384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  <w:r w:rsidRPr="00C13844">
              <w:rPr>
                <w:szCs w:val="24"/>
                <w:lang w:eastAsia="ar-SA"/>
              </w:rPr>
              <w:t>муниципального образования</w:t>
            </w:r>
          </w:p>
          <w:p w:rsidR="00C13844" w:rsidRPr="00C13844" w:rsidRDefault="00C13844" w:rsidP="00C1384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  <w:r w:rsidRPr="00C13844">
              <w:rPr>
                <w:szCs w:val="24"/>
                <w:lang w:eastAsia="ar-SA"/>
              </w:rPr>
              <w:t>«Шумячский район» Смоленской области</w:t>
            </w:r>
          </w:p>
          <w:p w:rsidR="00C13844" w:rsidRPr="00C13844" w:rsidRDefault="00C13844" w:rsidP="00C1384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  <w:r w:rsidRPr="00C13844">
              <w:rPr>
                <w:szCs w:val="24"/>
                <w:lang w:eastAsia="ar-SA"/>
              </w:rPr>
              <w:t xml:space="preserve">от 11.09.2017 №584) от </w:t>
            </w:r>
            <w:r w:rsidR="00BA0E2C">
              <w:rPr>
                <w:szCs w:val="24"/>
                <w:lang w:eastAsia="ar-SA"/>
              </w:rPr>
              <w:t>16.</w:t>
            </w:r>
            <w:r w:rsidRPr="00C13844">
              <w:rPr>
                <w:szCs w:val="24"/>
                <w:lang w:eastAsia="ar-SA"/>
              </w:rPr>
              <w:t>12.2021</w:t>
            </w:r>
            <w:bookmarkStart w:id="0" w:name="_GoBack"/>
            <w:bookmarkEnd w:id="0"/>
            <w:r w:rsidRPr="00C13844">
              <w:rPr>
                <w:szCs w:val="24"/>
                <w:lang w:eastAsia="ar-SA"/>
              </w:rPr>
              <w:t>г.</w:t>
            </w:r>
          </w:p>
          <w:p w:rsidR="00C13844" w:rsidRDefault="00C13844" w:rsidP="00C13844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</w:tbl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b/>
          <w:szCs w:val="24"/>
          <w:lang w:eastAsia="ar-SA"/>
        </w:rPr>
      </w:pPr>
      <w:r w:rsidRPr="00C13844">
        <w:rPr>
          <w:szCs w:val="24"/>
          <w:lang w:eastAsia="ar-SA"/>
        </w:rPr>
        <w:t xml:space="preserve">                                                                                                       </w:t>
      </w:r>
    </w:p>
    <w:p w:rsidR="00C13844" w:rsidRPr="00C13844" w:rsidRDefault="00C13844" w:rsidP="00C13844">
      <w:pPr>
        <w:overflowPunct/>
        <w:autoSpaceDE/>
        <w:autoSpaceDN/>
        <w:adjustRightInd/>
        <w:ind w:left="862"/>
        <w:contextualSpacing/>
        <w:jc w:val="center"/>
        <w:textAlignment w:val="auto"/>
        <w:rPr>
          <w:b/>
          <w:sz w:val="28"/>
          <w:szCs w:val="28"/>
        </w:rPr>
      </w:pPr>
      <w:r w:rsidRPr="00C13844">
        <w:rPr>
          <w:b/>
          <w:sz w:val="28"/>
          <w:szCs w:val="28"/>
        </w:rPr>
        <w:t>Административный регламент</w:t>
      </w:r>
    </w:p>
    <w:p w:rsidR="00C13844" w:rsidRPr="00C13844" w:rsidRDefault="00C13844" w:rsidP="00C13844">
      <w:pPr>
        <w:overflowPunct/>
        <w:autoSpaceDE/>
        <w:autoSpaceDN/>
        <w:adjustRightInd/>
        <w:ind w:left="862"/>
        <w:contextualSpacing/>
        <w:jc w:val="center"/>
        <w:textAlignment w:val="auto"/>
        <w:rPr>
          <w:rFonts w:ascii="Courier New" w:hAnsi="Courier New" w:cs="Courier New"/>
          <w:sz w:val="28"/>
          <w:szCs w:val="28"/>
        </w:rPr>
      </w:pPr>
      <w:r w:rsidRPr="00C13844">
        <w:rPr>
          <w:sz w:val="28"/>
          <w:szCs w:val="28"/>
        </w:rPr>
        <w:t>Администрации муниципального образования «Шумячский район»</w:t>
      </w:r>
      <w:r>
        <w:rPr>
          <w:sz w:val="28"/>
          <w:szCs w:val="28"/>
        </w:rPr>
        <w:t xml:space="preserve">                </w:t>
      </w:r>
      <w:r w:rsidRPr="00C13844">
        <w:rPr>
          <w:sz w:val="28"/>
          <w:szCs w:val="28"/>
        </w:rPr>
        <w:t xml:space="preserve"> Смоленской области по предоставлению муниципальной услуги</w:t>
      </w:r>
      <w:r>
        <w:rPr>
          <w:sz w:val="28"/>
          <w:szCs w:val="28"/>
        </w:rPr>
        <w:t xml:space="preserve">                     </w:t>
      </w:r>
      <w:r w:rsidRPr="00C13844">
        <w:rPr>
          <w:sz w:val="28"/>
          <w:szCs w:val="28"/>
        </w:rPr>
        <w:t xml:space="preserve"> «Присвоение, изменение, подтверждение и упразднение адресов объектов недвижимости, расположенных на территории Шумячского городского </w:t>
      </w:r>
      <w:r>
        <w:rPr>
          <w:sz w:val="28"/>
          <w:szCs w:val="28"/>
        </w:rPr>
        <w:t xml:space="preserve">              </w:t>
      </w:r>
      <w:r w:rsidRPr="00C13844">
        <w:rPr>
          <w:sz w:val="28"/>
          <w:szCs w:val="28"/>
        </w:rPr>
        <w:t>поселения»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center"/>
        <w:textAlignment w:val="auto"/>
        <w:rPr>
          <w:bCs/>
          <w:sz w:val="16"/>
          <w:szCs w:val="16"/>
          <w:u w:val="single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eastAsia="ar-SA"/>
        </w:rPr>
      </w:pPr>
      <w:r w:rsidRPr="00C13844">
        <w:rPr>
          <w:b/>
          <w:bCs/>
          <w:sz w:val="28"/>
          <w:szCs w:val="28"/>
          <w:lang w:eastAsia="ar-SA"/>
        </w:rPr>
        <w:t>1. Общие положения.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b/>
          <w:szCs w:val="24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  <w:r w:rsidRPr="00C13844">
        <w:rPr>
          <w:b/>
          <w:sz w:val="28"/>
          <w:szCs w:val="28"/>
          <w:lang w:eastAsia="ar-SA"/>
        </w:rPr>
        <w:t>1.1 Предмет регулирования административного регламента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center"/>
        <w:textAlignment w:val="auto"/>
        <w:rPr>
          <w:b/>
          <w:sz w:val="28"/>
          <w:szCs w:val="28"/>
          <w:lang w:eastAsia="ar-SA"/>
        </w:rPr>
      </w:pPr>
      <w:r w:rsidRPr="00C13844">
        <w:rPr>
          <w:b/>
          <w:sz w:val="28"/>
          <w:szCs w:val="28"/>
          <w:lang w:eastAsia="ar-SA"/>
        </w:rPr>
        <w:t>предоставления муниципальной услуги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center"/>
        <w:textAlignment w:val="auto"/>
        <w:rPr>
          <w:b/>
          <w:sz w:val="16"/>
          <w:szCs w:val="16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Административный регламент Администрации муниципального образования «Шумячский район» Смоленской области  по предоставлению муниципальной услуги «Присвоение, изменение, подтверждение и упразднение адресов объектов недвижимости, расположенных на территории Шумячского городского поселения» (далее – Административный регламент) разработан в целях повышения качества исполнения и доступности результата предоставления муниципальной услуги на территории Шумячского городского поселения,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«Шумячский район» Смоленской области (далее – Администрация) при оказании муниципальной услуги. 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center"/>
        <w:textAlignment w:val="auto"/>
        <w:rPr>
          <w:b/>
          <w:szCs w:val="24"/>
          <w:lang w:eastAsia="ar-SA"/>
        </w:rPr>
      </w:pPr>
      <w:r w:rsidRPr="00C13844">
        <w:rPr>
          <w:b/>
          <w:sz w:val="28"/>
          <w:szCs w:val="28"/>
          <w:lang w:eastAsia="ar-SA"/>
        </w:rPr>
        <w:t>1.2.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Cs w:val="24"/>
          <w:lang w:eastAsia="ar-SA"/>
        </w:rPr>
      </w:pPr>
      <w:r w:rsidRPr="00C13844">
        <w:rPr>
          <w:sz w:val="28"/>
          <w:szCs w:val="28"/>
          <w:lang w:eastAsia="ar-SA"/>
        </w:rPr>
        <w:t>1.2.1. Заявителями на предоставление муниципальной услуги являются собственники объекта адресации либо лица, обладающие одним из следующих вещных прав на объект адресации: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право хозяйственного ведения;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право оперативного управления;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lastRenderedPageBreak/>
        <w:t>- право пожизненно наследуемого владения;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право постоянного (бессрочного) пользования (далее - заявители).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Courier New" w:hAnsi="Courier New" w:cs="Courier New"/>
          <w:szCs w:val="24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ar-SA"/>
        </w:rPr>
      </w:pPr>
      <w:r w:rsidRPr="00C13844">
        <w:rPr>
          <w:sz w:val="28"/>
          <w:szCs w:val="28"/>
          <w:lang w:eastAsia="ar-SA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  <w:lang w:eastAsia="ar-SA"/>
        </w:rPr>
      </w:pP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8"/>
          <w:szCs w:val="28"/>
        </w:rPr>
      </w:pPr>
      <w:r w:rsidRPr="00C13844">
        <w:rPr>
          <w:b/>
          <w:bCs/>
          <w:sz w:val="28"/>
          <w:szCs w:val="28"/>
        </w:rPr>
        <w:t>1.3. Информирование о порядке предоставления муниципальной услуги</w:t>
      </w: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8"/>
          <w:szCs w:val="28"/>
        </w:rPr>
      </w:pP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C13844">
        <w:rPr>
          <w:sz w:val="28"/>
          <w:szCs w:val="28"/>
        </w:rPr>
        <w:t>1</w:t>
      </w:r>
      <w:r w:rsidRPr="00C13844">
        <w:rPr>
          <w:color w:val="000000" w:themeColor="text1"/>
          <w:sz w:val="28"/>
          <w:szCs w:val="28"/>
        </w:rPr>
        <w:t xml:space="preserve">.3.1. Заинтересованные лица могут получить информацию о предоставлении муниципальной услуги посредством: </w:t>
      </w: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both"/>
        <w:textAlignment w:val="auto"/>
        <w:rPr>
          <w:bCs/>
          <w:color w:val="000000" w:themeColor="text1"/>
          <w:sz w:val="28"/>
          <w:szCs w:val="28"/>
        </w:rPr>
      </w:pPr>
      <w:r w:rsidRPr="00C13844">
        <w:rPr>
          <w:bCs/>
          <w:color w:val="000000" w:themeColor="text1"/>
          <w:sz w:val="28"/>
          <w:szCs w:val="28"/>
        </w:rPr>
        <w:t xml:space="preserve">а) </w:t>
      </w:r>
      <w:r w:rsidRPr="00C13844">
        <w:rPr>
          <w:color w:val="000000" w:themeColor="text1"/>
          <w:sz w:val="28"/>
          <w:szCs w:val="28"/>
        </w:rPr>
        <w:t>личного обращения в О</w:t>
      </w:r>
      <w:r w:rsidRPr="00C13844">
        <w:rPr>
          <w:bCs/>
          <w:color w:val="000000" w:themeColor="text1"/>
          <w:sz w:val="28"/>
          <w:szCs w:val="28"/>
        </w:rPr>
        <w:t>тдел городского хозяйства Администрации (далее так же - Отдел)</w:t>
      </w:r>
      <w:r w:rsidRPr="00C13844">
        <w:rPr>
          <w:color w:val="000000" w:themeColor="text1"/>
          <w:sz w:val="28"/>
          <w:szCs w:val="28"/>
        </w:rPr>
        <w:t>;</w:t>
      </w: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both"/>
        <w:textAlignment w:val="auto"/>
        <w:rPr>
          <w:bCs/>
          <w:color w:val="000000" w:themeColor="text1"/>
          <w:sz w:val="28"/>
          <w:szCs w:val="28"/>
        </w:rPr>
      </w:pPr>
      <w:r w:rsidRPr="00C13844">
        <w:rPr>
          <w:bCs/>
          <w:color w:val="000000" w:themeColor="text1"/>
          <w:sz w:val="28"/>
          <w:szCs w:val="28"/>
        </w:rPr>
        <w:t xml:space="preserve">б) по электронной почте: </w:t>
      </w:r>
      <w:hyperlink r:id="rId9" w:history="1">
        <w:r w:rsidRPr="00C13844">
          <w:rPr>
            <w:color w:val="000000" w:themeColor="text1"/>
            <w:sz w:val="28"/>
            <w:szCs w:val="28"/>
            <w:shd w:val="clear" w:color="auto" w:fill="FFFFFF"/>
          </w:rPr>
          <w:t>shumichi@admin.smolensk.ru</w:t>
        </w:r>
      </w:hyperlink>
      <w:r w:rsidRPr="00C13844">
        <w:rPr>
          <w:bCs/>
          <w:color w:val="000000" w:themeColor="text1"/>
          <w:sz w:val="28"/>
          <w:szCs w:val="28"/>
        </w:rPr>
        <w:t>;</w:t>
      </w: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both"/>
        <w:textAlignment w:val="auto"/>
        <w:rPr>
          <w:bCs/>
          <w:color w:val="000000" w:themeColor="text1"/>
          <w:sz w:val="28"/>
          <w:szCs w:val="28"/>
        </w:rPr>
      </w:pPr>
      <w:r w:rsidRPr="00C13844">
        <w:rPr>
          <w:bCs/>
          <w:color w:val="000000" w:themeColor="text1"/>
          <w:sz w:val="28"/>
          <w:szCs w:val="28"/>
        </w:rPr>
        <w:t>в) по телефонам: 8(48133) 4-11-85;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  <w:lang w:eastAsia="ar-SA"/>
        </w:rPr>
      </w:pPr>
      <w:r w:rsidRPr="00C13844">
        <w:rPr>
          <w:bCs/>
          <w:color w:val="000000" w:themeColor="text1"/>
          <w:sz w:val="28"/>
          <w:szCs w:val="28"/>
          <w:lang w:eastAsia="ar-SA"/>
        </w:rPr>
        <w:t xml:space="preserve">г) в информационно-телекоммуникационной сети интернет на официальном сайте  </w:t>
      </w:r>
      <w:r w:rsidRPr="00C13844">
        <w:rPr>
          <w:color w:val="000000" w:themeColor="text1"/>
          <w:sz w:val="28"/>
          <w:szCs w:val="28"/>
          <w:lang w:eastAsia="ar-SA"/>
        </w:rPr>
        <w:t xml:space="preserve">муниципального образования «Шумячский район» Смоленской области (далее – Сайт) </w:t>
      </w:r>
      <w:r w:rsidRPr="00C13844">
        <w:rPr>
          <w:bCs/>
          <w:color w:val="000000" w:themeColor="text1"/>
          <w:sz w:val="28"/>
          <w:szCs w:val="28"/>
          <w:lang w:eastAsia="ar-SA"/>
        </w:rPr>
        <w:t xml:space="preserve">по адресу: </w:t>
      </w:r>
      <w:hyperlink r:id="rId10" w:history="1">
        <w:r w:rsidRPr="00C13844">
          <w:rPr>
            <w:color w:val="000000" w:themeColor="text1"/>
            <w:sz w:val="28"/>
            <w:szCs w:val="28"/>
            <w:lang w:eastAsia="ar-SA"/>
          </w:rPr>
          <w:t>http://shumichi.admin-smolensk.ru/</w:t>
        </w:r>
      </w:hyperlink>
      <w:r w:rsidRPr="00C13844">
        <w:rPr>
          <w:color w:val="000000" w:themeColor="text1"/>
          <w:sz w:val="28"/>
          <w:szCs w:val="28"/>
          <w:lang w:eastAsia="ar-SA"/>
        </w:rPr>
        <w:t>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  <w:lang w:eastAsia="ar-SA"/>
        </w:rPr>
      </w:pPr>
      <w:r w:rsidRPr="00C13844">
        <w:rPr>
          <w:color w:val="000000" w:themeColor="text1"/>
          <w:sz w:val="28"/>
          <w:szCs w:val="28"/>
          <w:lang w:eastAsia="ar-SA"/>
        </w:rPr>
        <w:t>д) посредством размещения в федеральной государственной информационной системе «Единый портал» (электронный адрес</w:t>
      </w:r>
      <w:r w:rsidRPr="00C13844">
        <w:rPr>
          <w:b/>
          <w:bCs/>
          <w:color w:val="000000" w:themeColor="text1"/>
          <w:sz w:val="28"/>
          <w:szCs w:val="28"/>
          <w:lang w:eastAsia="ar-SA"/>
        </w:rPr>
        <w:t xml:space="preserve"> </w:t>
      </w:r>
      <w:hyperlink r:id="rId11" w:history="1">
        <w:r w:rsidRPr="00C13844">
          <w:rPr>
            <w:bCs/>
            <w:color w:val="000000" w:themeColor="text1"/>
            <w:sz w:val="28"/>
            <w:szCs w:val="28"/>
            <w:lang w:val="en-US" w:eastAsia="ar-SA"/>
          </w:rPr>
          <w:t>http</w:t>
        </w:r>
        <w:r w:rsidRPr="00C13844">
          <w:rPr>
            <w:bCs/>
            <w:color w:val="000000" w:themeColor="text1"/>
            <w:sz w:val="28"/>
            <w:szCs w:val="28"/>
            <w:lang w:eastAsia="ar-SA"/>
          </w:rPr>
          <w:t>://</w:t>
        </w:r>
        <w:r w:rsidRPr="00C13844">
          <w:rPr>
            <w:bCs/>
            <w:color w:val="000000" w:themeColor="text1"/>
            <w:sz w:val="28"/>
            <w:szCs w:val="28"/>
            <w:lang w:val="en-US" w:eastAsia="ar-SA"/>
          </w:rPr>
          <w:t>www</w:t>
        </w:r>
        <w:r w:rsidRPr="00C13844">
          <w:rPr>
            <w:bCs/>
            <w:color w:val="000000" w:themeColor="text1"/>
            <w:sz w:val="28"/>
            <w:szCs w:val="28"/>
            <w:lang w:eastAsia="ar-SA"/>
          </w:rPr>
          <w:t>.</w:t>
        </w:r>
        <w:r w:rsidRPr="00C13844">
          <w:rPr>
            <w:bCs/>
            <w:color w:val="000000" w:themeColor="text1"/>
            <w:sz w:val="28"/>
            <w:szCs w:val="28"/>
            <w:lang w:val="en-US" w:eastAsia="ar-SA"/>
          </w:rPr>
          <w:t>qosusluqi</w:t>
        </w:r>
        <w:r w:rsidRPr="00C13844">
          <w:rPr>
            <w:bCs/>
            <w:color w:val="000000" w:themeColor="text1"/>
            <w:sz w:val="28"/>
            <w:szCs w:val="28"/>
            <w:lang w:eastAsia="ar-SA"/>
          </w:rPr>
          <w:t>.</w:t>
        </w:r>
        <w:r w:rsidRPr="00C13844">
          <w:rPr>
            <w:bCs/>
            <w:color w:val="000000" w:themeColor="text1"/>
            <w:sz w:val="28"/>
            <w:szCs w:val="28"/>
            <w:lang w:val="en-US" w:eastAsia="ar-SA"/>
          </w:rPr>
          <w:t>ru</w:t>
        </w:r>
      </w:hyperlink>
      <w:r w:rsidRPr="00C13844">
        <w:rPr>
          <w:bCs/>
          <w:color w:val="000000" w:themeColor="text1"/>
          <w:sz w:val="28"/>
          <w:szCs w:val="28"/>
          <w:lang w:eastAsia="ar-SA"/>
        </w:rPr>
        <w:t>.</w:t>
      </w: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C13844">
        <w:rPr>
          <w:sz w:val="28"/>
          <w:szCs w:val="28"/>
        </w:rPr>
        <w:t xml:space="preserve">1.3.2. Информация о порядке предоставления муниципальной услуги </w:t>
      </w:r>
      <w:r w:rsidR="0013225F">
        <w:rPr>
          <w:sz w:val="28"/>
          <w:szCs w:val="28"/>
        </w:rPr>
        <w:t xml:space="preserve">                  </w:t>
      </w:r>
      <w:r w:rsidRPr="00C13844">
        <w:rPr>
          <w:sz w:val="28"/>
          <w:szCs w:val="28"/>
        </w:rPr>
        <w:t xml:space="preserve">размещается на Сайте.  </w:t>
      </w: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C13844">
        <w:rPr>
          <w:sz w:val="28"/>
          <w:szCs w:val="28"/>
        </w:rPr>
        <w:t xml:space="preserve">1.3.3. Размещаемая на Сайте информация содержит </w:t>
      </w:r>
      <w:r w:rsidRPr="00C13844">
        <w:rPr>
          <w:bCs/>
          <w:sz w:val="28"/>
          <w:szCs w:val="28"/>
        </w:rPr>
        <w:t xml:space="preserve">текст настоящего </w:t>
      </w:r>
      <w:r w:rsidR="0013225F">
        <w:rPr>
          <w:bCs/>
          <w:sz w:val="28"/>
          <w:szCs w:val="28"/>
        </w:rPr>
        <w:t xml:space="preserve">                    </w:t>
      </w:r>
      <w:r w:rsidRPr="00C13844">
        <w:rPr>
          <w:bCs/>
          <w:sz w:val="28"/>
          <w:szCs w:val="28"/>
        </w:rPr>
        <w:t xml:space="preserve">Административного регламента </w:t>
      </w:r>
      <w:r w:rsidRPr="00C13844">
        <w:rPr>
          <w:sz w:val="28"/>
          <w:szCs w:val="28"/>
        </w:rPr>
        <w:t xml:space="preserve">  </w:t>
      </w:r>
      <w:r w:rsidRPr="00C13844">
        <w:rPr>
          <w:bCs/>
          <w:sz w:val="28"/>
          <w:szCs w:val="28"/>
        </w:rPr>
        <w:t xml:space="preserve"> с приложениями;</w:t>
      </w: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 xml:space="preserve">1.3.4. Специалист Отдела, </w:t>
      </w:r>
      <w:r w:rsidRPr="00C13844">
        <w:rPr>
          <w:bCs/>
          <w:sz w:val="28"/>
          <w:szCs w:val="28"/>
        </w:rPr>
        <w:t>обеспечи</w:t>
      </w:r>
      <w:r w:rsidRPr="00C13844">
        <w:rPr>
          <w:sz w:val="28"/>
          <w:szCs w:val="28"/>
        </w:rPr>
        <w:t xml:space="preserve">вающий исполнение административных процедур по предоставлению муниципальной услуги, осуществляет прием и </w:t>
      </w:r>
      <w:r w:rsidR="0013225F">
        <w:rPr>
          <w:sz w:val="28"/>
          <w:szCs w:val="28"/>
        </w:rPr>
        <w:t xml:space="preserve">                  </w:t>
      </w:r>
      <w:r w:rsidRPr="00C13844">
        <w:rPr>
          <w:sz w:val="28"/>
          <w:szCs w:val="28"/>
        </w:rPr>
        <w:t xml:space="preserve">консультирование заявителей по вопросам, связанным с предоставлением </w:t>
      </w:r>
      <w:r w:rsidR="0013225F">
        <w:rPr>
          <w:sz w:val="28"/>
          <w:szCs w:val="28"/>
        </w:rPr>
        <w:t xml:space="preserve">                         </w:t>
      </w:r>
      <w:r w:rsidRPr="00C13844">
        <w:rPr>
          <w:sz w:val="28"/>
          <w:szCs w:val="28"/>
        </w:rPr>
        <w:t xml:space="preserve">муниципальной услуги по адресу: Смоленская область, Шумячский район, </w:t>
      </w:r>
      <w:r w:rsidR="0013225F">
        <w:rPr>
          <w:sz w:val="28"/>
          <w:szCs w:val="28"/>
        </w:rPr>
        <w:t xml:space="preserve">                         </w:t>
      </w:r>
      <w:r w:rsidRPr="00C13844">
        <w:rPr>
          <w:sz w:val="28"/>
          <w:szCs w:val="28"/>
        </w:rPr>
        <w:t xml:space="preserve">п. Шумячи, ул. Школьная, д. 1 в соответствии со следующим графиком: 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rFonts w:eastAsia="Arial" w:cs="Arial"/>
          <w:sz w:val="28"/>
          <w:szCs w:val="28"/>
          <w:lang w:eastAsia="ar-SA"/>
        </w:rPr>
      </w:pPr>
      <w:r w:rsidRPr="00C13844">
        <w:rPr>
          <w:rFonts w:eastAsia="Arial" w:cs="Arial"/>
          <w:sz w:val="28"/>
          <w:szCs w:val="28"/>
          <w:lang w:eastAsia="ar-SA"/>
        </w:rPr>
        <w:tab/>
        <w:t>Понедельник с 9.00 до 18.00 часов, обед с 13.00 до 14 часов 00 минут;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rFonts w:eastAsia="Arial" w:cs="Arial"/>
          <w:sz w:val="28"/>
          <w:szCs w:val="28"/>
          <w:lang w:eastAsia="ar-SA"/>
        </w:rPr>
      </w:pPr>
      <w:r w:rsidRPr="00C13844">
        <w:rPr>
          <w:rFonts w:eastAsia="Arial" w:cs="Arial"/>
          <w:sz w:val="28"/>
          <w:szCs w:val="28"/>
          <w:lang w:eastAsia="ar-SA"/>
        </w:rPr>
        <w:tab/>
        <w:t>Вторник         с 9.00 до 18.00 часов, обед с 13.00 до 14 часов 00 минут;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rFonts w:eastAsia="Arial" w:cs="Arial"/>
          <w:sz w:val="28"/>
          <w:szCs w:val="28"/>
          <w:lang w:eastAsia="ar-SA"/>
        </w:rPr>
      </w:pPr>
      <w:r w:rsidRPr="00C13844">
        <w:rPr>
          <w:rFonts w:eastAsia="Arial" w:cs="Arial"/>
          <w:sz w:val="28"/>
          <w:szCs w:val="28"/>
          <w:lang w:eastAsia="ar-SA"/>
        </w:rPr>
        <w:tab/>
        <w:t>Среда             с 9.00 до 18.00 часов, обед с 13.00 до 14 часов 00 минут;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rFonts w:eastAsia="Arial" w:cs="Arial"/>
          <w:sz w:val="28"/>
          <w:szCs w:val="28"/>
          <w:lang w:eastAsia="ar-SA"/>
        </w:rPr>
      </w:pPr>
      <w:r w:rsidRPr="00C13844">
        <w:rPr>
          <w:rFonts w:eastAsia="Arial" w:cs="Arial"/>
          <w:sz w:val="28"/>
          <w:szCs w:val="28"/>
          <w:lang w:eastAsia="ar-SA"/>
        </w:rPr>
        <w:tab/>
        <w:t>Четверг          с 9.00 до 18.00 часов, обед с 13.00 до 14 часов 00 минут;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rFonts w:eastAsia="Arial" w:cs="Arial"/>
          <w:sz w:val="28"/>
          <w:szCs w:val="28"/>
          <w:lang w:eastAsia="ar-SA"/>
        </w:rPr>
      </w:pPr>
      <w:r w:rsidRPr="00C13844">
        <w:rPr>
          <w:rFonts w:eastAsia="Arial" w:cs="Arial"/>
          <w:sz w:val="28"/>
          <w:szCs w:val="28"/>
          <w:lang w:eastAsia="ar-SA"/>
        </w:rPr>
        <w:tab/>
        <w:t>Пятница         с 9.00 до 18.00 часов, обед с 13.00 до 14 часов 00 минут;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rFonts w:eastAsia="Arial" w:cs="Arial"/>
          <w:sz w:val="28"/>
          <w:szCs w:val="28"/>
          <w:lang w:eastAsia="ar-SA"/>
        </w:rPr>
      </w:pPr>
      <w:r w:rsidRPr="00C13844">
        <w:rPr>
          <w:rFonts w:eastAsia="Arial" w:cs="Arial"/>
          <w:sz w:val="28"/>
          <w:szCs w:val="28"/>
          <w:lang w:eastAsia="ar-SA"/>
        </w:rPr>
        <w:tab/>
        <w:t>Суббота, воскресенье - выходные дни.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rFonts w:eastAsia="Arial" w:cs="Arial"/>
          <w:sz w:val="28"/>
          <w:szCs w:val="28"/>
          <w:lang w:eastAsia="ar-SA"/>
        </w:rPr>
      </w:pP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>1.3.5. Основными требованиями к информированию заявителей являются:</w:t>
      </w: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C13844">
        <w:rPr>
          <w:bCs/>
          <w:sz w:val="28"/>
          <w:szCs w:val="28"/>
        </w:rPr>
        <w:t>а) достоверность предоставляемой информации;</w:t>
      </w: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C13844">
        <w:rPr>
          <w:bCs/>
          <w:sz w:val="28"/>
          <w:szCs w:val="28"/>
        </w:rPr>
        <w:t>б) четкость в изложении информации;</w:t>
      </w: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C13844">
        <w:rPr>
          <w:bCs/>
          <w:sz w:val="28"/>
          <w:szCs w:val="28"/>
        </w:rPr>
        <w:t>в) полнота информирования;</w:t>
      </w: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C13844">
        <w:rPr>
          <w:bCs/>
          <w:sz w:val="28"/>
          <w:szCs w:val="28"/>
        </w:rPr>
        <w:t>г) удобство и доступность получения информации.</w:t>
      </w: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C13844">
        <w:rPr>
          <w:bCs/>
          <w:sz w:val="28"/>
          <w:szCs w:val="28"/>
        </w:rPr>
        <w:t xml:space="preserve">1.3.6. Консультирование заявителей по вопросам предоставления </w:t>
      </w:r>
      <w:r w:rsidR="0013225F">
        <w:rPr>
          <w:bCs/>
          <w:sz w:val="28"/>
          <w:szCs w:val="28"/>
        </w:rPr>
        <w:t xml:space="preserve">                              </w:t>
      </w:r>
      <w:r w:rsidRPr="00C13844">
        <w:rPr>
          <w:bCs/>
          <w:sz w:val="28"/>
          <w:szCs w:val="28"/>
        </w:rPr>
        <w:t>муниципальной услуги осуществляется бесплатно.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bCs/>
          <w:sz w:val="28"/>
          <w:szCs w:val="28"/>
          <w:lang w:eastAsia="ar-SA"/>
        </w:rPr>
      </w:pPr>
      <w:r w:rsidRPr="00C13844">
        <w:rPr>
          <w:bCs/>
          <w:sz w:val="28"/>
          <w:szCs w:val="28"/>
          <w:lang w:eastAsia="ar-SA"/>
        </w:rPr>
        <w:lastRenderedPageBreak/>
        <w:t xml:space="preserve">1.3.7. При ответах на телефонные звонки и устные обращения заявителей начальник Отдела городского хозяйства подробно, в вежливой форме информируют их по вопросам, касающимся предоставления муниципальной услуги. Ответ на телефонный звонок должен начинаться с информации о наименовании организации, в которое позвонил гражданин, фамилии, имени, отчества и должности лица, принявшего звонок. </w:t>
      </w: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C13844">
        <w:rPr>
          <w:bCs/>
          <w:sz w:val="28"/>
          <w:szCs w:val="28"/>
        </w:rPr>
        <w:t xml:space="preserve">1.3.8.  Для получения информации по вопросам предоставления </w:t>
      </w:r>
      <w:r w:rsidR="0013225F">
        <w:rPr>
          <w:bCs/>
          <w:sz w:val="28"/>
          <w:szCs w:val="28"/>
        </w:rPr>
        <w:t xml:space="preserve">                                </w:t>
      </w:r>
      <w:r w:rsidRPr="00C13844">
        <w:rPr>
          <w:bCs/>
          <w:sz w:val="28"/>
          <w:szCs w:val="28"/>
        </w:rPr>
        <w:t xml:space="preserve">муниципальной услуги, сведений о ходе предоставления муниципальной услуги </w:t>
      </w:r>
      <w:r w:rsidR="0013225F">
        <w:rPr>
          <w:bCs/>
          <w:sz w:val="28"/>
          <w:szCs w:val="28"/>
        </w:rPr>
        <w:t xml:space="preserve">        </w:t>
      </w:r>
      <w:r w:rsidRPr="00C13844">
        <w:rPr>
          <w:bCs/>
          <w:sz w:val="28"/>
          <w:szCs w:val="28"/>
        </w:rPr>
        <w:t>заявитель указывает дату полученной при подаче документов расписки.</w:t>
      </w:r>
    </w:p>
    <w:p w:rsidR="00C13844" w:rsidRPr="00C13844" w:rsidRDefault="00C13844" w:rsidP="00C13844">
      <w:pPr>
        <w:overflowPunct/>
        <w:autoSpaceDE/>
        <w:autoSpaceDN/>
        <w:adjustRightInd/>
        <w:ind w:left="142"/>
        <w:contextualSpacing/>
        <w:jc w:val="center"/>
        <w:textAlignment w:val="auto"/>
        <w:rPr>
          <w:b/>
          <w:sz w:val="28"/>
          <w:szCs w:val="28"/>
        </w:rPr>
      </w:pPr>
    </w:p>
    <w:p w:rsidR="00C13844" w:rsidRPr="00C13844" w:rsidRDefault="00C13844" w:rsidP="00C13844">
      <w:pPr>
        <w:overflowPunct/>
        <w:autoSpaceDE/>
        <w:autoSpaceDN/>
        <w:adjustRightInd/>
        <w:ind w:left="142"/>
        <w:contextualSpacing/>
        <w:jc w:val="center"/>
        <w:textAlignment w:val="auto"/>
        <w:rPr>
          <w:b/>
          <w:sz w:val="28"/>
          <w:szCs w:val="28"/>
        </w:rPr>
      </w:pPr>
      <w:r w:rsidRPr="00C13844">
        <w:rPr>
          <w:b/>
          <w:sz w:val="28"/>
          <w:szCs w:val="28"/>
        </w:rPr>
        <w:t>2. Стандарт предоставления муниципальной услуги.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567"/>
        <w:jc w:val="center"/>
        <w:textAlignment w:val="auto"/>
        <w:rPr>
          <w:b/>
          <w:kern w:val="2"/>
          <w:sz w:val="28"/>
          <w:szCs w:val="28"/>
          <w:lang w:eastAsia="ar-SA"/>
        </w:rPr>
      </w:pPr>
      <w:r w:rsidRPr="00C13844">
        <w:rPr>
          <w:b/>
          <w:sz w:val="28"/>
          <w:szCs w:val="28"/>
          <w:lang w:eastAsia="ar-SA"/>
        </w:rPr>
        <w:t xml:space="preserve">2.1. </w:t>
      </w:r>
      <w:r w:rsidRPr="00C13844">
        <w:rPr>
          <w:b/>
          <w:kern w:val="2"/>
          <w:sz w:val="28"/>
          <w:szCs w:val="28"/>
          <w:lang w:eastAsia="ar-SA"/>
        </w:rPr>
        <w:t>Наименование муниципальной услуги.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567"/>
        <w:jc w:val="center"/>
        <w:textAlignment w:val="auto"/>
        <w:rPr>
          <w:b/>
          <w:kern w:val="2"/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Courier New" w:hAnsi="Courier New" w:cs="Courier New"/>
          <w:szCs w:val="24"/>
          <w:lang w:eastAsia="ar-SA"/>
        </w:rPr>
      </w:pPr>
      <w:r w:rsidRPr="00C13844">
        <w:rPr>
          <w:kern w:val="2"/>
          <w:sz w:val="28"/>
          <w:szCs w:val="28"/>
          <w:lang w:eastAsia="ar-SA"/>
        </w:rPr>
        <w:t xml:space="preserve">Наименование муниципальной услуги - </w:t>
      </w:r>
      <w:r w:rsidRPr="00C13844">
        <w:rPr>
          <w:sz w:val="28"/>
          <w:szCs w:val="28"/>
          <w:lang w:eastAsia="ar-SA"/>
        </w:rPr>
        <w:t>Присвоение, изменение, подтверждение и упразднение адресов объектов недвижимости, расположенных на территории Шумячского городского поселения.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ascii="Courier New" w:hAnsi="Courier New" w:cs="Courier New"/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textAlignment w:val="auto"/>
        <w:rPr>
          <w:b/>
          <w:kern w:val="2"/>
          <w:szCs w:val="24"/>
          <w:lang w:eastAsia="ar-SA"/>
        </w:rPr>
      </w:pPr>
      <w:r w:rsidRPr="00C13844">
        <w:rPr>
          <w:b/>
          <w:kern w:val="2"/>
          <w:sz w:val="28"/>
          <w:szCs w:val="28"/>
          <w:lang w:eastAsia="ar-SA"/>
        </w:rPr>
        <w:t xml:space="preserve">2.2. Наименование органа, предоставляющего муниципальную услугу. 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textAlignment w:val="auto"/>
        <w:rPr>
          <w:b/>
          <w:kern w:val="2"/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kern w:val="2"/>
          <w:sz w:val="28"/>
          <w:szCs w:val="28"/>
          <w:lang w:eastAsia="ar-SA"/>
        </w:rPr>
        <w:t xml:space="preserve">2.2.1. Муниципальную услугу </w:t>
      </w:r>
      <w:r w:rsidRPr="00C13844">
        <w:rPr>
          <w:sz w:val="28"/>
          <w:szCs w:val="28"/>
          <w:lang w:eastAsia="ar-SA"/>
        </w:rPr>
        <w:t>предоставляет Администрация.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Структурным подразделением Администрации, ответственным за предоставление муниципальной услуги, является О</w:t>
      </w:r>
      <w:r w:rsidRPr="00C13844">
        <w:rPr>
          <w:bCs/>
          <w:sz w:val="28"/>
          <w:szCs w:val="28"/>
          <w:lang w:eastAsia="ar-SA"/>
        </w:rPr>
        <w:t>тдел городского хозяйства</w:t>
      </w:r>
      <w:r w:rsidRPr="00C13844">
        <w:rPr>
          <w:sz w:val="28"/>
          <w:szCs w:val="28"/>
          <w:lang w:eastAsia="ar-SA"/>
        </w:rPr>
        <w:t xml:space="preserve"> Администрации.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2.2.2. Для предоставления муниципальной услуги не требуется обращение в иные органы государственной власти, органы местного самоуправления и организации.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567"/>
        <w:jc w:val="center"/>
        <w:textAlignment w:val="auto"/>
        <w:rPr>
          <w:b/>
          <w:sz w:val="28"/>
          <w:szCs w:val="28"/>
          <w:lang w:eastAsia="ar-SA"/>
        </w:rPr>
      </w:pPr>
      <w:r w:rsidRPr="00C13844">
        <w:rPr>
          <w:b/>
          <w:sz w:val="28"/>
          <w:szCs w:val="28"/>
          <w:lang w:eastAsia="ar-SA"/>
        </w:rPr>
        <w:t>2.3. Результат предоставления муниципальной услуги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2.3.1. Результатом предоставления муниципальной услуги является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выдача одного из следующих правовых актов: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 - о присвоении адреса объектов недвижимости;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 - об изменении адреса объектов недвижимости;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 -  об упразднении адреса объектов недвижимости,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либо мотивированный отказ в выдаче такого акта с указанием причин.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  <w:lang w:eastAsia="ar-SA"/>
        </w:rPr>
      </w:pPr>
      <w:r w:rsidRPr="00C13844">
        <w:rPr>
          <w:b/>
          <w:sz w:val="28"/>
          <w:szCs w:val="28"/>
          <w:lang w:eastAsia="ar-SA"/>
        </w:rPr>
        <w:t>2.3.2. Результат может быть направлен заявителю в форме электронного документа с использованием Единого портала.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  <w:r w:rsidRPr="00C13844">
        <w:rPr>
          <w:b/>
          <w:sz w:val="28"/>
          <w:szCs w:val="28"/>
          <w:lang w:eastAsia="ar-SA"/>
        </w:rPr>
        <w:t>2.4. Срок предоставления муниципальной услуги.</w:t>
      </w:r>
    </w:p>
    <w:p w:rsidR="00C13844" w:rsidRPr="00C13844" w:rsidRDefault="00C13844" w:rsidP="00C13844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SimSun"/>
          <w:sz w:val="28"/>
          <w:szCs w:val="28"/>
          <w:lang w:eastAsia="zh-CN"/>
        </w:rPr>
      </w:pPr>
      <w:r w:rsidRPr="00C13844">
        <w:rPr>
          <w:sz w:val="28"/>
          <w:szCs w:val="28"/>
          <w:lang w:eastAsia="ar-SA"/>
        </w:rPr>
        <w:t xml:space="preserve">Муниципальная услуга предоставляется в срок не более 8 (восьми) дней с момента регистрации заявления. 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SimSun"/>
          <w:sz w:val="28"/>
          <w:szCs w:val="28"/>
          <w:lang w:eastAsia="zh-CN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b/>
          <w:kern w:val="2"/>
          <w:sz w:val="28"/>
          <w:szCs w:val="28"/>
          <w:lang w:eastAsia="ar-SA"/>
        </w:rPr>
      </w:pPr>
      <w:r w:rsidRPr="00C13844">
        <w:rPr>
          <w:b/>
          <w:kern w:val="2"/>
          <w:sz w:val="28"/>
          <w:szCs w:val="28"/>
          <w:lang w:eastAsia="ar-SA"/>
        </w:rPr>
        <w:t>2.5. Правовые основания предоставления муниципальной услуги.</w:t>
      </w:r>
    </w:p>
    <w:p w:rsidR="00C13844" w:rsidRPr="00C13844" w:rsidRDefault="00C13844" w:rsidP="00C13844">
      <w:pPr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kern w:val="2"/>
          <w:sz w:val="28"/>
          <w:szCs w:val="28"/>
        </w:rPr>
      </w:pPr>
    </w:p>
    <w:p w:rsidR="00C13844" w:rsidRPr="00C13844" w:rsidRDefault="00C13844" w:rsidP="006D7C2E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lastRenderedPageBreak/>
        <w:t>2.5.1. Перечень нормативно-правовых актов, регулирующих отношения, возникающие в связи с предоставлением муниципальной услуги: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Градостроительный кодекс Российской Федерации от 29 декабря 2004 года</w:t>
      </w:r>
      <w:r w:rsidR="0013225F">
        <w:rPr>
          <w:sz w:val="28"/>
          <w:szCs w:val="28"/>
          <w:lang w:eastAsia="ar-SA"/>
        </w:rPr>
        <w:t xml:space="preserve">                     </w:t>
      </w:r>
      <w:r w:rsidRPr="00C13844">
        <w:rPr>
          <w:sz w:val="28"/>
          <w:szCs w:val="28"/>
          <w:lang w:eastAsia="ar-SA"/>
        </w:rPr>
        <w:t xml:space="preserve"> N 190-ФЗ;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Земельный кодекс Российской Федерации от 25 октября 2001 года N 136-ФЗ;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Федеральный закон от 28 января 2013 года N 443-ФЗ «О Федеральной информационной адресной системе и о внесении изменений в Федеральный закон «Об общих принципах самоуправления в Российской Федерации»;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Федеральный закон от 6 октября 2003 года N 131-ФЗ «Об общих принципах организации местного самоуправления в Российской Федерации»;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Федеральный закон от 24 ноября 1995 года N 181-ФЗ «О социальной защите инвалидов в Российской Федерации»;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Федеральный закон РФ от 18 января 1997 года N 152-ФЗ «О наименовании географических объектов»;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Федеральный закон от 27 июля 2010 года N 210-ФЗ «Об организации предоставления государственных и муниципальных услуг»;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Федеральный закон от 2 мая 2006 года N 59-ФЗ «О порядке рассмотрения обращений граждан Российской Федерации»,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Постановление Правительства Российской Федерации от 19.11.2014 N 1221 «Об утверждении правил присвоения, изменения и аннулирования адресов»;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Устав Шумячского городского поселения;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Правилами землепользования и застройки Шумячского городского поселения Шумячского района Смоленской области, утвержденными решением Совета депутатов Шумячского городского поселения от 31.05.2010 г. №20 «Об утверждении правил землепользования и застройки Шумячского городского поселения»;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настоящий Административный Регламент;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иным федеральным и региональным законодательством, регулирующим отношения в данной сфере.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szCs w:val="24"/>
          <w:lang w:eastAsia="ar-SA"/>
        </w:rPr>
      </w:pPr>
    </w:p>
    <w:p w:rsidR="00C13844" w:rsidRPr="00C13844" w:rsidRDefault="00C13844" w:rsidP="00C13844">
      <w:pPr>
        <w:tabs>
          <w:tab w:val="left" w:pos="1134"/>
        </w:tabs>
        <w:overflowPunct/>
        <w:autoSpaceDE/>
        <w:autoSpaceDN/>
        <w:adjustRightInd/>
        <w:ind w:firstLine="567"/>
        <w:jc w:val="center"/>
        <w:textAlignment w:val="auto"/>
        <w:rPr>
          <w:rFonts w:cs="Courier New"/>
          <w:b/>
          <w:sz w:val="28"/>
          <w:szCs w:val="28"/>
        </w:rPr>
      </w:pPr>
      <w:r w:rsidRPr="00C13844">
        <w:rPr>
          <w:rFonts w:cs="Courier New"/>
          <w:b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</w:t>
      </w:r>
      <w:r w:rsidR="00212CF6">
        <w:rPr>
          <w:rFonts w:cs="Courier New"/>
          <w:b/>
          <w:sz w:val="28"/>
          <w:szCs w:val="28"/>
        </w:rPr>
        <w:t xml:space="preserve">                   </w:t>
      </w:r>
      <w:r w:rsidRPr="00C13844">
        <w:rPr>
          <w:rFonts w:cs="Courier New"/>
          <w:b/>
          <w:sz w:val="28"/>
          <w:szCs w:val="28"/>
        </w:rPr>
        <w:t xml:space="preserve">самостоятельно, и документы, которые заявитель вправе представить по </w:t>
      </w:r>
      <w:r w:rsidR="00212CF6">
        <w:rPr>
          <w:rFonts w:cs="Courier New"/>
          <w:b/>
          <w:sz w:val="28"/>
          <w:szCs w:val="28"/>
        </w:rPr>
        <w:t xml:space="preserve">      </w:t>
      </w:r>
      <w:r w:rsidRPr="00C13844">
        <w:rPr>
          <w:rFonts w:cs="Courier New"/>
          <w:b/>
          <w:sz w:val="28"/>
          <w:szCs w:val="28"/>
        </w:rPr>
        <w:t>собственной инициативе, так как они подлежат представлению в рамках межведомственного информационного взаимодействия.</w:t>
      </w:r>
    </w:p>
    <w:p w:rsidR="00C13844" w:rsidRPr="00C13844" w:rsidRDefault="00C13844" w:rsidP="00C13844">
      <w:pPr>
        <w:tabs>
          <w:tab w:val="left" w:pos="1134"/>
        </w:tabs>
        <w:overflowPunct/>
        <w:autoSpaceDE/>
        <w:autoSpaceDN/>
        <w:adjustRightInd/>
        <w:ind w:firstLine="567"/>
        <w:jc w:val="center"/>
        <w:textAlignment w:val="auto"/>
        <w:rPr>
          <w:rFonts w:cs="Courier New"/>
          <w:b/>
          <w:sz w:val="28"/>
          <w:szCs w:val="28"/>
        </w:rPr>
      </w:pPr>
    </w:p>
    <w:p w:rsidR="00C13844" w:rsidRPr="00212CF6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212CF6">
        <w:rPr>
          <w:sz w:val="28"/>
          <w:szCs w:val="28"/>
          <w:lang w:eastAsia="ar-SA"/>
        </w:rPr>
        <w:t>2.6.1. Для предоставления муниципальной услуги заявитель представляет следующие документы: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Cs w:val="24"/>
          <w:lang w:eastAsia="ar-SA"/>
        </w:rPr>
      </w:pPr>
      <w:r w:rsidRPr="00C13844">
        <w:rPr>
          <w:sz w:val="28"/>
          <w:szCs w:val="28"/>
          <w:lang w:eastAsia="ar-SA"/>
        </w:rPr>
        <w:t>1) заявление о присвоении, изменении, подтверждении и упразднении адреса (Приложение № 2);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2) документы, удостоверяющие личность;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3) документы, подтверждающие полномочия представителя, в случае если от имени заявителя действует его представитель;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lastRenderedPageBreak/>
        <w:t>4) сведения о реквизитах свидетельства о государственной регистрации юридического лица в случае обращения лица, имеющего право действовать без доверенности от юридического лица.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К заявлению прилагаются следующие документы: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правоустанавливающие и (или) правоудостоверяющие документы на объект (объекты) адресации;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технические или юридические документы на объект капитального строительства, земельный участок или помещение, в которых имеются разночтения адресов либо отсутствуют полные сведения об адресе (представляются лично);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ситуационная схема с указанием местоположения объекта (выкопировка из имеющихся картографических материалов или схем территории Шумячского городского поселения), заверенная подписью заявителя;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9) согласие на обработку персональных данных.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Копии документов заверяются специалистом Отдела городского хозяйства, осуществляющим прием документов.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В случае если для предоставления муниципальной услуги необходимо предоставление документов и информации об ином лице, не являющимся заявителем, при обращении за предоставлением муниципальной услуги заявитель дополнительно предоставляет документы, подтверждающие наличие согласия </w:t>
      </w:r>
      <w:r w:rsidRPr="00C13844">
        <w:rPr>
          <w:sz w:val="28"/>
          <w:szCs w:val="28"/>
          <w:lang w:eastAsia="ar-SA"/>
        </w:rPr>
        <w:lastRenderedPageBreak/>
        <w:t>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лиц в орган или организацию.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Заявления, а также иные документы, указанные в настоящем пункте, могут быть представлены в форме электронных документов, порядок оформления которых определяется Правительством РФ и направлены в Администрацию с использованием информационно-телекоммуникационных сетей общего пользования, в том числе сети Интернет, либо с использованием федеральной государственной информационной системы «Единый портал».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Заявление и документы, представляемые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При предоставлении заявления представителем заявителя в форме электронного документа,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</w:t>
      </w:r>
      <w:r w:rsidRPr="00C13844">
        <w:rPr>
          <w:b/>
          <w:sz w:val="28"/>
          <w:szCs w:val="28"/>
          <w:lang w:eastAsia="ar-SA"/>
        </w:rPr>
        <w:t>).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C13844" w:rsidRPr="00C13844" w:rsidRDefault="00C13844" w:rsidP="00C13844">
      <w:pPr>
        <w:tabs>
          <w:tab w:val="left" w:pos="1134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C13844" w:rsidRPr="00C13844" w:rsidRDefault="00C13844" w:rsidP="00C13844">
      <w:pPr>
        <w:tabs>
          <w:tab w:val="left" w:pos="1134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в документах не должно быть подчисток, приписок, зачеркнутых слов и иных неоговоренных исправлений;</w:t>
      </w:r>
    </w:p>
    <w:p w:rsidR="00C13844" w:rsidRPr="00C13844" w:rsidRDefault="00C13844" w:rsidP="00C13844">
      <w:pPr>
        <w:tabs>
          <w:tab w:val="left" w:pos="1134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документы не должны быть исполнены карандашом;</w:t>
      </w:r>
    </w:p>
    <w:p w:rsidR="00C13844" w:rsidRPr="00C13844" w:rsidRDefault="00C13844" w:rsidP="00C13844">
      <w:pPr>
        <w:tabs>
          <w:tab w:val="left" w:pos="1134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сотрудник,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Arial" w:cs="Arial"/>
          <w:color w:val="FF0000"/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rFonts w:eastAsia="Arial" w:cs="Arial"/>
          <w:b/>
          <w:sz w:val="28"/>
          <w:szCs w:val="28"/>
          <w:lang w:eastAsia="ar-SA"/>
        </w:rPr>
      </w:pPr>
      <w:r w:rsidRPr="00C13844">
        <w:rPr>
          <w:rFonts w:eastAsia="Arial" w:cs="Arial"/>
          <w:b/>
          <w:sz w:val="28"/>
          <w:szCs w:val="28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Arial" w:cs="Arial"/>
          <w:b/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2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2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lastRenderedPageBreak/>
        <w:t>2.7.2. Документы не соответствуют требованиям, установленным пунктом 2.6.3 настоящего Административного регламента.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2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2.7.3. Предоставление заявителем документов, содержащих ошибки или противоречивые сведения.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2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2.7.4. Заявление подано лицом, не уполномоченным совершать такого рода действия.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2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2.7.5. Представителем не предоставлена оформленная в установленном порядке доверенность на осуществление действий.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540"/>
        <w:jc w:val="both"/>
        <w:textAlignment w:val="auto"/>
        <w:rPr>
          <w:rFonts w:eastAsia="Arial" w:cs="Arial"/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540"/>
        <w:jc w:val="center"/>
        <w:textAlignment w:val="auto"/>
        <w:rPr>
          <w:rFonts w:eastAsia="Arial" w:cs="Arial"/>
          <w:b/>
          <w:sz w:val="28"/>
          <w:szCs w:val="28"/>
          <w:lang w:eastAsia="ar-SA"/>
        </w:rPr>
      </w:pPr>
      <w:r w:rsidRPr="00C13844">
        <w:rPr>
          <w:rFonts w:eastAsia="Arial" w:cs="Courier New"/>
          <w:b/>
          <w:sz w:val="28"/>
          <w:szCs w:val="28"/>
          <w:lang w:eastAsia="ar-SA"/>
        </w:rPr>
        <w:t xml:space="preserve">2.8. </w:t>
      </w:r>
      <w:r w:rsidRPr="00C13844">
        <w:rPr>
          <w:rFonts w:eastAsia="Arial" w:cs="Arial"/>
          <w:b/>
          <w:sz w:val="28"/>
          <w:szCs w:val="28"/>
          <w:lang w:eastAsia="ar-SA"/>
        </w:rPr>
        <w:t>Исчерпывающий перечень оснований для отказа в предоставлении муниципальной услуги.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540"/>
        <w:jc w:val="center"/>
        <w:textAlignment w:val="auto"/>
        <w:rPr>
          <w:rFonts w:eastAsia="Arial" w:cs="Arial"/>
          <w:b/>
          <w:sz w:val="28"/>
          <w:szCs w:val="28"/>
          <w:lang w:eastAsia="ar-SA"/>
        </w:rPr>
      </w:pPr>
    </w:p>
    <w:p w:rsidR="00C13844" w:rsidRPr="00C13844" w:rsidRDefault="00C13844" w:rsidP="00C13844">
      <w:pPr>
        <w:tabs>
          <w:tab w:val="left" w:pos="567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В предоставлении муниципальной услуги заявителю отказывается в случаях:</w:t>
      </w:r>
    </w:p>
    <w:p w:rsidR="00C13844" w:rsidRPr="00C13844" w:rsidRDefault="00C13844" w:rsidP="00C13844">
      <w:pPr>
        <w:tabs>
          <w:tab w:val="left" w:pos="126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2.8.1. Выявление недостоверности сведений, содержащихся в предоставленных документах.</w:t>
      </w:r>
    </w:p>
    <w:p w:rsidR="00C13844" w:rsidRPr="00C13844" w:rsidRDefault="00C13844" w:rsidP="00C13844">
      <w:pPr>
        <w:tabs>
          <w:tab w:val="left" w:pos="126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2.8.2. Из содержания заявления невозможно установить какая именно информация запрашивалась.</w:t>
      </w:r>
    </w:p>
    <w:p w:rsidR="00C13844" w:rsidRPr="00C13844" w:rsidRDefault="00C13844" w:rsidP="00C13844">
      <w:pPr>
        <w:tabs>
          <w:tab w:val="left" w:pos="126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tabs>
          <w:tab w:val="left" w:pos="2040"/>
        </w:tabs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C13844">
        <w:rPr>
          <w:b/>
          <w:sz w:val="28"/>
          <w:szCs w:val="28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</w:t>
      </w:r>
      <w:r w:rsidR="001E73D0">
        <w:rPr>
          <w:b/>
          <w:sz w:val="28"/>
          <w:szCs w:val="28"/>
        </w:rPr>
        <w:t xml:space="preserve">                </w:t>
      </w:r>
      <w:r w:rsidRPr="00C13844">
        <w:rPr>
          <w:b/>
          <w:sz w:val="28"/>
          <w:szCs w:val="28"/>
        </w:rPr>
        <w:t xml:space="preserve">выдаваемом (выдаваемых) организациями, участвующими в </w:t>
      </w:r>
      <w:r w:rsidR="001E73D0">
        <w:rPr>
          <w:b/>
          <w:sz w:val="28"/>
          <w:szCs w:val="28"/>
        </w:rPr>
        <w:t xml:space="preserve">                              </w:t>
      </w:r>
      <w:r w:rsidRPr="00C13844">
        <w:rPr>
          <w:b/>
          <w:sz w:val="28"/>
          <w:szCs w:val="28"/>
        </w:rPr>
        <w:t>предоставлении муниципальной услуги.</w:t>
      </w:r>
    </w:p>
    <w:p w:rsidR="00C13844" w:rsidRPr="00C13844" w:rsidRDefault="00C13844" w:rsidP="00C13844">
      <w:pPr>
        <w:tabs>
          <w:tab w:val="left" w:pos="1260"/>
        </w:tabs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tabs>
          <w:tab w:val="left" w:pos="2040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 xml:space="preserve">2.9.1 Перечень услуг, необходимых и обязательных для предоставления </w:t>
      </w:r>
      <w:r w:rsidR="001E73D0">
        <w:rPr>
          <w:sz w:val="28"/>
          <w:szCs w:val="28"/>
        </w:rPr>
        <w:t xml:space="preserve">                 </w:t>
      </w:r>
      <w:r w:rsidRPr="00C13844">
        <w:rPr>
          <w:sz w:val="28"/>
          <w:szCs w:val="28"/>
        </w:rPr>
        <w:t xml:space="preserve">муниципальной услуги, в том числе сведения о документе (документах), </w:t>
      </w:r>
      <w:r w:rsidR="001E73D0">
        <w:rPr>
          <w:sz w:val="28"/>
          <w:szCs w:val="28"/>
        </w:rPr>
        <w:t xml:space="preserve">                        </w:t>
      </w:r>
      <w:r w:rsidRPr="00C13844">
        <w:rPr>
          <w:sz w:val="28"/>
          <w:szCs w:val="28"/>
        </w:rPr>
        <w:t xml:space="preserve">выдаваемом (выдаваемых) организациями, участвующими в предоставлении </w:t>
      </w:r>
      <w:r w:rsidR="001E73D0">
        <w:rPr>
          <w:sz w:val="28"/>
          <w:szCs w:val="28"/>
        </w:rPr>
        <w:t xml:space="preserve">               </w:t>
      </w:r>
      <w:r w:rsidRPr="00C13844">
        <w:rPr>
          <w:sz w:val="28"/>
          <w:szCs w:val="28"/>
        </w:rPr>
        <w:t>муниципальной услуги:</w:t>
      </w:r>
    </w:p>
    <w:p w:rsidR="00C13844" w:rsidRPr="00C13844" w:rsidRDefault="00C13844" w:rsidP="00C13844">
      <w:pPr>
        <w:tabs>
          <w:tab w:val="left" w:pos="2040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 xml:space="preserve">- Межрайонной ИФНС России № 1 по Смоленской области - копия </w:t>
      </w:r>
      <w:r w:rsidR="001E73D0">
        <w:rPr>
          <w:sz w:val="28"/>
          <w:szCs w:val="28"/>
        </w:rPr>
        <w:t xml:space="preserve">                     </w:t>
      </w:r>
      <w:r w:rsidRPr="00C13844">
        <w:rPr>
          <w:sz w:val="28"/>
          <w:szCs w:val="28"/>
        </w:rPr>
        <w:t xml:space="preserve">свидетельства о государственной регистрации юридического лица (для </w:t>
      </w:r>
      <w:r w:rsidR="001E73D0">
        <w:rPr>
          <w:sz w:val="28"/>
          <w:szCs w:val="28"/>
        </w:rPr>
        <w:t xml:space="preserve">                  </w:t>
      </w:r>
      <w:r w:rsidRPr="00C13844">
        <w:rPr>
          <w:sz w:val="28"/>
          <w:szCs w:val="28"/>
        </w:rPr>
        <w:t>юридических лиц);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- Бюро  технического учета и технической инвентаризации - кадастровый паспорт либо выписка из государственного земельного кадастра (кадастровый паспорт земельного участка (разделы В.1 и В.2, а также В.3 и В.4 - при наличии соответствующих сведений в государственном земельном кадастре)), выданная до вступления в силу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13844">
          <w:rPr>
            <w:sz w:val="28"/>
            <w:szCs w:val="28"/>
            <w:lang w:eastAsia="ar-SA"/>
          </w:rPr>
          <w:t>2007 г</w:t>
        </w:r>
      </w:smartTag>
      <w:r w:rsidRPr="00C13844">
        <w:rPr>
          <w:sz w:val="28"/>
          <w:szCs w:val="28"/>
          <w:lang w:eastAsia="ar-SA"/>
        </w:rPr>
        <w:t>. N 221-ФЗ "О государственном кадастре недвижимости" и технический паспорт на объект адресации;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Управлением Федеральной службы государственной регистрации кадастра и картографии - выписка из Единого государственного реестра прав на недвижимое имущество и сделок с ним о правах на здание, строение, сооружение, находящееся на земельном участке, или копии иных документов, удостоверяющих (устанавливающих) права на такое здание, строение, сооружение и выписка из Единого государственного реестра прав на недвижимое имущество и сделок с ним о правах на земельный участок или копии иных документов, удостоверяющих права на земельный участок.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widowControl w:val="0"/>
        <w:suppressAutoHyphens/>
        <w:overflowPunct/>
        <w:autoSpaceDN/>
        <w:adjustRightInd/>
        <w:ind w:firstLine="709"/>
        <w:jc w:val="center"/>
        <w:textAlignment w:val="auto"/>
        <w:rPr>
          <w:b/>
          <w:bCs/>
          <w:sz w:val="28"/>
          <w:szCs w:val="28"/>
          <w:lang w:eastAsia="ar-SA"/>
        </w:rPr>
      </w:pPr>
      <w:r w:rsidRPr="00C13844">
        <w:rPr>
          <w:b/>
          <w:bCs/>
          <w:sz w:val="28"/>
          <w:szCs w:val="28"/>
          <w:lang w:eastAsia="ar-SA"/>
        </w:rPr>
        <w:lastRenderedPageBreak/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C13844" w:rsidRPr="00C13844" w:rsidRDefault="00C13844" w:rsidP="00C13844">
      <w:pPr>
        <w:widowControl w:val="0"/>
        <w:suppressAutoHyphens/>
        <w:overflowPunct/>
        <w:autoSpaceDN/>
        <w:adjustRightInd/>
        <w:ind w:firstLine="709"/>
        <w:jc w:val="center"/>
        <w:textAlignment w:val="auto"/>
        <w:rPr>
          <w:b/>
          <w:sz w:val="28"/>
          <w:szCs w:val="28"/>
          <w:lang w:eastAsia="ar-SA"/>
        </w:rPr>
      </w:pPr>
    </w:p>
    <w:p w:rsidR="00C13844" w:rsidRPr="00C13844" w:rsidRDefault="00C13844" w:rsidP="00C1384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Муниципальная услуга предоставляется бесплатно.</w:t>
      </w:r>
    </w:p>
    <w:p w:rsidR="00C13844" w:rsidRPr="00C13844" w:rsidRDefault="00C13844" w:rsidP="00C1384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widowControl w:val="0"/>
        <w:suppressAutoHyphens/>
        <w:overflowPunct/>
        <w:autoSpaceDN/>
        <w:adjustRightInd/>
        <w:ind w:firstLine="709"/>
        <w:jc w:val="center"/>
        <w:textAlignment w:val="auto"/>
        <w:rPr>
          <w:b/>
          <w:sz w:val="28"/>
          <w:szCs w:val="28"/>
          <w:lang w:eastAsia="ar-SA"/>
        </w:rPr>
      </w:pPr>
      <w:r w:rsidRPr="00C13844">
        <w:rPr>
          <w:b/>
          <w:sz w:val="28"/>
          <w:szCs w:val="28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13844" w:rsidRPr="00C13844" w:rsidRDefault="00C13844" w:rsidP="00C13844">
      <w:pPr>
        <w:widowControl w:val="0"/>
        <w:suppressAutoHyphens/>
        <w:overflowPunct/>
        <w:autoSpaceDN/>
        <w:adjustRightInd/>
        <w:ind w:firstLine="709"/>
        <w:jc w:val="center"/>
        <w:textAlignment w:val="auto"/>
        <w:rPr>
          <w:b/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13844" w:rsidRPr="00C13844" w:rsidRDefault="00C13844" w:rsidP="00C13844">
      <w:pPr>
        <w:tabs>
          <w:tab w:val="left" w:pos="1134"/>
        </w:tabs>
        <w:overflowPunct/>
        <w:autoSpaceDE/>
        <w:autoSpaceDN/>
        <w:adjustRightInd/>
        <w:ind w:firstLine="567"/>
        <w:jc w:val="center"/>
        <w:textAlignment w:val="auto"/>
        <w:rPr>
          <w:rFonts w:cs="Courier New"/>
          <w:b/>
          <w:szCs w:val="24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bCs/>
          <w:szCs w:val="24"/>
          <w:lang w:eastAsia="ar-SA"/>
        </w:rPr>
      </w:pPr>
      <w:r w:rsidRPr="00C13844">
        <w:rPr>
          <w:b/>
          <w:bCs/>
          <w:sz w:val="28"/>
          <w:szCs w:val="28"/>
          <w:lang w:eastAsia="ar-SA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b/>
          <w:bCs/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8"/>
          <w:szCs w:val="28"/>
          <w:lang w:eastAsia="ar-SA"/>
        </w:rPr>
      </w:pPr>
      <w:r w:rsidRPr="00C13844">
        <w:rPr>
          <w:b/>
          <w:bCs/>
          <w:sz w:val="28"/>
          <w:szCs w:val="28"/>
          <w:lang w:eastAsia="ar-SA"/>
        </w:rPr>
        <w:t>2.13.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bCs/>
          <w:sz w:val="28"/>
          <w:szCs w:val="28"/>
          <w:lang w:eastAsia="ar-SA"/>
        </w:rPr>
      </w:pPr>
    </w:p>
    <w:p w:rsidR="00C13844" w:rsidRPr="00C13844" w:rsidRDefault="001674BF" w:rsidP="00D33C10">
      <w:pPr>
        <w:widowControl w:val="0"/>
        <w:tabs>
          <w:tab w:val="left" w:pos="709"/>
        </w:tabs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C13844" w:rsidRPr="00C13844">
        <w:rPr>
          <w:sz w:val="28"/>
          <w:szCs w:val="28"/>
        </w:rPr>
        <w:t xml:space="preserve">2.13.1. Помещение, в котором предоставляется </w:t>
      </w:r>
      <w:r w:rsidR="00C13844" w:rsidRPr="00C13844">
        <w:rPr>
          <w:iCs/>
          <w:sz w:val="28"/>
          <w:szCs w:val="28"/>
        </w:rPr>
        <w:t>муниципальная</w:t>
      </w:r>
      <w:r w:rsidR="00C13844" w:rsidRPr="00C13844">
        <w:rPr>
          <w:b/>
          <w:iCs/>
          <w:sz w:val="28"/>
          <w:szCs w:val="28"/>
        </w:rPr>
        <w:t xml:space="preserve"> </w:t>
      </w:r>
      <w:r w:rsidR="00C13844" w:rsidRPr="00C13844">
        <w:rPr>
          <w:sz w:val="28"/>
          <w:szCs w:val="28"/>
        </w:rPr>
        <w:t xml:space="preserve">услуга, должно быть оборудовано входами для свободного доступа заявителей в </w:t>
      </w:r>
      <w:r w:rsidR="001E73D0">
        <w:rPr>
          <w:sz w:val="28"/>
          <w:szCs w:val="28"/>
        </w:rPr>
        <w:t xml:space="preserve">                   </w:t>
      </w:r>
      <w:r w:rsidR="00C13844" w:rsidRPr="00C13844">
        <w:rPr>
          <w:sz w:val="28"/>
          <w:szCs w:val="28"/>
        </w:rPr>
        <w:t xml:space="preserve">помещение. </w:t>
      </w:r>
    </w:p>
    <w:p w:rsidR="00C13844" w:rsidRPr="00C13844" w:rsidRDefault="001674BF" w:rsidP="00D33C10">
      <w:pPr>
        <w:widowControl w:val="0"/>
        <w:tabs>
          <w:tab w:val="left" w:pos="709"/>
        </w:tabs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C13844" w:rsidRPr="00C13844">
        <w:rPr>
          <w:sz w:val="28"/>
          <w:szCs w:val="28"/>
        </w:rPr>
        <w:t xml:space="preserve">2.12.2. Вход в </w:t>
      </w:r>
      <w:r w:rsidR="00C13844" w:rsidRPr="00C13844">
        <w:rPr>
          <w:bCs/>
          <w:sz w:val="28"/>
          <w:szCs w:val="28"/>
        </w:rPr>
        <w:t>помещения, в которых предоставляется муниципальная услуга</w:t>
      </w:r>
      <w:r w:rsidR="00C13844" w:rsidRPr="00C13844">
        <w:rPr>
          <w:sz w:val="28"/>
          <w:szCs w:val="28"/>
        </w:rPr>
        <w:t xml:space="preserve">, должен быть оборудован информационной табличкой (вывеской), содержащей </w:t>
      </w:r>
      <w:r>
        <w:rPr>
          <w:sz w:val="28"/>
          <w:szCs w:val="28"/>
        </w:rPr>
        <w:t xml:space="preserve">               </w:t>
      </w:r>
      <w:r w:rsidR="00C13844" w:rsidRPr="00C13844">
        <w:rPr>
          <w:sz w:val="28"/>
          <w:szCs w:val="28"/>
        </w:rPr>
        <w:t>информацию о наименовании, графике работы.</w:t>
      </w:r>
    </w:p>
    <w:p w:rsidR="00C13844" w:rsidRPr="00C13844" w:rsidRDefault="00C13844" w:rsidP="00D33C10">
      <w:pPr>
        <w:widowControl w:val="0"/>
        <w:tabs>
          <w:tab w:val="left" w:pos="720"/>
          <w:tab w:val="left" w:pos="900"/>
        </w:tabs>
        <w:overflowPunct/>
        <w:ind w:firstLine="720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 xml:space="preserve">2.13.3.   Прием заявителей осуществляется в специально выделенных для этих целей помещениях. </w:t>
      </w:r>
    </w:p>
    <w:p w:rsidR="00C13844" w:rsidRPr="00C13844" w:rsidRDefault="00C13844" w:rsidP="00D33C10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 xml:space="preserve">2.13.4. Помещения, в которых предоставляется </w:t>
      </w:r>
      <w:r w:rsidRPr="00C13844">
        <w:rPr>
          <w:bCs/>
          <w:sz w:val="28"/>
          <w:szCs w:val="28"/>
        </w:rPr>
        <w:t xml:space="preserve">муниципальная </w:t>
      </w:r>
      <w:r w:rsidRPr="00C13844">
        <w:rPr>
          <w:sz w:val="28"/>
          <w:szCs w:val="28"/>
        </w:rPr>
        <w:t xml:space="preserve">услуга, должны соответствовать установленным санитарно-эпидемиологическим </w:t>
      </w:r>
      <w:r w:rsidR="001E73D0">
        <w:rPr>
          <w:sz w:val="28"/>
          <w:szCs w:val="28"/>
        </w:rPr>
        <w:t xml:space="preserve">                </w:t>
      </w:r>
      <w:r w:rsidRPr="00C13844">
        <w:rPr>
          <w:sz w:val="28"/>
          <w:szCs w:val="28"/>
        </w:rPr>
        <w:t>правилам и нормативам.</w:t>
      </w:r>
    </w:p>
    <w:p w:rsidR="00C13844" w:rsidRPr="00C13844" w:rsidRDefault="00C13844" w:rsidP="00D33C10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 xml:space="preserve">2.13.5. Места информирования, предназначенные для ознакомления </w:t>
      </w:r>
      <w:r w:rsidR="001E73D0">
        <w:rPr>
          <w:sz w:val="28"/>
          <w:szCs w:val="28"/>
        </w:rPr>
        <w:t xml:space="preserve">                 </w:t>
      </w:r>
      <w:r w:rsidRPr="00C13844">
        <w:rPr>
          <w:sz w:val="28"/>
          <w:szCs w:val="28"/>
        </w:rPr>
        <w:t xml:space="preserve">граждан с информационными материалами, оборудуются информационными </w:t>
      </w:r>
      <w:r w:rsidR="00D33C10">
        <w:rPr>
          <w:sz w:val="28"/>
          <w:szCs w:val="28"/>
        </w:rPr>
        <w:t xml:space="preserve">      </w:t>
      </w:r>
      <w:r w:rsidRPr="00C13844">
        <w:rPr>
          <w:sz w:val="28"/>
          <w:szCs w:val="28"/>
        </w:rPr>
        <w:t xml:space="preserve">стендами, стульями (креслами), столами для возможности оформления </w:t>
      </w:r>
      <w:r w:rsidR="00D33C10">
        <w:rPr>
          <w:sz w:val="28"/>
          <w:szCs w:val="28"/>
        </w:rPr>
        <w:t xml:space="preserve">                     </w:t>
      </w:r>
      <w:r w:rsidRPr="00C13844">
        <w:rPr>
          <w:sz w:val="28"/>
          <w:szCs w:val="28"/>
        </w:rPr>
        <w:lastRenderedPageBreak/>
        <w:t>документов, средствами, позволяющими обеспечить беспрепятственный доступ для инвалидов и обеспечиваются канцелярскими принадлежностями.</w:t>
      </w:r>
    </w:p>
    <w:p w:rsidR="00C13844" w:rsidRPr="00C13844" w:rsidRDefault="00C13844" w:rsidP="00D33C10">
      <w:pPr>
        <w:widowControl w:val="0"/>
        <w:tabs>
          <w:tab w:val="left" w:pos="900"/>
        </w:tabs>
        <w:overflowPunct/>
        <w:ind w:firstLine="720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 xml:space="preserve">2.13.6. Места ожидания в очереди на представление или получение </w:t>
      </w:r>
      <w:r w:rsidR="001E73D0">
        <w:rPr>
          <w:sz w:val="28"/>
          <w:szCs w:val="28"/>
        </w:rPr>
        <w:t xml:space="preserve">                      </w:t>
      </w:r>
      <w:r w:rsidRPr="00C13844">
        <w:rPr>
          <w:sz w:val="28"/>
          <w:szCs w:val="28"/>
        </w:rPr>
        <w:t xml:space="preserve">документов оборудуются стульями (креслами), столами, средствами, </w:t>
      </w:r>
      <w:r w:rsidR="001E73D0">
        <w:rPr>
          <w:sz w:val="28"/>
          <w:szCs w:val="28"/>
        </w:rPr>
        <w:t xml:space="preserve">                            </w:t>
      </w:r>
      <w:r w:rsidRPr="00C13844">
        <w:rPr>
          <w:sz w:val="28"/>
          <w:szCs w:val="28"/>
        </w:rPr>
        <w:t xml:space="preserve">позволяющими обеспечить беспрепятственный доступ для инвалидов и </w:t>
      </w:r>
      <w:r w:rsidR="001E73D0">
        <w:rPr>
          <w:sz w:val="28"/>
          <w:szCs w:val="28"/>
        </w:rPr>
        <w:t xml:space="preserve">                      </w:t>
      </w:r>
      <w:r w:rsidRPr="00C13844">
        <w:rPr>
          <w:sz w:val="28"/>
          <w:szCs w:val="28"/>
        </w:rPr>
        <w:t>обеспечиваются канцелярскими принадлежностями.</w:t>
      </w:r>
    </w:p>
    <w:p w:rsidR="00C13844" w:rsidRPr="00C13844" w:rsidRDefault="00C13844" w:rsidP="00BE6CB7">
      <w:pPr>
        <w:widowControl w:val="0"/>
        <w:tabs>
          <w:tab w:val="left" w:pos="900"/>
        </w:tabs>
        <w:overflowPunct/>
        <w:spacing w:after="120"/>
        <w:ind w:firstLine="720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>2.13.7. Места ожидания должны соответствовать комфортным условиям для заявителей и оптимальным условиям работы специалистов.</w:t>
      </w:r>
    </w:p>
    <w:p w:rsidR="00C13844" w:rsidRPr="00C13844" w:rsidRDefault="00C13844" w:rsidP="00BE6CB7">
      <w:pPr>
        <w:widowControl w:val="0"/>
        <w:overflowPunct/>
        <w:spacing w:after="120"/>
        <w:ind w:firstLine="720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 xml:space="preserve">2.13.8. Места для заполнения документов оборудуются стульями, столами (стойками, креслами), обеспечиваются образцами заполнения документов, </w:t>
      </w:r>
      <w:r w:rsidR="001E73D0">
        <w:rPr>
          <w:sz w:val="28"/>
          <w:szCs w:val="28"/>
        </w:rPr>
        <w:t xml:space="preserve">                 </w:t>
      </w:r>
      <w:r w:rsidRPr="00C13844">
        <w:rPr>
          <w:sz w:val="28"/>
          <w:szCs w:val="28"/>
        </w:rPr>
        <w:t xml:space="preserve">бланками заявлений, средствами, позволяющими обеспечить </w:t>
      </w:r>
      <w:r w:rsidR="001E73D0">
        <w:rPr>
          <w:sz w:val="28"/>
          <w:szCs w:val="28"/>
        </w:rPr>
        <w:t xml:space="preserve">                                            </w:t>
      </w:r>
      <w:r w:rsidRPr="00C13844">
        <w:rPr>
          <w:sz w:val="28"/>
          <w:szCs w:val="28"/>
        </w:rPr>
        <w:t>беспрепятственный доступ для инвалидов и обеспечиваются канцелярскими принадлежностями.</w:t>
      </w:r>
    </w:p>
    <w:p w:rsidR="00C13844" w:rsidRPr="00C13844" w:rsidRDefault="00C13844" w:rsidP="00BE6CB7">
      <w:pPr>
        <w:widowControl w:val="0"/>
        <w:overflowPunct/>
        <w:spacing w:after="120"/>
        <w:ind w:firstLine="720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 xml:space="preserve">2.13.9. Каждое рабочее место оборудовано телефоном, персональным </w:t>
      </w:r>
      <w:r w:rsidR="001E73D0">
        <w:rPr>
          <w:sz w:val="28"/>
          <w:szCs w:val="28"/>
        </w:rPr>
        <w:t xml:space="preserve">            </w:t>
      </w:r>
      <w:r w:rsidRPr="00C13844">
        <w:rPr>
          <w:sz w:val="28"/>
          <w:szCs w:val="28"/>
        </w:rPr>
        <w:t xml:space="preserve">компьютером с возможностью доступа к информационным базам данных, </w:t>
      </w:r>
      <w:r w:rsidR="001E73D0">
        <w:rPr>
          <w:sz w:val="28"/>
          <w:szCs w:val="28"/>
        </w:rPr>
        <w:t xml:space="preserve">                     </w:t>
      </w:r>
      <w:r w:rsidRPr="00C13844">
        <w:rPr>
          <w:sz w:val="28"/>
          <w:szCs w:val="28"/>
        </w:rPr>
        <w:t>печатающим устройством.</w:t>
      </w:r>
    </w:p>
    <w:p w:rsidR="00C13844" w:rsidRPr="00C13844" w:rsidRDefault="00C13844" w:rsidP="00BE6CB7">
      <w:pPr>
        <w:widowControl w:val="0"/>
        <w:tabs>
          <w:tab w:val="left" w:pos="720"/>
        </w:tabs>
        <w:overflowPunct/>
        <w:spacing w:after="120"/>
        <w:ind w:firstLine="720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 xml:space="preserve">2.13.10. При оборудовании помещения, в котором предоставляется </w:t>
      </w:r>
      <w:r w:rsidR="001E73D0">
        <w:rPr>
          <w:sz w:val="28"/>
          <w:szCs w:val="28"/>
        </w:rPr>
        <w:t xml:space="preserve">                   </w:t>
      </w:r>
      <w:r w:rsidRPr="00C13844">
        <w:rPr>
          <w:sz w:val="28"/>
          <w:szCs w:val="28"/>
        </w:rPr>
        <w:t xml:space="preserve">муниципальная услуга, обеспечивается возможность свободного входа и выхода из помещения при необходимости. Вход к местам предоставления муниципальной услуги оборудуется пандусами, расширенными проходами, позволяющими </w:t>
      </w:r>
      <w:r w:rsidR="00BE6CB7">
        <w:rPr>
          <w:sz w:val="28"/>
          <w:szCs w:val="28"/>
        </w:rPr>
        <w:t xml:space="preserve">                 </w:t>
      </w:r>
      <w:r w:rsidRPr="00C13844">
        <w:rPr>
          <w:sz w:val="28"/>
          <w:szCs w:val="28"/>
        </w:rPr>
        <w:t xml:space="preserve">обеспечить беспрепятственный доступ для инвалидов, включая инвалидов, </w:t>
      </w:r>
      <w:r w:rsidR="00BE6CB7">
        <w:rPr>
          <w:sz w:val="28"/>
          <w:szCs w:val="28"/>
        </w:rPr>
        <w:t xml:space="preserve">                </w:t>
      </w:r>
      <w:r w:rsidRPr="00C13844">
        <w:rPr>
          <w:sz w:val="28"/>
          <w:szCs w:val="28"/>
        </w:rPr>
        <w:t>использующих кресла-коляски.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2.13.11. Доступность для инвалидов к месту предоставления муниципальной услуги: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допуском сурдопереводчика и тифлосурдопереводчика при оказании инвалиду муниципальной услуги;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- 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13844" w:rsidRPr="00C13844" w:rsidRDefault="00C13844" w:rsidP="00BE6CB7">
      <w:pPr>
        <w:tabs>
          <w:tab w:val="left" w:pos="1134"/>
        </w:tabs>
        <w:overflowPunct/>
        <w:autoSpaceDE/>
        <w:autoSpaceDN/>
        <w:adjustRightInd/>
        <w:ind w:firstLine="567"/>
        <w:jc w:val="both"/>
        <w:textAlignment w:val="auto"/>
        <w:rPr>
          <w:rFonts w:cs="Courier New"/>
          <w:b/>
          <w:szCs w:val="24"/>
        </w:rPr>
      </w:pPr>
      <w:r w:rsidRPr="00C13844">
        <w:rPr>
          <w:sz w:val="28"/>
          <w:szCs w:val="28"/>
        </w:rPr>
        <w:t xml:space="preserve">- оказанием специалистами помощи инвалидам в преодолении барьеров, </w:t>
      </w:r>
      <w:r w:rsidR="00BE6CB7">
        <w:rPr>
          <w:sz w:val="28"/>
          <w:szCs w:val="28"/>
        </w:rPr>
        <w:t xml:space="preserve">               </w:t>
      </w:r>
      <w:r w:rsidRPr="00C13844">
        <w:rPr>
          <w:sz w:val="28"/>
          <w:szCs w:val="28"/>
        </w:rPr>
        <w:t xml:space="preserve">мешающих получению ими муниципальной услуги наравне с другими </w:t>
      </w:r>
      <w:r w:rsidR="00BE6CB7">
        <w:rPr>
          <w:sz w:val="28"/>
          <w:szCs w:val="28"/>
        </w:rPr>
        <w:t xml:space="preserve">                               </w:t>
      </w:r>
      <w:r w:rsidRPr="00C13844">
        <w:rPr>
          <w:sz w:val="28"/>
          <w:szCs w:val="28"/>
        </w:rPr>
        <w:t>заявителями.</w:t>
      </w:r>
    </w:p>
    <w:p w:rsidR="00C13844" w:rsidRPr="00C13844" w:rsidRDefault="00C13844" w:rsidP="00BE6CB7">
      <w:pPr>
        <w:tabs>
          <w:tab w:val="left" w:pos="1134"/>
        </w:tabs>
        <w:overflowPunct/>
        <w:autoSpaceDE/>
        <w:autoSpaceDN/>
        <w:adjustRightInd/>
        <w:ind w:firstLine="567"/>
        <w:jc w:val="center"/>
        <w:textAlignment w:val="auto"/>
        <w:rPr>
          <w:rFonts w:cs="Courier New"/>
          <w:b/>
          <w:sz w:val="28"/>
          <w:szCs w:val="28"/>
        </w:rPr>
      </w:pP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851"/>
        <w:jc w:val="both"/>
        <w:textAlignment w:val="auto"/>
        <w:rPr>
          <w:bCs/>
          <w:szCs w:val="24"/>
          <w:lang w:eastAsia="ar-SA"/>
        </w:rPr>
      </w:pPr>
      <w:r w:rsidRPr="00C13844">
        <w:rPr>
          <w:b/>
          <w:bCs/>
          <w:sz w:val="28"/>
          <w:szCs w:val="28"/>
          <w:lang w:eastAsia="ar-SA"/>
        </w:rPr>
        <w:t>2.14. Показатели доступности и качества муниципальной услуги.</w:t>
      </w:r>
    </w:p>
    <w:p w:rsidR="00C13844" w:rsidRPr="00C13844" w:rsidRDefault="00C13844" w:rsidP="00BE6CB7">
      <w:pPr>
        <w:tabs>
          <w:tab w:val="left" w:pos="12"/>
          <w:tab w:val="left" w:pos="1019"/>
        </w:tabs>
        <w:suppressAutoHyphens/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8"/>
          <w:szCs w:val="28"/>
          <w:lang w:eastAsia="ar-SA"/>
        </w:rPr>
      </w:pPr>
    </w:p>
    <w:p w:rsidR="00C13844" w:rsidRPr="00C13844" w:rsidRDefault="00C13844" w:rsidP="00BE6CB7">
      <w:pPr>
        <w:tabs>
          <w:tab w:val="left" w:pos="567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2.14.1. Показателями доступности муниципальной услуги являются:</w:t>
      </w:r>
    </w:p>
    <w:p w:rsidR="00C13844" w:rsidRPr="00C13844" w:rsidRDefault="00C13844" w:rsidP="00BE6CB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 xml:space="preserve">а) сокращение количества взаимодействия заявителя с должностными </w:t>
      </w:r>
      <w:r w:rsidR="00BE6CB7">
        <w:rPr>
          <w:sz w:val="28"/>
          <w:szCs w:val="28"/>
        </w:rPr>
        <w:t xml:space="preserve">                  </w:t>
      </w:r>
      <w:r w:rsidRPr="00C13844">
        <w:rPr>
          <w:sz w:val="28"/>
          <w:szCs w:val="28"/>
        </w:rPr>
        <w:t>лицами при предоставлении муниципальной услуги;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б) возможность получения информации о ходе предоставления муниципальной услуги. 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2.13.2. Показателями качества муниципальной услуги являются: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а) соблюдение срока предоставления муниципальной  услуги;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б) соблюдение сроков ожидания в очереди при предоставлении муниципальной услуги. 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20"/>
        <w:jc w:val="center"/>
        <w:textAlignment w:val="auto"/>
        <w:outlineLvl w:val="2"/>
        <w:rPr>
          <w:b/>
          <w:bCs/>
          <w:sz w:val="28"/>
          <w:szCs w:val="28"/>
          <w:lang w:eastAsia="ar-SA"/>
        </w:rPr>
      </w:pP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20"/>
        <w:jc w:val="center"/>
        <w:textAlignment w:val="auto"/>
        <w:outlineLvl w:val="2"/>
        <w:rPr>
          <w:b/>
          <w:bCs/>
          <w:sz w:val="28"/>
          <w:szCs w:val="28"/>
          <w:lang w:eastAsia="ar-SA"/>
        </w:rPr>
      </w:pPr>
      <w:r w:rsidRPr="00C13844">
        <w:rPr>
          <w:b/>
          <w:bCs/>
          <w:sz w:val="28"/>
          <w:szCs w:val="28"/>
          <w:lang w:eastAsia="ar-SA"/>
        </w:rPr>
        <w:t xml:space="preserve">2.15. Особенности предоставления муниципальной услуги в 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20"/>
        <w:jc w:val="center"/>
        <w:textAlignment w:val="auto"/>
        <w:outlineLvl w:val="2"/>
        <w:rPr>
          <w:b/>
          <w:bCs/>
          <w:sz w:val="28"/>
          <w:szCs w:val="28"/>
          <w:lang w:eastAsia="ar-SA"/>
        </w:rPr>
      </w:pPr>
      <w:r w:rsidRPr="00C13844">
        <w:rPr>
          <w:b/>
          <w:bCs/>
          <w:sz w:val="28"/>
          <w:szCs w:val="28"/>
          <w:lang w:eastAsia="ar-SA"/>
        </w:rPr>
        <w:t>электронной форме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20"/>
        <w:jc w:val="center"/>
        <w:textAlignment w:val="auto"/>
        <w:outlineLvl w:val="2"/>
        <w:rPr>
          <w:sz w:val="28"/>
          <w:szCs w:val="28"/>
          <w:lang w:eastAsia="ar-SA"/>
        </w:rPr>
      </w:pP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20"/>
        <w:textAlignment w:val="auto"/>
        <w:outlineLvl w:val="2"/>
        <w:rPr>
          <w:b/>
          <w:bCs/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 Муниципальная услуга в МФЦ не предоставляется.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20"/>
        <w:jc w:val="both"/>
        <w:textAlignment w:val="auto"/>
        <w:outlineLvl w:val="2"/>
        <w:rPr>
          <w:sz w:val="28"/>
          <w:szCs w:val="28"/>
          <w:lang w:eastAsia="ar-SA"/>
        </w:rPr>
      </w:pP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20"/>
        <w:jc w:val="both"/>
        <w:textAlignment w:val="auto"/>
        <w:outlineLvl w:val="2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2.15.1. Обеспечение возможности для заявителей в целях получения муниципальной услуги представлять документы (сведения), необходимые для её предоставления, в электронном виде с использованием Единого портала, в том числе сети Интернет.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20"/>
        <w:jc w:val="both"/>
        <w:textAlignment w:val="auto"/>
        <w:outlineLvl w:val="2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2.15.2.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20"/>
        <w:jc w:val="both"/>
        <w:textAlignment w:val="auto"/>
        <w:outlineLvl w:val="2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20"/>
        <w:jc w:val="both"/>
        <w:textAlignment w:val="auto"/>
        <w:outlineLvl w:val="2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2.15.3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20"/>
        <w:jc w:val="both"/>
        <w:textAlignment w:val="auto"/>
        <w:outlineLvl w:val="2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3. Обеспечение доступа заявителей к форме заявления и заполнения её в электронном виде и использованием Единого портала.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20"/>
        <w:jc w:val="both"/>
        <w:textAlignment w:val="auto"/>
        <w:outlineLvl w:val="2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2.15.4.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20"/>
        <w:jc w:val="both"/>
        <w:textAlignment w:val="auto"/>
        <w:outlineLvl w:val="2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2.15.5.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20"/>
        <w:jc w:val="both"/>
        <w:textAlignment w:val="auto"/>
        <w:outlineLvl w:val="2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2.15.6.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C13844" w:rsidRPr="00C13844" w:rsidRDefault="00C13844" w:rsidP="00BE6CB7">
      <w:pPr>
        <w:overflowPunct/>
        <w:autoSpaceDE/>
        <w:autoSpaceDN/>
        <w:adjustRightInd/>
        <w:contextualSpacing/>
        <w:jc w:val="center"/>
        <w:textAlignment w:val="auto"/>
        <w:rPr>
          <w:b/>
          <w:sz w:val="28"/>
          <w:szCs w:val="28"/>
        </w:rPr>
      </w:pPr>
      <w:r w:rsidRPr="00C13844">
        <w:rPr>
          <w:b/>
          <w:sz w:val="28"/>
          <w:szCs w:val="28"/>
        </w:rPr>
        <w:lastRenderedPageBreak/>
        <w:t xml:space="preserve">3.Состав, последовательность и сроки выполнения административных </w:t>
      </w:r>
      <w:r w:rsidR="00BE6CB7">
        <w:rPr>
          <w:b/>
          <w:sz w:val="28"/>
          <w:szCs w:val="28"/>
        </w:rPr>
        <w:t xml:space="preserve">               </w:t>
      </w:r>
      <w:r w:rsidRPr="00C13844">
        <w:rPr>
          <w:b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851"/>
        <w:jc w:val="both"/>
        <w:textAlignment w:val="auto"/>
        <w:rPr>
          <w:b/>
          <w:sz w:val="28"/>
          <w:szCs w:val="28"/>
          <w:lang w:eastAsia="ar-SA"/>
        </w:rPr>
      </w:pPr>
    </w:p>
    <w:p w:rsidR="00C13844" w:rsidRPr="00BE6CB7" w:rsidRDefault="00C13844" w:rsidP="00BE6CB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ar-SA"/>
        </w:rPr>
      </w:pPr>
      <w:r w:rsidRPr="00BE6CB7">
        <w:rPr>
          <w:sz w:val="28"/>
          <w:szCs w:val="28"/>
          <w:lang w:eastAsia="ar-SA"/>
        </w:rPr>
        <w:t>3.1. Блок-схема предоставления муниципальной услуги приведена в приложении №1 к настоящему Административному регламенту.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ar-SA"/>
        </w:rPr>
      </w:pPr>
      <w:r w:rsidRPr="00BE6CB7">
        <w:rPr>
          <w:sz w:val="28"/>
          <w:szCs w:val="28"/>
          <w:lang w:eastAsia="ar-SA"/>
        </w:rPr>
        <w:t xml:space="preserve">3.2. </w:t>
      </w:r>
      <w:r w:rsidRPr="00C13844">
        <w:rPr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1) принятие заявления;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1.1) формирование и направление межведомственного запроса; </w:t>
      </w:r>
    </w:p>
    <w:p w:rsidR="00C13844" w:rsidRPr="00C13844" w:rsidRDefault="00C13844" w:rsidP="00BE6CB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2) рассмотрение заявления и оформление результата предоставления муниципальной услуги;</w:t>
      </w:r>
    </w:p>
    <w:p w:rsidR="00C13844" w:rsidRPr="00C13844" w:rsidRDefault="00C13844" w:rsidP="00BE6CB7">
      <w:pPr>
        <w:suppressAutoHyphens/>
        <w:overflowPunct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3) выдача результата предоставления муниципальной услуги заявителю (решения).</w:t>
      </w:r>
    </w:p>
    <w:p w:rsidR="00C13844" w:rsidRPr="00C13844" w:rsidRDefault="00C13844" w:rsidP="00BE6CB7">
      <w:pPr>
        <w:tabs>
          <w:tab w:val="left" w:pos="709"/>
        </w:tabs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C13844" w:rsidRDefault="00C13844" w:rsidP="00BE6CB7">
      <w:pPr>
        <w:tabs>
          <w:tab w:val="left" w:pos="709"/>
        </w:tabs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C13844">
        <w:rPr>
          <w:b/>
          <w:bCs/>
          <w:sz w:val="28"/>
          <w:szCs w:val="28"/>
        </w:rPr>
        <w:t xml:space="preserve">3.3. </w:t>
      </w:r>
      <w:r w:rsidRPr="00C13844">
        <w:rPr>
          <w:b/>
          <w:sz w:val="28"/>
          <w:szCs w:val="28"/>
        </w:rPr>
        <w:t>Приём и регистрация заявления и документов заявителя</w:t>
      </w:r>
    </w:p>
    <w:p w:rsidR="00D33C10" w:rsidRPr="00C13844" w:rsidRDefault="00D33C10" w:rsidP="00BE6CB7">
      <w:pPr>
        <w:tabs>
          <w:tab w:val="left" w:pos="709"/>
        </w:tabs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C13844" w:rsidRPr="00C13844" w:rsidRDefault="00C13844" w:rsidP="00BE6CB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>3.3.1.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C13844" w:rsidRPr="00C13844" w:rsidRDefault="00C13844" w:rsidP="00BE6CB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 xml:space="preserve">3.3.2. При получении заявления специалист Администрации, ответственный за делопроизводство, регистрирует поступление заявления в соответствии с </w:t>
      </w:r>
      <w:r w:rsidR="004D63CF" w:rsidRPr="004D63CF">
        <w:rPr>
          <w:sz w:val="28"/>
          <w:szCs w:val="28"/>
        </w:rPr>
        <w:t xml:space="preserve">              </w:t>
      </w:r>
      <w:r w:rsidRPr="00C13844">
        <w:rPr>
          <w:sz w:val="28"/>
          <w:szCs w:val="28"/>
        </w:rPr>
        <w:t xml:space="preserve">установленными правилами делопроизводства и передает их Главе </w:t>
      </w:r>
      <w:r w:rsidR="004D63CF">
        <w:rPr>
          <w:sz w:val="28"/>
          <w:szCs w:val="28"/>
        </w:rPr>
        <w:t xml:space="preserve">                             </w:t>
      </w:r>
      <w:r w:rsidRPr="00C13844">
        <w:rPr>
          <w:sz w:val="28"/>
          <w:szCs w:val="28"/>
        </w:rPr>
        <w:t xml:space="preserve">муниципального образования «Шумячский </w:t>
      </w:r>
      <w:r w:rsidRPr="004D63CF">
        <w:rPr>
          <w:sz w:val="28"/>
          <w:szCs w:val="28"/>
        </w:rPr>
        <w:t xml:space="preserve">район» Смоленской области (далее - </w:t>
      </w:r>
      <w:r w:rsidRPr="00C13844">
        <w:rPr>
          <w:sz w:val="28"/>
          <w:szCs w:val="28"/>
        </w:rPr>
        <w:t>Глава муниципального образования</w:t>
      </w:r>
      <w:r w:rsidRPr="00C13844">
        <w:rPr>
          <w:rFonts w:ascii="Courier New" w:hAnsi="Courier New" w:cs="Courier New"/>
          <w:sz w:val="28"/>
          <w:szCs w:val="28"/>
        </w:rPr>
        <w:t>)</w:t>
      </w:r>
      <w:r w:rsidRPr="00C13844">
        <w:rPr>
          <w:sz w:val="28"/>
          <w:szCs w:val="28"/>
        </w:rPr>
        <w:t>.</w:t>
      </w:r>
    </w:p>
    <w:p w:rsidR="00C13844" w:rsidRPr="00C13844" w:rsidRDefault="00C13844" w:rsidP="00C13844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>3.3.3. Глава муниципального образования после рассмотрения заявления направляет его в Отдел.</w:t>
      </w:r>
    </w:p>
    <w:p w:rsidR="00C13844" w:rsidRPr="00C13844" w:rsidRDefault="00C13844" w:rsidP="00C13844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13844">
        <w:rPr>
          <w:sz w:val="28"/>
          <w:szCs w:val="28"/>
        </w:rPr>
        <w:t xml:space="preserve">3.3.4. Начальник Отдела после рассмотрения заявления направляет его </w:t>
      </w:r>
      <w:r w:rsidR="004D63CF">
        <w:rPr>
          <w:sz w:val="28"/>
          <w:szCs w:val="28"/>
        </w:rPr>
        <w:t xml:space="preserve">              </w:t>
      </w:r>
      <w:r w:rsidRPr="00C13844">
        <w:rPr>
          <w:sz w:val="28"/>
          <w:szCs w:val="28"/>
        </w:rPr>
        <w:t>специалисту Отдела. </w:t>
      </w:r>
    </w:p>
    <w:p w:rsidR="00C13844" w:rsidRDefault="00C13844" w:rsidP="00C13844">
      <w:pPr>
        <w:suppressAutoHyphens/>
        <w:overflowPunct/>
        <w:autoSpaceDE/>
        <w:autoSpaceDN/>
        <w:adjustRightInd/>
        <w:ind w:firstLine="709"/>
        <w:jc w:val="center"/>
        <w:textAlignment w:val="auto"/>
        <w:outlineLvl w:val="0"/>
        <w:rPr>
          <w:b/>
          <w:bCs/>
          <w:sz w:val="28"/>
          <w:szCs w:val="28"/>
          <w:lang w:eastAsia="ar-SA"/>
        </w:rPr>
      </w:pPr>
      <w:r w:rsidRPr="00C13844">
        <w:rPr>
          <w:b/>
          <w:bCs/>
          <w:sz w:val="28"/>
          <w:szCs w:val="28"/>
          <w:lang w:eastAsia="ar-SA"/>
        </w:rPr>
        <w:t>3.3</w:t>
      </w:r>
      <w:r w:rsidRPr="00C13844">
        <w:rPr>
          <w:b/>
          <w:bCs/>
          <w:sz w:val="28"/>
          <w:szCs w:val="28"/>
          <w:vertAlign w:val="superscript"/>
          <w:lang w:eastAsia="ar-SA"/>
        </w:rPr>
        <w:t>1</w:t>
      </w:r>
      <w:r w:rsidRPr="00C13844">
        <w:rPr>
          <w:b/>
          <w:bCs/>
          <w:sz w:val="28"/>
          <w:szCs w:val="28"/>
          <w:lang w:eastAsia="ar-SA"/>
        </w:rPr>
        <w:t>. Формирование и направление межведомственного запроса</w:t>
      </w:r>
    </w:p>
    <w:p w:rsidR="00D33C10" w:rsidRPr="00C13844" w:rsidRDefault="00D33C10" w:rsidP="00C13844">
      <w:pPr>
        <w:suppressAutoHyphens/>
        <w:overflowPunct/>
        <w:autoSpaceDE/>
        <w:autoSpaceDN/>
        <w:adjustRightInd/>
        <w:ind w:firstLine="709"/>
        <w:jc w:val="center"/>
        <w:textAlignment w:val="auto"/>
        <w:outlineLvl w:val="0"/>
        <w:rPr>
          <w:b/>
          <w:bCs/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3.3</w:t>
      </w:r>
      <w:r w:rsidRPr="00C13844">
        <w:rPr>
          <w:sz w:val="28"/>
          <w:szCs w:val="28"/>
          <w:vertAlign w:val="superscript"/>
          <w:lang w:eastAsia="ar-SA"/>
        </w:rPr>
        <w:t>1</w:t>
      </w:r>
      <w:r w:rsidRPr="00C13844">
        <w:rPr>
          <w:sz w:val="28"/>
          <w:szCs w:val="28"/>
          <w:lang w:eastAsia="ar-SA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3.3</w:t>
      </w:r>
      <w:r w:rsidRPr="00C13844">
        <w:rPr>
          <w:sz w:val="28"/>
          <w:szCs w:val="28"/>
          <w:vertAlign w:val="superscript"/>
          <w:lang w:eastAsia="ar-SA"/>
        </w:rPr>
        <w:t>1</w:t>
      </w:r>
      <w:r w:rsidRPr="00C13844">
        <w:rPr>
          <w:sz w:val="28"/>
          <w:szCs w:val="28"/>
          <w:lang w:eastAsia="ar-SA"/>
        </w:rPr>
        <w:t>.2. В случае если заявителем представлены все документы, указанные в пункте 2.6.1 настоящего Административного регламента, специалист Отдела переходит к исполнению следующей административной процедуры.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3.3</w:t>
      </w:r>
      <w:r w:rsidRPr="00C13844">
        <w:rPr>
          <w:sz w:val="28"/>
          <w:szCs w:val="28"/>
          <w:vertAlign w:val="superscript"/>
          <w:lang w:eastAsia="ar-SA"/>
        </w:rPr>
        <w:t>1</w:t>
      </w:r>
      <w:r w:rsidRPr="00C13844">
        <w:rPr>
          <w:sz w:val="28"/>
          <w:szCs w:val="28"/>
          <w:lang w:eastAsia="ar-SA"/>
        </w:rPr>
        <w:t>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3.3</w:t>
      </w:r>
      <w:r w:rsidRPr="00C13844">
        <w:rPr>
          <w:sz w:val="28"/>
          <w:szCs w:val="28"/>
          <w:vertAlign w:val="superscript"/>
          <w:lang w:eastAsia="ar-SA"/>
        </w:rPr>
        <w:t>1</w:t>
      </w:r>
      <w:r w:rsidRPr="00C13844">
        <w:rPr>
          <w:sz w:val="28"/>
          <w:szCs w:val="28"/>
          <w:lang w:eastAsia="ar-SA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</w:t>
      </w:r>
      <w:r w:rsidRPr="00C13844">
        <w:rPr>
          <w:sz w:val="28"/>
          <w:szCs w:val="28"/>
          <w:lang w:eastAsia="ar-SA"/>
        </w:rPr>
        <w:lastRenderedPageBreak/>
        <w:t xml:space="preserve">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3.3</w:t>
      </w:r>
      <w:r w:rsidRPr="00C13844">
        <w:rPr>
          <w:sz w:val="28"/>
          <w:szCs w:val="28"/>
          <w:vertAlign w:val="superscript"/>
          <w:lang w:eastAsia="ar-SA"/>
        </w:rPr>
        <w:t>1</w:t>
      </w:r>
      <w:r w:rsidRPr="00C13844">
        <w:rPr>
          <w:sz w:val="28"/>
          <w:szCs w:val="28"/>
          <w:lang w:eastAsia="ar-SA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(пять)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3.3</w:t>
      </w:r>
      <w:r w:rsidRPr="00C13844">
        <w:rPr>
          <w:sz w:val="28"/>
          <w:szCs w:val="28"/>
          <w:vertAlign w:val="superscript"/>
          <w:lang w:eastAsia="ar-SA"/>
        </w:rPr>
        <w:t>1</w:t>
      </w:r>
      <w:r w:rsidRPr="00C13844">
        <w:rPr>
          <w:sz w:val="28"/>
          <w:szCs w:val="28"/>
          <w:lang w:eastAsia="ar-SA"/>
        </w:rPr>
        <w:t>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3.3</w:t>
      </w:r>
      <w:r w:rsidRPr="00C13844">
        <w:rPr>
          <w:sz w:val="28"/>
          <w:szCs w:val="28"/>
          <w:vertAlign w:val="superscript"/>
          <w:lang w:eastAsia="ar-SA"/>
        </w:rPr>
        <w:t>1</w:t>
      </w:r>
      <w:r w:rsidRPr="00C13844">
        <w:rPr>
          <w:sz w:val="28"/>
          <w:szCs w:val="28"/>
          <w:lang w:eastAsia="ar-SA"/>
        </w:rPr>
        <w:t>.7.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13844" w:rsidRPr="00C13844" w:rsidRDefault="00C13844" w:rsidP="00C13844">
      <w:pPr>
        <w:widowControl w:val="0"/>
        <w:suppressAutoHyphens/>
        <w:overflowPunct/>
        <w:autoSpaceDN/>
        <w:adjustRightInd/>
        <w:ind w:firstLine="709"/>
        <w:jc w:val="center"/>
        <w:textAlignment w:val="auto"/>
        <w:rPr>
          <w:b/>
          <w:bCs/>
          <w:sz w:val="28"/>
          <w:szCs w:val="28"/>
          <w:lang w:eastAsia="ar-SA"/>
        </w:rPr>
      </w:pPr>
    </w:p>
    <w:p w:rsidR="00C13844" w:rsidRPr="00C13844" w:rsidRDefault="00C13844" w:rsidP="00C13844">
      <w:pPr>
        <w:widowControl w:val="0"/>
        <w:suppressAutoHyphens/>
        <w:overflowPunct/>
        <w:autoSpaceDN/>
        <w:adjustRightInd/>
        <w:ind w:firstLine="709"/>
        <w:jc w:val="center"/>
        <w:textAlignment w:val="auto"/>
        <w:rPr>
          <w:b/>
          <w:bCs/>
          <w:sz w:val="28"/>
          <w:szCs w:val="28"/>
          <w:lang w:eastAsia="ar-SA"/>
        </w:rPr>
      </w:pPr>
      <w:r w:rsidRPr="00C13844">
        <w:rPr>
          <w:b/>
          <w:bCs/>
          <w:sz w:val="28"/>
          <w:szCs w:val="28"/>
          <w:lang w:eastAsia="ar-SA"/>
        </w:rPr>
        <w:t>3.4. Рассмотрение обращения заявителя.</w:t>
      </w:r>
    </w:p>
    <w:p w:rsidR="00C13844" w:rsidRPr="00C13844" w:rsidRDefault="00C13844" w:rsidP="00C13844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3.4.1.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C13844" w:rsidRPr="00C13844" w:rsidRDefault="00C13844" w:rsidP="00C13844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3.4.2. При получении запроса заявителя, специалист, ответственный за рассмотрение обращения заявителя:</w:t>
      </w:r>
    </w:p>
    <w:p w:rsidR="00C13844" w:rsidRPr="00C13844" w:rsidRDefault="00C13844" w:rsidP="00C13844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1) устанавливает предмет обращения заявителя;</w:t>
      </w:r>
    </w:p>
    <w:p w:rsidR="00C13844" w:rsidRPr="00C13844" w:rsidRDefault="00C13844" w:rsidP="00C13844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C13844" w:rsidRPr="00C13844" w:rsidRDefault="00C13844" w:rsidP="00C13844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3) устанавливает наличие полномочия Отдела по рассмотрению обращения заявителя.</w:t>
      </w:r>
    </w:p>
    <w:p w:rsidR="00C13844" w:rsidRPr="00C13844" w:rsidRDefault="00C13844" w:rsidP="00C13844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 готовит в двух экземплярах проект информационного письма (результат предоставления муниципальной услуги) заявителю.</w:t>
      </w:r>
    </w:p>
    <w:p w:rsidR="00C13844" w:rsidRPr="00C13844" w:rsidRDefault="00C13844" w:rsidP="00C13844">
      <w:pPr>
        <w:widowControl w:val="0"/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4.4.4. Результатом административной процедуры является предоставление уполномоченным лицом решения о предоставлении муниципальной услуги или уведомления об отказе в предоставлении муниципальной услуги.</w:t>
      </w:r>
    </w:p>
    <w:p w:rsidR="00C13844" w:rsidRPr="00C13844" w:rsidRDefault="00C13844" w:rsidP="00C13844">
      <w:pPr>
        <w:widowControl w:val="0"/>
        <w:suppressAutoHyphens/>
        <w:overflowPunct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4.4.5. Обязанности специалиста, ответственного за рассмотрение документов, должны быть закреплены в его должностной инструкции.</w:t>
      </w:r>
    </w:p>
    <w:p w:rsidR="00C13844" w:rsidRPr="00C13844" w:rsidRDefault="00C13844" w:rsidP="00C13844">
      <w:pPr>
        <w:tabs>
          <w:tab w:val="left" w:pos="1260"/>
        </w:tabs>
        <w:suppressAutoHyphens/>
        <w:overflowPunct/>
        <w:autoSpaceDE/>
        <w:autoSpaceDN/>
        <w:adjustRightInd/>
        <w:ind w:firstLine="851"/>
        <w:jc w:val="center"/>
        <w:textAlignment w:val="auto"/>
        <w:rPr>
          <w:rFonts w:ascii="Courier New" w:hAnsi="Courier New" w:cs="Courier New"/>
          <w:szCs w:val="24"/>
          <w:lang w:eastAsia="ar-SA"/>
        </w:rPr>
      </w:pPr>
      <w:r w:rsidRPr="00C13844">
        <w:rPr>
          <w:b/>
          <w:sz w:val="28"/>
          <w:szCs w:val="28"/>
          <w:lang w:eastAsia="ar-SA"/>
        </w:rPr>
        <w:lastRenderedPageBreak/>
        <w:t>3.5. Выдача результата предоставления муниципальной услуги заявителю.</w:t>
      </w:r>
    </w:p>
    <w:p w:rsidR="00C13844" w:rsidRPr="00C13844" w:rsidRDefault="00C13844" w:rsidP="00C13844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Courier New" w:hAnsi="Courier New" w:cs="Courier New"/>
          <w:sz w:val="28"/>
          <w:szCs w:val="28"/>
          <w:lang w:eastAsia="ar-SA"/>
        </w:rPr>
      </w:pPr>
    </w:p>
    <w:p w:rsidR="00C13844" w:rsidRPr="00C13844" w:rsidRDefault="00C13844" w:rsidP="00C13844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Cs w:val="24"/>
          <w:lang w:eastAsia="ar-SA"/>
        </w:rPr>
      </w:pPr>
      <w:r w:rsidRPr="00D33C10">
        <w:rPr>
          <w:sz w:val="28"/>
          <w:szCs w:val="28"/>
          <w:lang w:eastAsia="ar-SA"/>
        </w:rPr>
        <w:t xml:space="preserve">Основанием </w:t>
      </w:r>
      <w:r w:rsidRPr="00C13844">
        <w:rPr>
          <w:sz w:val="28"/>
          <w:szCs w:val="28"/>
          <w:lang w:eastAsia="ar-SA"/>
        </w:rPr>
        <w:t>для начала процедуры выдачи результата предоставления муниципальной услуги является подписание Главой муниципального образования постановления о предоставлении адреса объекту недвижимости и поступление постановления для выдачи заявителю специалисту, ответственному за выдачу документов.</w:t>
      </w:r>
    </w:p>
    <w:p w:rsidR="00C13844" w:rsidRPr="00C13844" w:rsidRDefault="00C13844" w:rsidP="00C13844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Постановление Администрации муниципального образования «Шумячский район» Смоленской области о предоставлении адреса объекту недвижимости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C13844" w:rsidRPr="00C13844" w:rsidRDefault="00C13844" w:rsidP="00C13844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Копия постановления Администрации муниципального образования «Шумячский район» Смоленской области о предоставлении адреса объекту недвижимости вместе с копиями документов, представленных заявителем, остается на хранение в Отделе.</w:t>
      </w:r>
    </w:p>
    <w:p w:rsidR="00C13844" w:rsidRPr="00C13844" w:rsidRDefault="00C13844" w:rsidP="00C13844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Результатом административной процедуры является направление заявителю постановления Администрации муниципального образования «Шумячский район» Смоленской области о предоставлении адреса объекту недвижимости.</w:t>
      </w:r>
    </w:p>
    <w:p w:rsidR="00C13844" w:rsidRPr="00C13844" w:rsidRDefault="00C13844" w:rsidP="00C13844">
      <w:pPr>
        <w:tabs>
          <w:tab w:val="left" w:pos="1260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center"/>
        <w:textAlignment w:val="auto"/>
        <w:rPr>
          <w:rFonts w:eastAsia="Arial" w:cs="Arial"/>
          <w:b/>
          <w:sz w:val="28"/>
          <w:szCs w:val="28"/>
          <w:lang w:eastAsia="ar-SA"/>
        </w:rPr>
      </w:pPr>
      <w:r w:rsidRPr="00C13844">
        <w:rPr>
          <w:rFonts w:eastAsia="Arial" w:cs="Arial"/>
          <w:b/>
          <w:sz w:val="28"/>
          <w:szCs w:val="28"/>
          <w:lang w:eastAsia="ar-SA"/>
        </w:rPr>
        <w:t xml:space="preserve">4. Формы контроля за исполнением административного 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center"/>
        <w:textAlignment w:val="auto"/>
        <w:rPr>
          <w:rFonts w:eastAsia="Arial" w:cs="Arial"/>
          <w:b/>
          <w:sz w:val="28"/>
          <w:szCs w:val="28"/>
          <w:lang w:eastAsia="ar-SA"/>
        </w:rPr>
      </w:pPr>
      <w:r w:rsidRPr="00C13844">
        <w:rPr>
          <w:rFonts w:eastAsia="Arial" w:cs="Arial"/>
          <w:b/>
          <w:sz w:val="28"/>
          <w:szCs w:val="28"/>
          <w:lang w:eastAsia="ar-SA"/>
        </w:rPr>
        <w:t>регламента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20"/>
        <w:jc w:val="center"/>
        <w:textAlignment w:val="auto"/>
        <w:rPr>
          <w:rFonts w:eastAsia="Arial" w:cs="Arial"/>
          <w:b/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4.1. </w:t>
      </w:r>
      <w:r w:rsidRPr="00C13844">
        <w:rPr>
          <w:bCs/>
          <w:sz w:val="28"/>
          <w:szCs w:val="28"/>
          <w:lang w:eastAsia="ar-SA"/>
        </w:rPr>
        <w:t>Текущий контроль за соблюдением последовательности административных действий и административных процедур, предусмотренных настоящим Административным регламентом, осуществляется специалистом Отдела.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  <w:lang w:eastAsia="ar-SA"/>
        </w:rPr>
      </w:pPr>
      <w:r w:rsidRPr="00C13844">
        <w:rPr>
          <w:bCs/>
          <w:sz w:val="28"/>
          <w:szCs w:val="28"/>
          <w:lang w:eastAsia="ar-SA"/>
        </w:rPr>
        <w:t>4.2.  Контроль осуществляется путем проведения соблюдения специалистом Отдела, обеспечивающим предоставление муниципальной услуги, 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4 .3. В ходе проверок изучаются следующие вопросы: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2) соблюдение установленных порядка и сроков рассмотрения заявлений;</w:t>
      </w:r>
      <w:r w:rsidRPr="00C13844">
        <w:rPr>
          <w:sz w:val="28"/>
          <w:szCs w:val="28"/>
          <w:lang w:eastAsia="ar-SA"/>
        </w:rPr>
        <w:tab/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4) состояние работы с жалобами и заявлениями по административным процедурам, установленным Административным регламентом;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  <w:lang w:eastAsia="ar-SA"/>
        </w:rPr>
      </w:pPr>
      <w:r w:rsidRPr="00C13844">
        <w:rPr>
          <w:bCs/>
          <w:sz w:val="28"/>
          <w:szCs w:val="28"/>
          <w:lang w:eastAsia="ar-SA"/>
        </w:rPr>
        <w:t>4.4. Специалист Отдела несет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C13844">
        <w:rPr>
          <w:bCs/>
          <w:sz w:val="28"/>
          <w:szCs w:val="28"/>
          <w:lang w:eastAsia="ar-SA"/>
        </w:rPr>
        <w:t xml:space="preserve"> 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center"/>
        <w:textAlignment w:val="auto"/>
        <w:outlineLvl w:val="1"/>
        <w:rPr>
          <w:b/>
          <w:bCs/>
          <w:sz w:val="28"/>
          <w:szCs w:val="28"/>
          <w:lang w:eastAsia="ar-SA"/>
        </w:rPr>
      </w:pPr>
      <w:r w:rsidRPr="00C13844">
        <w:rPr>
          <w:b/>
          <w:bCs/>
          <w:sz w:val="28"/>
          <w:szCs w:val="28"/>
          <w:lang w:eastAsia="ar-SA"/>
        </w:rPr>
        <w:lastRenderedPageBreak/>
        <w:t>5. Досудебный (внесудебный) порядок обжалования заявителем решений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center"/>
        <w:textAlignment w:val="auto"/>
        <w:outlineLvl w:val="1"/>
        <w:rPr>
          <w:b/>
          <w:bCs/>
          <w:sz w:val="28"/>
          <w:szCs w:val="28"/>
          <w:lang w:eastAsia="ar-SA"/>
        </w:rPr>
      </w:pPr>
      <w:r w:rsidRPr="00C13844">
        <w:rPr>
          <w:b/>
          <w:bCs/>
          <w:sz w:val="28"/>
          <w:szCs w:val="28"/>
          <w:lang w:eastAsia="ar-SA"/>
        </w:rPr>
        <w:t>и действий (бездействия) органа, предоставляющего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center"/>
        <w:textAlignment w:val="auto"/>
        <w:outlineLvl w:val="1"/>
        <w:rPr>
          <w:b/>
          <w:bCs/>
          <w:sz w:val="28"/>
          <w:szCs w:val="28"/>
          <w:lang w:eastAsia="ar-SA"/>
        </w:rPr>
      </w:pPr>
      <w:r w:rsidRPr="00C13844">
        <w:rPr>
          <w:b/>
          <w:bCs/>
          <w:sz w:val="28"/>
          <w:szCs w:val="28"/>
          <w:lang w:eastAsia="ar-SA"/>
        </w:rPr>
        <w:t>муниципальную</w:t>
      </w:r>
      <w:r w:rsidRPr="00C13844">
        <w:rPr>
          <w:sz w:val="28"/>
          <w:szCs w:val="28"/>
          <w:lang w:eastAsia="ar-SA"/>
        </w:rPr>
        <w:t xml:space="preserve"> </w:t>
      </w:r>
      <w:r w:rsidRPr="00C13844">
        <w:rPr>
          <w:b/>
          <w:bCs/>
          <w:sz w:val="28"/>
          <w:szCs w:val="28"/>
          <w:lang w:eastAsia="ar-SA"/>
        </w:rPr>
        <w:t xml:space="preserve">услугу, а также должностных лиц органа, 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center"/>
        <w:textAlignment w:val="auto"/>
        <w:outlineLvl w:val="1"/>
        <w:rPr>
          <w:b/>
          <w:bCs/>
          <w:sz w:val="28"/>
          <w:szCs w:val="28"/>
          <w:lang w:eastAsia="ar-SA"/>
        </w:rPr>
      </w:pPr>
      <w:r w:rsidRPr="00C13844">
        <w:rPr>
          <w:b/>
          <w:bCs/>
          <w:sz w:val="28"/>
          <w:szCs w:val="28"/>
          <w:lang w:eastAsia="ar-SA"/>
        </w:rPr>
        <w:t>предоставляющего муниципальную</w:t>
      </w:r>
      <w:r w:rsidRPr="00C13844">
        <w:rPr>
          <w:sz w:val="28"/>
          <w:szCs w:val="28"/>
          <w:lang w:eastAsia="ar-SA"/>
        </w:rPr>
        <w:t xml:space="preserve"> </w:t>
      </w:r>
      <w:r w:rsidRPr="00C13844">
        <w:rPr>
          <w:b/>
          <w:bCs/>
          <w:sz w:val="28"/>
          <w:szCs w:val="28"/>
          <w:lang w:eastAsia="ar-SA"/>
        </w:rPr>
        <w:t>услугу, муниципальных служащих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jc w:val="center"/>
        <w:textAlignment w:val="auto"/>
        <w:outlineLvl w:val="1"/>
        <w:rPr>
          <w:b/>
          <w:bCs/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органа, предоставляющего муниципальную услугу, либо муниципального служащего.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2) нарушения срока предоставления муниципальной услуги;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нормативными правовыми актами для предоставления муниципальной услуги;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нормативными правовыми актами для предоставления муниципальной услуги, у заявителя;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нормативными правовыми актами;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нормативными правовыми актами;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5.3. Жалоба может быть направлена по почте, с использованием информационно-телекоммуникационной сети «Интернет», Сайта, единого портала муниципальных услуг, а также может быть принята при личном приеме заявителя.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5.4. Жалоба должна содержать: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(пятнадцать)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(пять) рабочих дней со дня ее регистрации.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нормативными правовыми актами, а также в иных формах;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2) отказывает в удовлетворении жалобы.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5.7. Не позднее дня, следующего за днем принятия решения, указанного в пункте 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9"/>
        <w:jc w:val="both"/>
        <w:textAlignment w:val="auto"/>
        <w:outlineLvl w:val="1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5.8. Заявители вправе обжаловать решения, принятые в ходе предоставления муниципальную услуги, действия или бездействие должностных лиц органов местного самоуправления, предоставляющих муниципальную услугу, в судебном порядке.      </w:t>
      </w:r>
    </w:p>
    <w:p w:rsidR="00C13844" w:rsidRPr="00C13844" w:rsidRDefault="00C13844" w:rsidP="00C13844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firstLine="708"/>
        <w:jc w:val="center"/>
        <w:textAlignment w:val="auto"/>
        <w:rPr>
          <w:b/>
          <w:sz w:val="28"/>
          <w:szCs w:val="28"/>
          <w:lang w:eastAsia="ar-S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33FF4" w:rsidTr="001A7218">
        <w:tc>
          <w:tcPr>
            <w:tcW w:w="4955" w:type="dxa"/>
          </w:tcPr>
          <w:p w:rsidR="00233FF4" w:rsidRDefault="00233FF4" w:rsidP="00C1384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56" w:type="dxa"/>
          </w:tcPr>
          <w:p w:rsidR="00233FF4" w:rsidRPr="00233FF4" w:rsidRDefault="00233FF4" w:rsidP="00233FF4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ar-SA"/>
              </w:rPr>
            </w:pPr>
            <w:r w:rsidRPr="00233FF4">
              <w:rPr>
                <w:sz w:val="26"/>
                <w:szCs w:val="26"/>
                <w:lang w:eastAsia="ar-SA"/>
              </w:rPr>
              <w:t>Приложение № 1</w:t>
            </w:r>
          </w:p>
          <w:p w:rsidR="00233FF4" w:rsidRPr="00233FF4" w:rsidRDefault="00233FF4" w:rsidP="00233FF4">
            <w:pPr>
              <w:shd w:val="clear" w:color="auto" w:fill="FFFFFF"/>
              <w:tabs>
                <w:tab w:val="left" w:pos="902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  <w:r w:rsidRPr="00233FF4">
              <w:rPr>
                <w:spacing w:val="2"/>
                <w:sz w:val="26"/>
                <w:szCs w:val="26"/>
                <w:lang w:eastAsia="ar-SA"/>
              </w:rPr>
              <w:t>к Административному регламенту</w:t>
            </w:r>
            <w:r w:rsidRPr="00233FF4">
              <w:rPr>
                <w:sz w:val="26"/>
                <w:szCs w:val="26"/>
                <w:lang w:eastAsia="ar-SA"/>
              </w:rPr>
              <w:t xml:space="preserve"> Администрации муниципального образования «Шумячский район» Смоленской области по      предоставлению  муниципальной     услуги    «</w:t>
            </w:r>
            <w:r w:rsidRPr="00233FF4">
              <w:rPr>
                <w:rFonts w:eastAsia="Arial Unicode MS"/>
                <w:sz w:val="26"/>
                <w:szCs w:val="26"/>
                <w:lang w:eastAsia="ar-SA"/>
              </w:rPr>
              <w:t>П</w:t>
            </w:r>
            <w:r w:rsidRPr="00233FF4">
              <w:rPr>
                <w:sz w:val="26"/>
                <w:szCs w:val="26"/>
                <w:lang w:eastAsia="ar-SA"/>
              </w:rPr>
              <w:t xml:space="preserve">рисвоение, изменение и аннулирование адреса объектов недвижимости», утвержденного    постановлением    Администрации     </w:t>
            </w:r>
          </w:p>
          <w:p w:rsidR="00233FF4" w:rsidRPr="00233FF4" w:rsidRDefault="00233FF4" w:rsidP="00233FF4">
            <w:pPr>
              <w:shd w:val="clear" w:color="auto" w:fill="FFFFFF"/>
              <w:tabs>
                <w:tab w:val="left" w:pos="902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  <w:r w:rsidRPr="00233FF4">
              <w:rPr>
                <w:sz w:val="26"/>
                <w:szCs w:val="26"/>
                <w:lang w:eastAsia="ar-SA"/>
              </w:rPr>
              <w:t xml:space="preserve">муниципального образования «Шумячский район» Смоленской области                                       </w:t>
            </w:r>
          </w:p>
          <w:p w:rsidR="00233FF4" w:rsidRDefault="00233FF4" w:rsidP="00233FF4">
            <w:pPr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  <w:r w:rsidRPr="00233FF4">
              <w:rPr>
                <w:sz w:val="26"/>
                <w:szCs w:val="26"/>
                <w:lang w:eastAsia="ar-SA"/>
              </w:rPr>
              <w:t xml:space="preserve">  от</w:t>
            </w:r>
            <w:r w:rsidR="00BA0E2C">
              <w:rPr>
                <w:sz w:val="26"/>
                <w:szCs w:val="26"/>
                <w:lang w:eastAsia="ar-SA"/>
              </w:rPr>
              <w:t xml:space="preserve"> 16.12. </w:t>
            </w:r>
            <w:r w:rsidRPr="00233FF4">
              <w:rPr>
                <w:sz w:val="26"/>
                <w:szCs w:val="26"/>
                <w:lang w:eastAsia="ar-SA"/>
              </w:rPr>
              <w:t>2021г. №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BA0E2C">
              <w:rPr>
                <w:sz w:val="26"/>
                <w:szCs w:val="26"/>
                <w:lang w:eastAsia="ar-SA"/>
              </w:rPr>
              <w:t xml:space="preserve"> 571</w:t>
            </w:r>
          </w:p>
          <w:p w:rsidR="00233FF4" w:rsidRDefault="00233FF4" w:rsidP="00233FF4">
            <w:pPr>
              <w:suppressAutoHyphens/>
              <w:overflowPunct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</w:tbl>
    <w:p w:rsidR="00C13844" w:rsidRPr="00C13844" w:rsidRDefault="00C13844" w:rsidP="00C13844">
      <w:pPr>
        <w:suppressAutoHyphens/>
        <w:overflowPunct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                </w:t>
      </w:r>
    </w:p>
    <w:p w:rsidR="00C13844" w:rsidRPr="00C13844" w:rsidRDefault="00C13844" w:rsidP="00C13844">
      <w:pPr>
        <w:suppressAutoHyphens/>
        <w:overflowPunct/>
        <w:autoSpaceDN/>
        <w:adjustRightInd/>
        <w:jc w:val="both"/>
        <w:textAlignment w:val="auto"/>
        <w:rPr>
          <w:b/>
          <w:sz w:val="28"/>
          <w:szCs w:val="28"/>
          <w:lang w:eastAsia="ar-SA"/>
        </w:rPr>
      </w:pPr>
      <w:r w:rsidRPr="00C13844">
        <w:rPr>
          <w:spacing w:val="2"/>
          <w:sz w:val="28"/>
          <w:szCs w:val="28"/>
          <w:lang w:eastAsia="ar-SA"/>
        </w:rPr>
        <w:t xml:space="preserve">                                                                           </w:t>
      </w:r>
    </w:p>
    <w:p w:rsidR="00C13844" w:rsidRPr="00C13844" w:rsidRDefault="00C13844" w:rsidP="00C13844">
      <w:pPr>
        <w:suppressAutoHyphens/>
        <w:overflowPunct/>
        <w:autoSpaceDN/>
        <w:adjustRightInd/>
        <w:jc w:val="center"/>
        <w:textAlignment w:val="auto"/>
        <w:rPr>
          <w:b/>
          <w:sz w:val="28"/>
          <w:szCs w:val="28"/>
          <w:lang w:eastAsia="ar-SA"/>
        </w:rPr>
      </w:pPr>
      <w:r w:rsidRPr="00C13844">
        <w:rPr>
          <w:b/>
          <w:sz w:val="28"/>
          <w:szCs w:val="28"/>
          <w:lang w:eastAsia="ar-SA"/>
        </w:rPr>
        <w:t>БЛОК-СХЕМА ПРЕДОСТАВЛЕНИЯ МУНИЦИПАЛЬНОЙ УСЛУГИ</w:t>
      </w:r>
    </w:p>
    <w:p w:rsidR="00C13844" w:rsidRPr="00C13844" w:rsidRDefault="00C13844" w:rsidP="00C13844">
      <w:pPr>
        <w:suppressAutoHyphens/>
        <w:overflowPunct/>
        <w:autoSpaceDN/>
        <w:adjustRightInd/>
        <w:ind w:firstLine="540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noProof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2FD8A3" wp14:editId="3129ABF9">
                <wp:simplePos x="0" y="0"/>
                <wp:positionH relativeFrom="column">
                  <wp:posOffset>1954530</wp:posOffset>
                </wp:positionH>
                <wp:positionV relativeFrom="paragraph">
                  <wp:posOffset>141605</wp:posOffset>
                </wp:positionV>
                <wp:extent cx="2130425" cy="688340"/>
                <wp:effectExtent l="11430" t="8255" r="10795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C10" w:rsidRDefault="00D33C10" w:rsidP="00C13844">
                            <w:pPr>
                              <w:jc w:val="center"/>
                            </w:pPr>
                            <w:r>
                              <w:t>Обращение заявителя муниципальной услуги  с документами</w:t>
                            </w:r>
                          </w:p>
                          <w:p w:rsidR="00D33C10" w:rsidRDefault="00D33C10" w:rsidP="00C1384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FD8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9pt;margin-top:11.15pt;width:167.75pt;height:5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" strokeweight=".5pt">
                <v:textbox inset="7.45pt,3.85pt,7.45pt,3.85pt">
                  <w:txbxContent>
                    <w:p w:rsidR="00D33C10" w:rsidRDefault="00D33C10" w:rsidP="00C13844">
                      <w:pPr>
                        <w:jc w:val="center"/>
                      </w:pPr>
                      <w:r>
                        <w:t xml:space="preserve">Обращение заявителя муниципальной </w:t>
                      </w:r>
                      <w:proofErr w:type="gramStart"/>
                      <w:r>
                        <w:t>услуги  с</w:t>
                      </w:r>
                      <w:proofErr w:type="gramEnd"/>
                      <w:r>
                        <w:t xml:space="preserve"> документами</w:t>
                      </w:r>
                    </w:p>
                    <w:p w:rsidR="00D33C10" w:rsidRDefault="00D33C10" w:rsidP="00C13844"/>
                  </w:txbxContent>
                </v:textbox>
              </v:shape>
            </w:pict>
          </mc:Fallback>
        </mc:AlternateContent>
      </w:r>
      <w:r w:rsidRPr="00C1384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6BB03" wp14:editId="03CB9729">
                <wp:simplePos x="0" y="0"/>
                <wp:positionH relativeFrom="column">
                  <wp:posOffset>3003550</wp:posOffset>
                </wp:positionH>
                <wp:positionV relativeFrom="paragraph">
                  <wp:posOffset>925195</wp:posOffset>
                </wp:positionV>
                <wp:extent cx="2540" cy="301625"/>
                <wp:effectExtent l="50800" t="10795" r="60960" b="2095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016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5A9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6.5pt;margin-top:72.85pt;width:.2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" strokeweight=".26mm">
                <v:stroke endarrow="block" joinstyle="miter"/>
              </v:shape>
            </w:pict>
          </mc:Fallback>
        </mc:AlternateContent>
      </w:r>
    </w:p>
    <w:p w:rsidR="00C13844" w:rsidRPr="00C13844" w:rsidRDefault="00C13844" w:rsidP="00C13844">
      <w:pPr>
        <w:suppressAutoHyphens/>
        <w:overflowPunct/>
        <w:autoSpaceDN/>
        <w:adjustRightInd/>
        <w:ind w:firstLine="540"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N/>
        <w:adjustRightInd/>
        <w:ind w:firstLine="540"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N/>
        <w:adjustRightInd/>
        <w:ind w:firstLine="540"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C13844">
      <w:pPr>
        <w:suppressAutoHyphens/>
        <w:overflowPunct/>
        <w:autoSpaceDN/>
        <w:adjustRightInd/>
        <w:ind w:firstLine="540"/>
        <w:jc w:val="both"/>
        <w:textAlignment w:val="auto"/>
        <w:rPr>
          <w:sz w:val="28"/>
          <w:szCs w:val="28"/>
          <w:lang w:eastAsia="ar-SA"/>
        </w:rPr>
      </w:pPr>
    </w:p>
    <w:p w:rsidR="00C13844" w:rsidRPr="00C13844" w:rsidRDefault="00C13844" w:rsidP="00233FF4">
      <w:pPr>
        <w:suppressAutoHyphens/>
        <w:overflowPunct/>
        <w:autoSpaceDE/>
        <w:autoSpaceDN/>
        <w:adjustRightInd/>
        <w:jc w:val="both"/>
        <w:textAlignment w:val="auto"/>
        <w:rPr>
          <w:rFonts w:eastAsia="Arial"/>
          <w:sz w:val="28"/>
          <w:szCs w:val="28"/>
          <w:lang w:eastAsia="ar-SA"/>
        </w:rPr>
      </w:pPr>
      <w:r w:rsidRPr="00C13844">
        <w:rPr>
          <w:rFonts w:eastAsia="Arial"/>
          <w:sz w:val="28"/>
          <w:szCs w:val="28"/>
          <w:lang w:eastAsia="ar-SA"/>
        </w:rPr>
        <w:t xml:space="preserve">    </w:t>
      </w:r>
    </w:p>
    <w:p w:rsidR="00C13844" w:rsidRPr="00233FF4" w:rsidRDefault="00C13844" w:rsidP="00233FF4">
      <w:pPr>
        <w:suppressAutoHyphens/>
        <w:rPr>
          <w:rFonts w:eastAsia="Arial"/>
          <w:sz w:val="28"/>
          <w:szCs w:val="28"/>
          <w:lang w:eastAsia="ar-SA"/>
        </w:rPr>
      </w:pPr>
      <w:r w:rsidRPr="00C13844">
        <w:rPr>
          <w:rFonts w:eastAsia="Arial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19114BF" wp14:editId="5C67F3F9">
                <wp:simplePos x="0" y="0"/>
                <wp:positionH relativeFrom="column">
                  <wp:posOffset>1954530</wp:posOffset>
                </wp:positionH>
                <wp:positionV relativeFrom="paragraph">
                  <wp:posOffset>13335</wp:posOffset>
                </wp:positionV>
                <wp:extent cx="2130425" cy="713105"/>
                <wp:effectExtent l="11430" t="13335" r="10795" b="698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C10" w:rsidRDefault="00D33C10" w:rsidP="00C13844">
                            <w:pPr>
                              <w:jc w:val="center"/>
                            </w:pPr>
                            <w:r>
                              <w:t>Проверка предоставленных документов на соответствие предъявляемым требованиям</w:t>
                            </w:r>
                          </w:p>
                          <w:p w:rsidR="00D33C10" w:rsidRDefault="00D33C10" w:rsidP="00C1384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14BF" id="Text Box 3" o:spid="_x0000_s1027" type="#_x0000_t202" style="position:absolute;margin-left:153.9pt;margin-top:1.05pt;width:167.75pt;height:56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" strokeweight=".5pt">
                <v:textbox inset="7.45pt,3.85pt,7.45pt,3.85pt">
                  <w:txbxContent>
                    <w:p w:rsidR="00D33C10" w:rsidRDefault="00D33C10" w:rsidP="00C13844">
                      <w:pPr>
                        <w:jc w:val="center"/>
                      </w:pPr>
                      <w:r>
                        <w:t>Проверка предоставленных документов на соответствие предъявляемым требованиям</w:t>
                      </w:r>
                    </w:p>
                    <w:p w:rsidR="00D33C10" w:rsidRDefault="00D33C10" w:rsidP="00C13844"/>
                  </w:txbxContent>
                </v:textbox>
              </v:shape>
            </w:pict>
          </mc:Fallback>
        </mc:AlternateContent>
      </w:r>
    </w:p>
    <w:p w:rsidR="00C13844" w:rsidRDefault="00C13844" w:rsidP="001A7218">
      <w:pPr>
        <w:suppressAutoHyphens/>
        <w:overflowPunct/>
        <w:autoSpaceDE/>
        <w:autoSpaceDN/>
        <w:adjustRightInd/>
        <w:jc w:val="both"/>
        <w:textAlignment w:val="auto"/>
        <w:rPr>
          <w:rFonts w:eastAsia="Arial"/>
          <w:sz w:val="28"/>
          <w:szCs w:val="28"/>
          <w:lang w:eastAsia="ar-SA"/>
        </w:rPr>
      </w:pPr>
    </w:p>
    <w:p w:rsidR="001A7218" w:rsidRDefault="001A7218" w:rsidP="001A7218">
      <w:pPr>
        <w:suppressAutoHyphens/>
        <w:overflowPunct/>
        <w:autoSpaceDE/>
        <w:autoSpaceDN/>
        <w:adjustRightInd/>
        <w:jc w:val="both"/>
        <w:textAlignment w:val="auto"/>
        <w:rPr>
          <w:rFonts w:eastAsia="Arial"/>
          <w:sz w:val="28"/>
          <w:szCs w:val="28"/>
          <w:lang w:eastAsia="ar-SA"/>
        </w:rPr>
      </w:pPr>
    </w:p>
    <w:p w:rsidR="001A7218" w:rsidRDefault="001A7218" w:rsidP="001A7218">
      <w:pPr>
        <w:suppressAutoHyphens/>
        <w:overflowPunct/>
        <w:autoSpaceDE/>
        <w:autoSpaceDN/>
        <w:adjustRightInd/>
        <w:jc w:val="both"/>
        <w:textAlignment w:val="auto"/>
        <w:rPr>
          <w:rFonts w:eastAsia="Arial"/>
          <w:sz w:val="28"/>
          <w:szCs w:val="28"/>
          <w:lang w:eastAsia="ar-SA"/>
        </w:rPr>
      </w:pPr>
    </w:p>
    <w:p w:rsidR="00C13844" w:rsidRPr="00C13844" w:rsidRDefault="00C13844" w:rsidP="001A7218">
      <w:pPr>
        <w:suppressAutoHyphens/>
        <w:overflowPunct/>
        <w:autoSpaceDE/>
        <w:autoSpaceDN/>
        <w:adjustRightInd/>
        <w:ind w:left="142"/>
        <w:jc w:val="both"/>
        <w:textAlignment w:val="auto"/>
        <w:rPr>
          <w:rFonts w:eastAsia="Arial"/>
          <w:sz w:val="28"/>
          <w:szCs w:val="28"/>
          <w:lang w:eastAsia="ar-SA"/>
        </w:rPr>
      </w:pPr>
      <w:r w:rsidRPr="00C13844">
        <w:rPr>
          <w:rFonts w:eastAsia="Arial"/>
          <w:sz w:val="28"/>
          <w:szCs w:val="28"/>
          <w:lang w:eastAsia="ar-SA"/>
        </w:rPr>
        <w:t xml:space="preserve">                 </w:t>
      </w:r>
      <w:r w:rsidR="001A7218" w:rsidRPr="00C13844">
        <w:rPr>
          <w:rFonts w:ascii="Courier New" w:eastAsia="Arial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2C373" wp14:editId="5F00FE13">
                <wp:simplePos x="0" y="0"/>
                <wp:positionH relativeFrom="column">
                  <wp:posOffset>1810385</wp:posOffset>
                </wp:positionH>
                <wp:positionV relativeFrom="paragraph">
                  <wp:posOffset>2540</wp:posOffset>
                </wp:positionV>
                <wp:extent cx="1153160" cy="404495"/>
                <wp:effectExtent l="38735" t="12065" r="8255" b="5969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3160" cy="4044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11DC2" id="AutoShape 10" o:spid="_x0000_s1026" type="#_x0000_t32" style="position:absolute;margin-left:142.55pt;margin-top:.2pt;width:90.8pt;height:31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" strokeweight=".26mm">
                <v:stroke endarrow="block" joinstyle="miter"/>
              </v:shape>
            </w:pict>
          </mc:Fallback>
        </mc:AlternateContent>
      </w:r>
      <w:r w:rsidRPr="00C13844">
        <w:rPr>
          <w:rFonts w:ascii="Courier New" w:eastAsia="Arial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2FBED" wp14:editId="50133E46">
                <wp:simplePos x="0" y="0"/>
                <wp:positionH relativeFrom="column">
                  <wp:posOffset>2961640</wp:posOffset>
                </wp:positionH>
                <wp:positionV relativeFrom="paragraph">
                  <wp:posOffset>2540</wp:posOffset>
                </wp:positionV>
                <wp:extent cx="1023620" cy="404495"/>
                <wp:effectExtent l="8890" t="12065" r="34290" b="5969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3620" cy="4044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784D" id="AutoShape 11" o:spid="_x0000_s1026" type="#_x0000_t32" style="position:absolute;margin-left:233.2pt;margin-top:.2pt;width:80.6pt;height:3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" strokeweight=".26mm">
                <v:stroke endarrow="block" joinstyle="miter"/>
              </v:shape>
            </w:pict>
          </mc:Fallback>
        </mc:AlternateContent>
      </w:r>
    </w:p>
    <w:p w:rsidR="00C13844" w:rsidRPr="00C13844" w:rsidRDefault="00C13844" w:rsidP="001A7218">
      <w:pPr>
        <w:suppressAutoHyphens/>
        <w:overflowPunct/>
        <w:autoSpaceDE/>
        <w:autoSpaceDN/>
        <w:adjustRightInd/>
        <w:ind w:left="142"/>
        <w:jc w:val="both"/>
        <w:textAlignment w:val="auto"/>
        <w:rPr>
          <w:rFonts w:eastAsia="Arial"/>
          <w:sz w:val="28"/>
          <w:szCs w:val="28"/>
          <w:lang w:eastAsia="ar-SA"/>
        </w:rPr>
      </w:pPr>
      <w:r w:rsidRPr="00C13844">
        <w:rPr>
          <w:rFonts w:eastAsia="Arial"/>
          <w:sz w:val="28"/>
          <w:szCs w:val="28"/>
          <w:lang w:eastAsia="ar-SA"/>
        </w:rPr>
        <w:t xml:space="preserve">         </w:t>
      </w:r>
    </w:p>
    <w:p w:rsidR="00C13844" w:rsidRPr="00C13844" w:rsidRDefault="00C13844" w:rsidP="001A7218">
      <w:pPr>
        <w:suppressAutoHyphens/>
        <w:overflowPunct/>
        <w:autoSpaceDE/>
        <w:autoSpaceDN/>
        <w:adjustRightInd/>
        <w:ind w:left="142"/>
        <w:jc w:val="both"/>
        <w:textAlignment w:val="auto"/>
        <w:rPr>
          <w:rFonts w:eastAsia="Arial"/>
          <w:sz w:val="28"/>
          <w:szCs w:val="28"/>
          <w:lang w:eastAsia="ar-SA"/>
        </w:rPr>
      </w:pPr>
      <w:r w:rsidRPr="00C13844">
        <w:rPr>
          <w:rFonts w:ascii="Courier New" w:eastAsia="Arial" w:hAnsi="Courier New" w:cs="Courier New"/>
          <w:noProof/>
          <w:sz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51788AB" wp14:editId="510035C4">
                <wp:simplePos x="0" y="0"/>
                <wp:positionH relativeFrom="column">
                  <wp:posOffset>643890</wp:posOffset>
                </wp:positionH>
                <wp:positionV relativeFrom="paragraph">
                  <wp:posOffset>111125</wp:posOffset>
                </wp:positionV>
                <wp:extent cx="2130425" cy="688340"/>
                <wp:effectExtent l="5715" t="6350" r="6985" b="1016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C10" w:rsidRDefault="00D33C10" w:rsidP="00C13844">
                            <w:pPr>
                              <w:jc w:val="center"/>
                            </w:pPr>
                            <w:r>
                              <w:t>Предоставленные документы соответствуют предъявляемым требованиям</w:t>
                            </w:r>
                          </w:p>
                          <w:p w:rsidR="00D33C10" w:rsidRDefault="00D33C10" w:rsidP="00C1384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88AB" id="Text Box 4" o:spid="_x0000_s1028" type="#_x0000_t202" style="position:absolute;left:0;text-align:left;margin-left:50.7pt;margin-top:8.75pt;width:167.75pt;height:54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" strokeweight=".5pt">
                <v:textbox inset="7.45pt,3.85pt,7.45pt,3.85pt">
                  <w:txbxContent>
                    <w:p w:rsidR="00D33C10" w:rsidRDefault="00D33C10" w:rsidP="00C13844">
                      <w:pPr>
                        <w:jc w:val="center"/>
                      </w:pPr>
                      <w:r>
                        <w:t>Предоставленные документы соответствуют предъявляемым требованиям</w:t>
                      </w:r>
                    </w:p>
                    <w:p w:rsidR="00D33C10" w:rsidRDefault="00D33C10" w:rsidP="00C13844"/>
                  </w:txbxContent>
                </v:textbox>
              </v:shape>
            </w:pict>
          </mc:Fallback>
        </mc:AlternateContent>
      </w:r>
      <w:r w:rsidRPr="00C13844">
        <w:rPr>
          <w:rFonts w:ascii="Courier New" w:eastAsia="Arial" w:hAnsi="Courier New" w:cs="Courier New"/>
          <w:noProof/>
          <w:sz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2E2CC3C" wp14:editId="29F9A451">
                <wp:simplePos x="0" y="0"/>
                <wp:positionH relativeFrom="column">
                  <wp:posOffset>3150235</wp:posOffset>
                </wp:positionH>
                <wp:positionV relativeFrom="paragraph">
                  <wp:posOffset>1271270</wp:posOffset>
                </wp:positionV>
                <wp:extent cx="2130425" cy="882650"/>
                <wp:effectExtent l="6985" t="13970" r="5715" b="825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C10" w:rsidRDefault="00D33C10" w:rsidP="00C13844">
                            <w:pPr>
                              <w:jc w:val="center"/>
                            </w:pPr>
                            <w:r>
                              <w:t xml:space="preserve">Уведомление заявителя о приостановке или об отказе предоставления муниципальной услуги </w:t>
                            </w:r>
                          </w:p>
                          <w:p w:rsidR="00D33C10" w:rsidRDefault="00D33C10" w:rsidP="00C13844"/>
                          <w:p w:rsidR="00D33C10" w:rsidRDefault="00D33C10" w:rsidP="00C1384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2CC3C" id="Text Box 6" o:spid="_x0000_s1029" type="#_x0000_t202" style="position:absolute;left:0;text-align:left;margin-left:248.05pt;margin-top:100.1pt;width:167.75pt;height:69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" strokeweight=".5pt">
                <v:textbox inset="7.45pt,3.85pt,7.45pt,3.85pt">
                  <w:txbxContent>
                    <w:p w:rsidR="00D33C10" w:rsidRDefault="00D33C10" w:rsidP="00C13844">
                      <w:pPr>
                        <w:jc w:val="center"/>
                      </w:pPr>
                      <w:r>
                        <w:t xml:space="preserve">Уведомление заявителя о приостановке или об отказе предоставления муниципальной услуги </w:t>
                      </w:r>
                    </w:p>
                    <w:p w:rsidR="00D33C10" w:rsidRDefault="00D33C10" w:rsidP="00C13844"/>
                    <w:p w:rsidR="00D33C10" w:rsidRDefault="00D33C10" w:rsidP="00C13844"/>
                  </w:txbxContent>
                </v:textbox>
              </v:shape>
            </w:pict>
          </mc:Fallback>
        </mc:AlternateContent>
      </w:r>
      <w:r w:rsidRPr="00C13844">
        <w:rPr>
          <w:rFonts w:ascii="Courier New" w:eastAsia="Arial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1D18C" wp14:editId="36A2EC56">
                <wp:simplePos x="0" y="0"/>
                <wp:positionH relativeFrom="column">
                  <wp:posOffset>4198620</wp:posOffset>
                </wp:positionH>
                <wp:positionV relativeFrom="paragraph">
                  <wp:posOffset>865505</wp:posOffset>
                </wp:positionV>
                <wp:extent cx="2540" cy="306070"/>
                <wp:effectExtent l="55245" t="8255" r="56515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060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F1CF" id="AutoShape 13" o:spid="_x0000_s1026" type="#_x0000_t32" style="position:absolute;margin-left:330.6pt;margin-top:68.15pt;width:.2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" strokeweight=".26mm">
                <v:stroke endarrow="block" joinstyle="miter"/>
              </v:shape>
            </w:pict>
          </mc:Fallback>
        </mc:AlternateContent>
      </w:r>
      <w:r w:rsidRPr="00C13844">
        <w:rPr>
          <w:rFonts w:ascii="Courier New" w:eastAsia="Arial" w:hAnsi="Courier New" w:cs="Courier New"/>
          <w:noProof/>
          <w:sz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390A0BB" wp14:editId="0E891F25">
                <wp:simplePos x="0" y="0"/>
                <wp:positionH relativeFrom="column">
                  <wp:posOffset>709295</wp:posOffset>
                </wp:positionH>
                <wp:positionV relativeFrom="paragraph">
                  <wp:posOffset>1189355</wp:posOffset>
                </wp:positionV>
                <wp:extent cx="2130425" cy="1196340"/>
                <wp:effectExtent l="13970" t="8255" r="8255" b="50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C10" w:rsidRDefault="00D33C10" w:rsidP="00C13844">
                            <w:pPr>
                              <w:jc w:val="center"/>
                            </w:pPr>
                            <w:r>
                              <w:t>Оформление постановления Администрации муниципального образования «Шумячский район» Смоленской области о присвоении адреса</w:t>
                            </w:r>
                          </w:p>
                          <w:p w:rsidR="00D33C10" w:rsidRDefault="00D33C10" w:rsidP="00C1384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0A0BB" id="Text Box 7" o:spid="_x0000_s1030" type="#_x0000_t202" style="position:absolute;left:0;text-align:left;margin-left:55.85pt;margin-top:93.65pt;width:167.75pt;height:94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" strokeweight=".5pt">
                <v:textbox inset="7.45pt,3.85pt,7.45pt,3.85pt">
                  <w:txbxContent>
                    <w:p w:rsidR="00D33C10" w:rsidRDefault="00D33C10" w:rsidP="00C13844">
                      <w:pPr>
                        <w:jc w:val="center"/>
                      </w:pPr>
                      <w:r>
                        <w:t>Оформление постановления Администрации муниципального образования «Шумячский район» Смоленской области о присвоении адреса</w:t>
                      </w:r>
                    </w:p>
                    <w:p w:rsidR="00D33C10" w:rsidRDefault="00D33C10" w:rsidP="00C13844"/>
                  </w:txbxContent>
                </v:textbox>
              </v:shape>
            </w:pict>
          </mc:Fallback>
        </mc:AlternateContent>
      </w:r>
      <w:r w:rsidRPr="00C13844">
        <w:rPr>
          <w:rFonts w:ascii="Courier New" w:eastAsia="Arial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2FA99" wp14:editId="42774911">
                <wp:simplePos x="0" y="0"/>
                <wp:positionH relativeFrom="column">
                  <wp:posOffset>1681480</wp:posOffset>
                </wp:positionH>
                <wp:positionV relativeFrom="paragraph">
                  <wp:posOffset>865505</wp:posOffset>
                </wp:positionV>
                <wp:extent cx="2540" cy="306070"/>
                <wp:effectExtent l="52705" t="8255" r="5905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060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63787" id="AutoShape 12" o:spid="_x0000_s1026" type="#_x0000_t32" style="position:absolute;margin-left:132.4pt;margin-top:68.15pt;width:.2pt;height:2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" strokeweight=".26mm">
                <v:stroke endarrow="block" joinstyle="miter"/>
              </v:shape>
            </w:pict>
          </mc:Fallback>
        </mc:AlternateContent>
      </w:r>
      <w:r w:rsidRPr="00C13844">
        <w:rPr>
          <w:rFonts w:ascii="Courier New" w:eastAsia="Arial" w:hAnsi="Courier New" w:cs="Courier New"/>
          <w:noProof/>
          <w:sz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C04C987" wp14:editId="1D53C2A4">
                <wp:simplePos x="0" y="0"/>
                <wp:positionH relativeFrom="column">
                  <wp:posOffset>3150235</wp:posOffset>
                </wp:positionH>
                <wp:positionV relativeFrom="paragraph">
                  <wp:posOffset>111125</wp:posOffset>
                </wp:positionV>
                <wp:extent cx="2130425" cy="688340"/>
                <wp:effectExtent l="6985" t="6350" r="571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C10" w:rsidRDefault="00D33C10" w:rsidP="00C13844">
                            <w:pPr>
                              <w:jc w:val="center"/>
                            </w:pPr>
                            <w:r>
                              <w:t>Предоставленные документы не соответствуют предъявляемым требованиям</w:t>
                            </w:r>
                          </w:p>
                          <w:p w:rsidR="00D33C10" w:rsidRDefault="00D33C10" w:rsidP="00C13844"/>
                          <w:p w:rsidR="00D33C10" w:rsidRDefault="00D33C10" w:rsidP="00C1384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C987" id="Text Box 5" o:spid="_x0000_s1031" type="#_x0000_t202" style="position:absolute;left:0;text-align:left;margin-left:248.05pt;margin-top:8.75pt;width:167.75pt;height:54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" strokeweight=".5pt">
                <v:textbox inset="7.45pt,3.85pt,7.45pt,3.85pt">
                  <w:txbxContent>
                    <w:p w:rsidR="00D33C10" w:rsidRDefault="00D33C10" w:rsidP="00C13844">
                      <w:pPr>
                        <w:jc w:val="center"/>
                      </w:pPr>
                      <w:r>
                        <w:t>Предоставленные документы не соответствуют предъявляемым требованиям</w:t>
                      </w:r>
                    </w:p>
                    <w:p w:rsidR="00D33C10" w:rsidRDefault="00D33C10" w:rsidP="00C13844"/>
                    <w:p w:rsidR="00D33C10" w:rsidRDefault="00D33C10" w:rsidP="00C13844"/>
                  </w:txbxContent>
                </v:textbox>
              </v:shape>
            </w:pict>
          </mc:Fallback>
        </mc:AlternateContent>
      </w:r>
    </w:p>
    <w:p w:rsidR="00C13844" w:rsidRPr="00C13844" w:rsidRDefault="00C13844" w:rsidP="001A7218">
      <w:pPr>
        <w:suppressAutoHyphens/>
        <w:overflowPunct/>
        <w:autoSpaceDE/>
        <w:autoSpaceDN/>
        <w:adjustRightInd/>
        <w:ind w:left="142"/>
        <w:jc w:val="both"/>
        <w:textAlignment w:val="auto"/>
        <w:rPr>
          <w:rFonts w:eastAsia="Arial"/>
          <w:sz w:val="28"/>
          <w:szCs w:val="28"/>
          <w:lang w:eastAsia="ar-SA"/>
        </w:rPr>
      </w:pPr>
    </w:p>
    <w:p w:rsidR="00C13844" w:rsidRPr="00C13844" w:rsidRDefault="00C13844" w:rsidP="001A7218">
      <w:pPr>
        <w:suppressAutoHyphens/>
        <w:overflowPunct/>
        <w:autoSpaceDE/>
        <w:autoSpaceDN/>
        <w:adjustRightInd/>
        <w:ind w:left="142"/>
        <w:jc w:val="both"/>
        <w:textAlignment w:val="auto"/>
        <w:rPr>
          <w:rFonts w:eastAsia="Arial"/>
          <w:sz w:val="28"/>
          <w:szCs w:val="28"/>
          <w:lang w:eastAsia="ar-SA"/>
        </w:rPr>
      </w:pPr>
    </w:p>
    <w:p w:rsidR="00C13844" w:rsidRPr="00C13844" w:rsidRDefault="00C13844" w:rsidP="001A7218">
      <w:pPr>
        <w:suppressAutoHyphens/>
        <w:overflowPunct/>
        <w:autoSpaceDE/>
        <w:autoSpaceDN/>
        <w:adjustRightInd/>
        <w:jc w:val="both"/>
        <w:textAlignment w:val="auto"/>
        <w:rPr>
          <w:rFonts w:eastAsia="Arial"/>
          <w:sz w:val="28"/>
          <w:szCs w:val="28"/>
          <w:lang w:eastAsia="ar-SA"/>
        </w:rPr>
      </w:pPr>
    </w:p>
    <w:p w:rsidR="00C13844" w:rsidRPr="00C13844" w:rsidRDefault="00C13844" w:rsidP="001A7218">
      <w:pPr>
        <w:suppressAutoHyphens/>
        <w:overflowPunct/>
        <w:autoSpaceDE/>
        <w:autoSpaceDN/>
        <w:adjustRightInd/>
        <w:jc w:val="both"/>
        <w:textAlignment w:val="auto"/>
        <w:rPr>
          <w:rFonts w:eastAsia="Arial"/>
          <w:sz w:val="28"/>
          <w:szCs w:val="28"/>
          <w:lang w:eastAsia="ar-SA"/>
        </w:rPr>
      </w:pPr>
    </w:p>
    <w:p w:rsidR="00C13844" w:rsidRPr="00C13844" w:rsidRDefault="00C13844" w:rsidP="001A7218">
      <w:pPr>
        <w:suppressAutoHyphens/>
        <w:overflowPunct/>
        <w:autoSpaceDE/>
        <w:autoSpaceDN/>
        <w:adjustRightInd/>
        <w:ind w:left="142"/>
        <w:jc w:val="both"/>
        <w:textAlignment w:val="auto"/>
        <w:rPr>
          <w:rFonts w:eastAsia="Arial"/>
          <w:sz w:val="28"/>
          <w:szCs w:val="28"/>
          <w:lang w:eastAsia="ar-SA"/>
        </w:rPr>
      </w:pPr>
    </w:p>
    <w:p w:rsidR="00C13844" w:rsidRPr="00C13844" w:rsidRDefault="00C13844" w:rsidP="001A7218">
      <w:pPr>
        <w:suppressAutoHyphens/>
        <w:overflowPunct/>
        <w:autoSpaceDE/>
        <w:autoSpaceDN/>
        <w:adjustRightInd/>
        <w:ind w:left="142"/>
        <w:jc w:val="both"/>
        <w:textAlignment w:val="auto"/>
        <w:rPr>
          <w:rFonts w:eastAsia="Arial"/>
          <w:sz w:val="28"/>
          <w:szCs w:val="28"/>
          <w:lang w:eastAsia="ar-SA"/>
        </w:rPr>
      </w:pPr>
    </w:p>
    <w:p w:rsidR="00C13844" w:rsidRPr="00C13844" w:rsidRDefault="00C13844" w:rsidP="001A7218">
      <w:pPr>
        <w:suppressAutoHyphens/>
        <w:overflowPunct/>
        <w:autoSpaceDE/>
        <w:autoSpaceDN/>
        <w:adjustRightInd/>
        <w:ind w:left="142"/>
        <w:jc w:val="both"/>
        <w:textAlignment w:val="auto"/>
        <w:rPr>
          <w:rFonts w:eastAsia="Arial"/>
          <w:sz w:val="28"/>
          <w:szCs w:val="28"/>
          <w:lang w:eastAsia="ar-SA"/>
        </w:rPr>
      </w:pPr>
      <w:r w:rsidRPr="00C13844">
        <w:rPr>
          <w:rFonts w:eastAsia="Arial"/>
          <w:sz w:val="28"/>
          <w:szCs w:val="28"/>
          <w:lang w:eastAsia="ar-SA"/>
        </w:rPr>
        <w:t xml:space="preserve">       </w:t>
      </w:r>
    </w:p>
    <w:p w:rsidR="00C13844" w:rsidRPr="00C13844" w:rsidRDefault="00C13844" w:rsidP="001A7218">
      <w:pPr>
        <w:suppressAutoHyphens/>
        <w:overflowPunct/>
        <w:autoSpaceDE/>
        <w:autoSpaceDN/>
        <w:adjustRightInd/>
        <w:ind w:left="142"/>
        <w:jc w:val="both"/>
        <w:textAlignment w:val="auto"/>
        <w:rPr>
          <w:rFonts w:eastAsia="Arial"/>
          <w:sz w:val="28"/>
          <w:szCs w:val="28"/>
          <w:lang w:eastAsia="ar-SA"/>
        </w:rPr>
      </w:pPr>
      <w:r w:rsidRPr="00C13844">
        <w:rPr>
          <w:rFonts w:eastAsia="Arial"/>
          <w:sz w:val="28"/>
          <w:szCs w:val="28"/>
          <w:lang w:eastAsia="ar-SA"/>
        </w:rPr>
        <w:t xml:space="preserve">    </w:t>
      </w:r>
    </w:p>
    <w:p w:rsidR="00C13844" w:rsidRPr="00C13844" w:rsidRDefault="00C13844" w:rsidP="001A7218">
      <w:pPr>
        <w:suppressAutoHyphens/>
        <w:overflowPunct/>
        <w:autoSpaceDE/>
        <w:autoSpaceDN/>
        <w:adjustRightInd/>
        <w:ind w:left="142"/>
        <w:jc w:val="both"/>
        <w:textAlignment w:val="auto"/>
        <w:rPr>
          <w:rFonts w:eastAsia="Arial"/>
          <w:sz w:val="28"/>
          <w:szCs w:val="28"/>
          <w:lang w:eastAsia="ar-SA"/>
        </w:rPr>
      </w:pPr>
    </w:p>
    <w:p w:rsidR="00C13844" w:rsidRPr="00C13844" w:rsidRDefault="00C13844" w:rsidP="001A7218">
      <w:pPr>
        <w:suppressAutoHyphens/>
        <w:overflowPunct/>
        <w:autoSpaceDE/>
        <w:autoSpaceDN/>
        <w:adjustRightInd/>
        <w:ind w:left="142"/>
        <w:jc w:val="both"/>
        <w:textAlignment w:val="auto"/>
        <w:rPr>
          <w:rFonts w:eastAsia="Arial"/>
          <w:sz w:val="28"/>
          <w:szCs w:val="28"/>
          <w:lang w:eastAsia="ar-SA"/>
        </w:rPr>
      </w:pPr>
      <w:r w:rsidRPr="00C13844">
        <w:rPr>
          <w:rFonts w:ascii="Courier New" w:eastAsia="Arial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402F3" wp14:editId="6DE29044">
                <wp:simplePos x="0" y="0"/>
                <wp:positionH relativeFrom="column">
                  <wp:posOffset>1681480</wp:posOffset>
                </wp:positionH>
                <wp:positionV relativeFrom="paragraph">
                  <wp:posOffset>101600</wp:posOffset>
                </wp:positionV>
                <wp:extent cx="2540" cy="328930"/>
                <wp:effectExtent l="52705" t="6350" r="59055" b="1714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289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F4F4" id="AutoShape 14" o:spid="_x0000_s1026" type="#_x0000_t32" style="position:absolute;margin-left:132.4pt;margin-top:8pt;width:.2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" strokeweight=".26mm">
                <v:stroke endarrow="block" joinstyle="miter"/>
              </v:shape>
            </w:pict>
          </mc:Fallback>
        </mc:AlternateContent>
      </w:r>
    </w:p>
    <w:p w:rsidR="00C13844" w:rsidRPr="00C13844" w:rsidRDefault="00C13844" w:rsidP="001A7218">
      <w:pPr>
        <w:suppressAutoHyphens/>
        <w:overflowPunct/>
        <w:autoSpaceDE/>
        <w:autoSpaceDN/>
        <w:adjustRightInd/>
        <w:ind w:left="142"/>
        <w:jc w:val="both"/>
        <w:textAlignment w:val="auto"/>
        <w:rPr>
          <w:rFonts w:eastAsia="Arial"/>
          <w:sz w:val="28"/>
          <w:szCs w:val="28"/>
          <w:lang w:eastAsia="ar-SA"/>
        </w:rPr>
      </w:pPr>
    </w:p>
    <w:p w:rsidR="00C13844" w:rsidRPr="00C13844" w:rsidRDefault="00C13844" w:rsidP="001A7218">
      <w:pPr>
        <w:tabs>
          <w:tab w:val="left" w:pos="7000"/>
        </w:tabs>
        <w:suppressAutoHyphens/>
        <w:overflowPunct/>
        <w:autoSpaceDE/>
        <w:autoSpaceDN/>
        <w:adjustRightInd/>
        <w:ind w:left="142"/>
        <w:jc w:val="both"/>
        <w:textAlignment w:val="auto"/>
        <w:rPr>
          <w:rFonts w:eastAsia="Arial"/>
          <w:sz w:val="28"/>
          <w:szCs w:val="28"/>
          <w:lang w:eastAsia="ar-SA"/>
        </w:rPr>
      </w:pPr>
      <w:r w:rsidRPr="00C13844">
        <w:rPr>
          <w:rFonts w:ascii="Courier New" w:eastAsia="Arial" w:hAnsi="Courier New" w:cs="Courier New"/>
          <w:noProof/>
          <w:sz w:val="20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AE22C59" wp14:editId="39D3C436">
                <wp:simplePos x="0" y="0"/>
                <wp:positionH relativeFrom="column">
                  <wp:posOffset>643890</wp:posOffset>
                </wp:positionH>
                <wp:positionV relativeFrom="paragraph">
                  <wp:posOffset>165735</wp:posOffset>
                </wp:positionV>
                <wp:extent cx="2195830" cy="1149350"/>
                <wp:effectExtent l="5715" t="13335" r="8255" b="889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C10" w:rsidRDefault="00D33C10" w:rsidP="00C13844">
                            <w:pPr>
                              <w:jc w:val="center"/>
                            </w:pPr>
                            <w:r>
                              <w:t>Выдача постановления Администрации муниципального образования «Шумячский район» Смоленской области о присвоении адреса заявителю</w:t>
                            </w:r>
                          </w:p>
                          <w:p w:rsidR="00D33C10" w:rsidRDefault="00D33C10" w:rsidP="00C13844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22C59" id="Text Box 8" o:spid="_x0000_s1032" type="#_x0000_t202" style="position:absolute;left:0;text-align:left;margin-left:50.7pt;margin-top:13.05pt;width:172.9pt;height:90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" strokeweight=".5pt">
                <v:textbox inset="7.45pt,3.85pt,7.45pt,3.85pt">
                  <w:txbxContent>
                    <w:p w:rsidR="00D33C10" w:rsidRDefault="00D33C10" w:rsidP="00C13844">
                      <w:pPr>
                        <w:jc w:val="center"/>
                      </w:pPr>
                      <w:r>
                        <w:t>Выдача постановления Администрации муниципального образования «Шумячский район» Смоленской области о присвоении адреса заявителю</w:t>
                      </w:r>
                    </w:p>
                    <w:p w:rsidR="00D33C10" w:rsidRDefault="00D33C10" w:rsidP="00C13844"/>
                  </w:txbxContent>
                </v:textbox>
              </v:shape>
            </w:pict>
          </mc:Fallback>
        </mc:AlternateContent>
      </w:r>
      <w:r w:rsidRPr="00C13844">
        <w:rPr>
          <w:rFonts w:eastAsia="Arial"/>
          <w:sz w:val="28"/>
          <w:szCs w:val="28"/>
          <w:lang w:eastAsia="ar-SA"/>
        </w:rPr>
        <w:tab/>
      </w:r>
    </w:p>
    <w:p w:rsidR="00C13844" w:rsidRPr="00C13844" w:rsidRDefault="00C13844" w:rsidP="001A7218">
      <w:pPr>
        <w:tabs>
          <w:tab w:val="left" w:pos="7000"/>
        </w:tabs>
        <w:suppressAutoHyphens/>
        <w:overflowPunct/>
        <w:autoSpaceDE/>
        <w:autoSpaceDN/>
        <w:adjustRightInd/>
        <w:ind w:left="142"/>
        <w:jc w:val="both"/>
        <w:textAlignment w:val="auto"/>
        <w:rPr>
          <w:rFonts w:eastAsia="Arial"/>
          <w:sz w:val="28"/>
          <w:szCs w:val="28"/>
          <w:lang w:eastAsia="ar-SA"/>
        </w:rPr>
      </w:pPr>
    </w:p>
    <w:p w:rsidR="00C13844" w:rsidRPr="00C13844" w:rsidRDefault="00C13844" w:rsidP="001A7218">
      <w:pPr>
        <w:tabs>
          <w:tab w:val="left" w:pos="7000"/>
        </w:tabs>
        <w:suppressAutoHyphens/>
        <w:overflowPunct/>
        <w:autoSpaceDE/>
        <w:autoSpaceDN/>
        <w:adjustRightInd/>
        <w:ind w:left="142"/>
        <w:jc w:val="both"/>
        <w:textAlignment w:val="auto"/>
        <w:rPr>
          <w:rFonts w:eastAsia="Arial"/>
          <w:sz w:val="28"/>
          <w:szCs w:val="28"/>
          <w:lang w:eastAsia="ar-SA"/>
        </w:rPr>
      </w:pPr>
    </w:p>
    <w:p w:rsidR="00C13844" w:rsidRPr="00C13844" w:rsidRDefault="00C13844" w:rsidP="001A7218">
      <w:pPr>
        <w:tabs>
          <w:tab w:val="left" w:pos="7000"/>
        </w:tabs>
        <w:suppressAutoHyphens/>
        <w:overflowPunct/>
        <w:autoSpaceDE/>
        <w:autoSpaceDN/>
        <w:adjustRightInd/>
        <w:jc w:val="both"/>
        <w:textAlignment w:val="auto"/>
        <w:rPr>
          <w:rFonts w:eastAsia="Arial"/>
          <w:sz w:val="28"/>
          <w:szCs w:val="28"/>
          <w:lang w:eastAsia="ar-SA"/>
        </w:rPr>
      </w:pPr>
    </w:p>
    <w:tbl>
      <w:tblPr>
        <w:tblW w:w="4961" w:type="dxa"/>
        <w:tblInd w:w="4962" w:type="dxa"/>
        <w:tblLook w:val="04A0" w:firstRow="1" w:lastRow="0" w:firstColumn="1" w:lastColumn="0" w:noHBand="0" w:noVBand="1"/>
      </w:tblPr>
      <w:tblGrid>
        <w:gridCol w:w="4961"/>
      </w:tblGrid>
      <w:tr w:rsidR="00C13844" w:rsidRPr="00C13844" w:rsidTr="00ED5FFD">
        <w:trPr>
          <w:trHeight w:val="2940"/>
        </w:trPr>
        <w:tc>
          <w:tcPr>
            <w:tcW w:w="4961" w:type="dxa"/>
            <w:hideMark/>
          </w:tcPr>
          <w:p w:rsidR="00C13844" w:rsidRPr="00ED5FFD" w:rsidRDefault="00C13844" w:rsidP="00ED5FFD">
            <w:pPr>
              <w:suppressAutoHyphens/>
              <w:overflowPunct/>
              <w:autoSpaceDN/>
              <w:adjustRightInd/>
              <w:jc w:val="center"/>
              <w:textAlignment w:val="auto"/>
              <w:rPr>
                <w:sz w:val="26"/>
                <w:szCs w:val="26"/>
                <w:lang w:eastAsia="ar-SA"/>
              </w:rPr>
            </w:pPr>
            <w:r w:rsidRPr="00C13844">
              <w:rPr>
                <w:spacing w:val="2"/>
                <w:sz w:val="28"/>
                <w:szCs w:val="28"/>
                <w:lang w:eastAsia="ar-SA"/>
              </w:rPr>
              <w:lastRenderedPageBreak/>
              <w:t xml:space="preserve"> </w:t>
            </w:r>
            <w:r w:rsidRPr="00C13844">
              <w:rPr>
                <w:spacing w:val="2"/>
                <w:sz w:val="28"/>
                <w:szCs w:val="28"/>
                <w:lang w:eastAsia="ar-SA"/>
              </w:rPr>
              <w:tab/>
            </w:r>
            <w:r w:rsidRPr="00ED5FFD">
              <w:rPr>
                <w:sz w:val="26"/>
                <w:szCs w:val="26"/>
                <w:lang w:eastAsia="ar-SA"/>
              </w:rPr>
              <w:t>Приложение № 2</w:t>
            </w:r>
          </w:p>
          <w:p w:rsidR="00C13844" w:rsidRPr="00ED5FFD" w:rsidRDefault="00C13844" w:rsidP="00ED5FFD">
            <w:pPr>
              <w:shd w:val="clear" w:color="auto" w:fill="FFFFFF"/>
              <w:tabs>
                <w:tab w:val="left" w:pos="902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  <w:r w:rsidRPr="00ED5FFD">
              <w:rPr>
                <w:spacing w:val="2"/>
                <w:sz w:val="26"/>
                <w:szCs w:val="26"/>
                <w:lang w:eastAsia="ar-SA"/>
              </w:rPr>
              <w:t>к  Административному  регламенту</w:t>
            </w:r>
            <w:r w:rsidRPr="00ED5FFD">
              <w:rPr>
                <w:sz w:val="26"/>
                <w:szCs w:val="26"/>
                <w:lang w:eastAsia="ar-SA"/>
              </w:rPr>
              <w:t xml:space="preserve"> Администрации муниципального образования «Шумячский район» Смоленской области   по      предоставлению  муниципальной     услуги       «</w:t>
            </w:r>
            <w:r w:rsidRPr="00ED5FFD">
              <w:rPr>
                <w:rFonts w:eastAsia="Arial Unicode MS"/>
                <w:sz w:val="26"/>
                <w:szCs w:val="26"/>
                <w:lang w:eastAsia="ar-SA"/>
              </w:rPr>
              <w:t>П</w:t>
            </w:r>
            <w:r w:rsidRPr="00ED5FFD">
              <w:rPr>
                <w:sz w:val="26"/>
                <w:szCs w:val="26"/>
                <w:lang w:eastAsia="ar-SA"/>
              </w:rPr>
              <w:t>рисвоение, изменение и аннулирование адреса объектов недвижимости», утвержденного   постановлением    Администрации   муниципального образования «Шумячский район»</w:t>
            </w:r>
          </w:p>
          <w:p w:rsidR="00ED5FFD" w:rsidRDefault="00C13844" w:rsidP="00ED5FFD">
            <w:pPr>
              <w:suppressAutoHyphens/>
              <w:overflowPunct/>
              <w:autoSpaceDN/>
              <w:adjustRightInd/>
              <w:jc w:val="both"/>
              <w:textAlignment w:val="auto"/>
              <w:rPr>
                <w:sz w:val="26"/>
                <w:szCs w:val="26"/>
                <w:lang w:eastAsia="ar-SA"/>
              </w:rPr>
            </w:pPr>
            <w:r w:rsidRPr="00ED5FFD">
              <w:rPr>
                <w:sz w:val="26"/>
                <w:szCs w:val="26"/>
                <w:lang w:eastAsia="ar-SA"/>
              </w:rPr>
              <w:t>Смоленской области</w:t>
            </w:r>
          </w:p>
          <w:p w:rsidR="00C13844" w:rsidRPr="00C13844" w:rsidRDefault="00BA0E2C" w:rsidP="00BA0E2C">
            <w:pPr>
              <w:suppressAutoHyphens/>
              <w:overflowPunct/>
              <w:autoSpaceDN/>
              <w:adjustRightInd/>
              <w:jc w:val="both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</w:t>
            </w:r>
            <w:r w:rsidR="00C13844" w:rsidRPr="00ED5FFD">
              <w:rPr>
                <w:sz w:val="26"/>
                <w:szCs w:val="26"/>
                <w:lang w:eastAsia="ar-SA"/>
              </w:rPr>
              <w:t>т</w:t>
            </w:r>
            <w:r>
              <w:rPr>
                <w:sz w:val="26"/>
                <w:szCs w:val="26"/>
                <w:lang w:eastAsia="ar-SA"/>
              </w:rPr>
              <w:t xml:space="preserve"> 16.12.2021г.</w:t>
            </w:r>
            <w:r w:rsidR="00C13844" w:rsidRPr="00C13844">
              <w:rPr>
                <w:sz w:val="28"/>
                <w:szCs w:val="28"/>
                <w:lang w:eastAsia="ar-SA"/>
              </w:rPr>
              <w:t xml:space="preserve"> №</w:t>
            </w:r>
            <w:r>
              <w:rPr>
                <w:sz w:val="28"/>
                <w:szCs w:val="28"/>
                <w:lang w:eastAsia="ar-SA"/>
              </w:rPr>
              <w:t xml:space="preserve"> 571</w:t>
            </w:r>
          </w:p>
        </w:tc>
      </w:tr>
    </w:tbl>
    <w:p w:rsidR="00C13844" w:rsidRPr="00C13844" w:rsidRDefault="00C13844" w:rsidP="00C13844">
      <w:pPr>
        <w:shd w:val="clear" w:color="auto" w:fill="FFFFFF"/>
        <w:tabs>
          <w:tab w:val="left" w:pos="902"/>
        </w:tabs>
        <w:suppressAutoHyphens/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  <w:lang w:eastAsia="ar-SA"/>
        </w:rPr>
      </w:pPr>
      <w:r w:rsidRPr="00C13844">
        <w:rPr>
          <w:spacing w:val="2"/>
          <w:sz w:val="28"/>
          <w:szCs w:val="28"/>
          <w:lang w:eastAsia="ar-SA"/>
        </w:rPr>
        <w:t xml:space="preserve">                                                </w:t>
      </w:r>
    </w:p>
    <w:p w:rsidR="00C13844" w:rsidRPr="00C13844" w:rsidRDefault="00C13844" w:rsidP="00C13844">
      <w:pPr>
        <w:suppressAutoHyphens/>
        <w:overflowPunct/>
        <w:autoSpaceDN/>
        <w:adjustRightInd/>
        <w:jc w:val="center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Форма заявления</w:t>
      </w:r>
    </w:p>
    <w:p w:rsidR="00C13844" w:rsidRPr="00C13844" w:rsidRDefault="00C13844" w:rsidP="00ED5FFD">
      <w:pPr>
        <w:suppressAutoHyphens/>
        <w:overflowPunct/>
        <w:autoSpaceDE/>
        <w:autoSpaceDN/>
        <w:adjustRightInd/>
        <w:ind w:left="9356"/>
        <w:jc w:val="right"/>
        <w:textAlignment w:val="auto"/>
        <w:rPr>
          <w:rFonts w:eastAsia="Arial"/>
          <w:sz w:val="28"/>
          <w:szCs w:val="28"/>
          <w:lang w:eastAsia="ar-SA"/>
        </w:rPr>
      </w:pPr>
      <w:r w:rsidRPr="00C13844">
        <w:rPr>
          <w:rFonts w:eastAsia="Arial"/>
          <w:sz w:val="28"/>
          <w:szCs w:val="28"/>
          <w:lang w:eastAsia="ar-SA"/>
        </w:rPr>
        <w:t xml:space="preserve">      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4" w:firstLine="3828"/>
        <w:jc w:val="right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Главе  муниципального образования 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4" w:firstLine="3828"/>
        <w:jc w:val="right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  «Шумячский район» Смоленской области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-284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от_________________________________________________________________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-284"/>
        <w:jc w:val="center"/>
        <w:textAlignment w:val="auto"/>
        <w:rPr>
          <w:szCs w:val="24"/>
          <w:lang w:eastAsia="ar-SA"/>
        </w:rPr>
      </w:pPr>
      <w:r w:rsidRPr="00C13844">
        <w:rPr>
          <w:szCs w:val="24"/>
          <w:lang w:eastAsia="ar-SA"/>
        </w:rPr>
        <w:t>(фамилия, имя, отчество)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-284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проживающего(ей) по адресу: 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-284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ул. _______________________________________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-284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дом №_____    кв._________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-284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паспорт серия ______  № ____________________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-284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кем выдан _________________________________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-284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дата выдачи паспорта _______________________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-284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ИНН _____________________________________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-284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контактный телефон ________________________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-284"/>
        <w:jc w:val="both"/>
        <w:textAlignment w:val="auto"/>
        <w:rPr>
          <w:b/>
          <w:sz w:val="16"/>
          <w:szCs w:val="16"/>
          <w:lang w:eastAsia="ar-SA"/>
        </w:rPr>
      </w:pP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-284"/>
        <w:jc w:val="center"/>
        <w:textAlignment w:val="auto"/>
        <w:rPr>
          <w:b/>
          <w:sz w:val="28"/>
          <w:szCs w:val="28"/>
          <w:lang w:eastAsia="ar-SA"/>
        </w:rPr>
      </w:pPr>
      <w:r w:rsidRPr="00C13844">
        <w:rPr>
          <w:b/>
          <w:sz w:val="28"/>
          <w:szCs w:val="28"/>
          <w:lang w:eastAsia="ar-SA"/>
        </w:rPr>
        <w:t>Заявление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-284"/>
        <w:jc w:val="center"/>
        <w:textAlignment w:val="auto"/>
        <w:rPr>
          <w:b/>
          <w:sz w:val="28"/>
          <w:szCs w:val="28"/>
          <w:lang w:eastAsia="ar-SA"/>
        </w:rPr>
      </w:pPr>
      <w:r w:rsidRPr="00C13844">
        <w:rPr>
          <w:b/>
          <w:sz w:val="28"/>
          <w:szCs w:val="28"/>
          <w:lang w:eastAsia="ar-SA"/>
        </w:rPr>
        <w:t xml:space="preserve"> о____________________________________ адреса объекту недвижимости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-284"/>
        <w:jc w:val="center"/>
        <w:textAlignment w:val="auto"/>
        <w:rPr>
          <w:b/>
          <w:sz w:val="28"/>
          <w:szCs w:val="28"/>
          <w:lang w:eastAsia="ar-SA"/>
        </w:rPr>
      </w:pPr>
      <w:r w:rsidRPr="00C13844">
        <w:rPr>
          <w:b/>
          <w:sz w:val="28"/>
          <w:szCs w:val="28"/>
          <w:lang w:eastAsia="ar-SA"/>
        </w:rPr>
        <w:t>(земельному участку)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-284"/>
        <w:jc w:val="center"/>
        <w:textAlignment w:val="auto"/>
        <w:rPr>
          <w:b/>
          <w:sz w:val="16"/>
          <w:szCs w:val="16"/>
          <w:lang w:eastAsia="ar-SA"/>
        </w:rPr>
      </w:pPr>
    </w:p>
    <w:p w:rsidR="00C13844" w:rsidRPr="00C13844" w:rsidRDefault="00C13844" w:rsidP="00C13844">
      <w:pPr>
        <w:suppressAutoHyphens/>
        <w:overflowPunct/>
        <w:autoSpaceDN/>
        <w:adjustRightInd/>
        <w:ind w:firstLine="708"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Прошу________________________ адрес объекту недвижимости: _______________________________, расположенному по адресу: __________________________________________________________________</w:t>
      </w:r>
    </w:p>
    <w:p w:rsidR="00C13844" w:rsidRPr="00C13844" w:rsidRDefault="00C13844" w:rsidP="00C13844">
      <w:pPr>
        <w:suppressAutoHyphens/>
        <w:overflowPunct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>__________________________________________________________________</w:t>
      </w:r>
    </w:p>
    <w:p w:rsidR="00C13844" w:rsidRPr="00C13844" w:rsidRDefault="00C13844" w:rsidP="00C13844">
      <w:pPr>
        <w:suppressAutoHyphens/>
        <w:overflowPunct/>
        <w:autoSpaceDE/>
        <w:autoSpaceDN/>
        <w:adjustRightInd/>
        <w:ind w:right="-284" w:firstLine="142"/>
        <w:jc w:val="both"/>
        <w:textAlignment w:val="auto"/>
        <w:rPr>
          <w:bCs/>
          <w:sz w:val="16"/>
          <w:szCs w:val="16"/>
          <w:lang w:eastAsia="ar-SA"/>
        </w:rPr>
      </w:pPr>
      <w:r w:rsidRPr="00C13844">
        <w:rPr>
          <w:sz w:val="28"/>
          <w:szCs w:val="28"/>
          <w:lang w:eastAsia="ar-SA"/>
        </w:rPr>
        <w:t xml:space="preserve"> </w:t>
      </w:r>
      <w:r w:rsidRPr="00C13844">
        <w:rPr>
          <w:bCs/>
          <w:sz w:val="28"/>
          <w:szCs w:val="28"/>
          <w:lang w:eastAsia="ar-SA"/>
        </w:rPr>
        <w:t xml:space="preserve">     </w:t>
      </w:r>
    </w:p>
    <w:p w:rsidR="00C13844" w:rsidRPr="00C13844" w:rsidRDefault="00C13844" w:rsidP="00C13844">
      <w:pPr>
        <w:suppressAutoHyphens/>
        <w:overflowPunct/>
        <w:autoSpaceDN/>
        <w:adjustRightInd/>
        <w:ind w:firstLine="142"/>
        <w:jc w:val="both"/>
        <w:textAlignment w:val="auto"/>
        <w:rPr>
          <w:bCs/>
          <w:sz w:val="16"/>
          <w:szCs w:val="16"/>
          <w:lang w:eastAsia="ar-SA"/>
        </w:rPr>
      </w:pPr>
    </w:p>
    <w:p w:rsidR="00C13844" w:rsidRPr="00C13844" w:rsidRDefault="00C13844" w:rsidP="00C13844">
      <w:pPr>
        <w:suppressAutoHyphens/>
        <w:overflowPunct/>
        <w:autoSpaceDN/>
        <w:adjustRightInd/>
        <w:ind w:firstLine="142"/>
        <w:jc w:val="both"/>
        <w:textAlignment w:val="auto"/>
        <w:rPr>
          <w:bCs/>
          <w:sz w:val="28"/>
          <w:szCs w:val="28"/>
          <w:lang w:eastAsia="ar-SA"/>
        </w:rPr>
      </w:pPr>
      <w:r w:rsidRPr="00C13844">
        <w:rPr>
          <w:bCs/>
          <w:sz w:val="28"/>
          <w:szCs w:val="28"/>
          <w:lang w:eastAsia="ar-SA"/>
        </w:rPr>
        <w:t>«_____»_____________20___г.                    __________________________</w:t>
      </w:r>
    </w:p>
    <w:p w:rsidR="00C13844" w:rsidRPr="00C13844" w:rsidRDefault="00C13844" w:rsidP="00C13844">
      <w:pPr>
        <w:suppressAutoHyphens/>
        <w:overflowPunct/>
        <w:autoSpaceDN/>
        <w:adjustRightInd/>
        <w:ind w:firstLine="6096"/>
        <w:jc w:val="both"/>
        <w:textAlignment w:val="auto"/>
        <w:rPr>
          <w:bCs/>
          <w:szCs w:val="24"/>
          <w:lang w:eastAsia="ar-SA"/>
        </w:rPr>
      </w:pPr>
      <w:r w:rsidRPr="00C13844">
        <w:rPr>
          <w:bCs/>
          <w:szCs w:val="24"/>
          <w:lang w:eastAsia="ar-SA"/>
        </w:rPr>
        <w:t xml:space="preserve">        подпись заявителя                  </w:t>
      </w:r>
    </w:p>
    <w:p w:rsidR="00C13844" w:rsidRPr="00C13844" w:rsidRDefault="00C13844" w:rsidP="00C13844">
      <w:pPr>
        <w:suppressAutoHyphens/>
        <w:overflowPunct/>
        <w:autoSpaceDN/>
        <w:adjustRightInd/>
        <w:jc w:val="both"/>
        <w:textAlignment w:val="auto"/>
        <w:rPr>
          <w:sz w:val="16"/>
          <w:szCs w:val="16"/>
          <w:lang w:eastAsia="ar-SA"/>
        </w:rPr>
      </w:pPr>
    </w:p>
    <w:p w:rsidR="00C13844" w:rsidRPr="00C13844" w:rsidRDefault="00C13844" w:rsidP="00C13844">
      <w:pPr>
        <w:suppressAutoHyphens/>
        <w:overflowPunct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постановление Администрации муниципального образования «Шумячский район» Смоленской области от _________ № ________ </w:t>
      </w:r>
    </w:p>
    <w:p w:rsidR="00C13844" w:rsidRPr="00C13844" w:rsidRDefault="00C13844" w:rsidP="00C13844">
      <w:pPr>
        <w:suppressAutoHyphens/>
        <w:overflowPunct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C13844">
        <w:rPr>
          <w:sz w:val="28"/>
          <w:szCs w:val="28"/>
          <w:lang w:eastAsia="ar-SA"/>
        </w:rPr>
        <w:t xml:space="preserve">« ________________________________________________________________» </w:t>
      </w:r>
    </w:p>
    <w:p w:rsidR="00C13844" w:rsidRPr="00C13844" w:rsidRDefault="00C13844" w:rsidP="00C13844">
      <w:pPr>
        <w:suppressAutoHyphens/>
        <w:overflowPunct/>
        <w:autoSpaceDN/>
        <w:adjustRightInd/>
        <w:jc w:val="both"/>
        <w:textAlignment w:val="auto"/>
        <w:rPr>
          <w:bCs/>
          <w:sz w:val="28"/>
          <w:szCs w:val="28"/>
          <w:lang w:eastAsia="ar-SA"/>
        </w:rPr>
      </w:pPr>
      <w:r w:rsidRPr="00C13844">
        <w:rPr>
          <w:bCs/>
          <w:sz w:val="28"/>
          <w:szCs w:val="28"/>
          <w:lang w:eastAsia="ar-SA"/>
        </w:rPr>
        <w:t>получил(а)</w:t>
      </w:r>
    </w:p>
    <w:p w:rsidR="00C13844" w:rsidRPr="00C13844" w:rsidRDefault="00C13844" w:rsidP="00C13844">
      <w:pPr>
        <w:suppressAutoHyphens/>
        <w:overflowPunct/>
        <w:autoSpaceDN/>
        <w:adjustRightInd/>
        <w:jc w:val="both"/>
        <w:textAlignment w:val="auto"/>
        <w:rPr>
          <w:bCs/>
          <w:sz w:val="16"/>
          <w:szCs w:val="16"/>
          <w:lang w:eastAsia="ar-SA"/>
        </w:rPr>
      </w:pPr>
    </w:p>
    <w:p w:rsidR="00C13844" w:rsidRPr="00C13844" w:rsidRDefault="00C13844" w:rsidP="00C13844">
      <w:pPr>
        <w:suppressAutoHyphens/>
        <w:overflowPunct/>
        <w:autoSpaceDN/>
        <w:adjustRightInd/>
        <w:jc w:val="both"/>
        <w:textAlignment w:val="auto"/>
        <w:rPr>
          <w:bCs/>
          <w:sz w:val="28"/>
          <w:szCs w:val="28"/>
          <w:lang w:eastAsia="ar-SA"/>
        </w:rPr>
      </w:pPr>
      <w:r w:rsidRPr="00C13844">
        <w:rPr>
          <w:bCs/>
          <w:sz w:val="28"/>
          <w:szCs w:val="28"/>
          <w:lang w:eastAsia="ar-SA"/>
        </w:rPr>
        <w:t xml:space="preserve">«_____»_____________20__г. ________________         __________________ </w:t>
      </w:r>
    </w:p>
    <w:p w:rsidR="00C13844" w:rsidRPr="00C13844" w:rsidRDefault="00C13844" w:rsidP="00C13844">
      <w:pPr>
        <w:suppressAutoHyphens/>
        <w:overflowPunct/>
        <w:autoSpaceDN/>
        <w:adjustRightInd/>
        <w:jc w:val="both"/>
        <w:textAlignment w:val="auto"/>
        <w:rPr>
          <w:bCs/>
          <w:szCs w:val="24"/>
          <w:lang w:eastAsia="ar-SA"/>
        </w:rPr>
      </w:pPr>
      <w:r w:rsidRPr="00C13844">
        <w:rPr>
          <w:bCs/>
          <w:sz w:val="28"/>
          <w:szCs w:val="28"/>
          <w:lang w:eastAsia="ar-SA"/>
        </w:rPr>
        <w:t xml:space="preserve">                                                 </w:t>
      </w:r>
      <w:r w:rsidRPr="00C13844">
        <w:rPr>
          <w:bCs/>
          <w:szCs w:val="24"/>
          <w:lang w:eastAsia="ar-SA"/>
        </w:rPr>
        <w:t xml:space="preserve">Подпись </w:t>
      </w:r>
    </w:p>
    <w:p w:rsidR="00C13844" w:rsidRPr="00C13844" w:rsidRDefault="00C13844" w:rsidP="00C13844">
      <w:pPr>
        <w:suppressAutoHyphens/>
        <w:overflowPunct/>
        <w:autoSpaceDN/>
        <w:adjustRightInd/>
        <w:jc w:val="both"/>
        <w:textAlignment w:val="auto"/>
        <w:rPr>
          <w:bCs/>
          <w:szCs w:val="24"/>
          <w:lang w:eastAsia="ar-SA"/>
        </w:rPr>
      </w:pPr>
      <w:r w:rsidRPr="00C13844">
        <w:rPr>
          <w:bCs/>
          <w:szCs w:val="24"/>
          <w:lang w:eastAsia="ar-SA"/>
        </w:rPr>
        <w:t xml:space="preserve"> заявителя        </w:t>
      </w:r>
      <w:r w:rsidR="00ED5FFD">
        <w:rPr>
          <w:bCs/>
          <w:szCs w:val="24"/>
          <w:lang w:eastAsia="ar-SA"/>
        </w:rPr>
        <w:t xml:space="preserve">                                                                                                          </w:t>
      </w:r>
      <w:r w:rsidRPr="00C13844">
        <w:rPr>
          <w:bCs/>
          <w:szCs w:val="24"/>
          <w:lang w:eastAsia="ar-SA"/>
        </w:rPr>
        <w:t xml:space="preserve">    Ф.И.О. заявителя           </w:t>
      </w:r>
    </w:p>
    <w:p w:rsidR="00C13844" w:rsidRPr="00C13844" w:rsidRDefault="00C13844" w:rsidP="00C13844">
      <w:pPr>
        <w:overflowPunct/>
        <w:autoSpaceDE/>
        <w:autoSpaceDN/>
        <w:adjustRightInd/>
        <w:textAlignment w:val="auto"/>
        <w:rPr>
          <w:bCs/>
          <w:szCs w:val="24"/>
          <w:lang w:eastAsia="ar-SA"/>
        </w:rPr>
        <w:sectPr w:rsidR="00C13844" w:rsidRPr="00C13844" w:rsidSect="001E73D0">
          <w:headerReference w:type="default" r:id="rId12"/>
          <w:pgSz w:w="11906" w:h="16838"/>
          <w:pgMar w:top="567" w:right="567" w:bottom="567" w:left="1418" w:header="709" w:footer="709" w:gutter="0"/>
          <w:pgNumType w:start="1"/>
          <w:cols w:space="720"/>
          <w:titlePg/>
          <w:docGrid w:linePitch="326"/>
        </w:sectPr>
      </w:pPr>
    </w:p>
    <w:p w:rsidR="00BF2197" w:rsidRDefault="00C13844" w:rsidP="00E5095C">
      <w:pPr>
        <w:suppressAutoHyphens/>
        <w:overflowPunct/>
        <w:autoSpaceDN/>
        <w:adjustRightInd/>
        <w:jc w:val="both"/>
        <w:textAlignment w:val="auto"/>
        <w:rPr>
          <w:bCs/>
          <w:szCs w:val="24"/>
          <w:lang w:eastAsia="ar-SA"/>
        </w:rPr>
      </w:pPr>
      <w:r w:rsidRPr="00C13844">
        <w:rPr>
          <w:bCs/>
          <w:szCs w:val="24"/>
          <w:lang w:eastAsia="ar-SA"/>
        </w:rPr>
        <w:lastRenderedPageBreak/>
        <w:t xml:space="preserve">                            </w:t>
      </w:r>
    </w:p>
    <w:p w:rsidR="00E5095C" w:rsidRDefault="00E5095C" w:rsidP="00E5095C">
      <w:pPr>
        <w:suppressAutoHyphens/>
        <w:overflowPunct/>
        <w:autoSpaceDN/>
        <w:adjustRightInd/>
        <w:jc w:val="both"/>
        <w:textAlignment w:val="auto"/>
        <w:rPr>
          <w:bCs/>
          <w:szCs w:val="24"/>
          <w:lang w:eastAsia="ar-SA"/>
        </w:rPr>
      </w:pPr>
    </w:p>
    <w:p w:rsidR="00E5095C" w:rsidRDefault="00E5095C" w:rsidP="00E5095C">
      <w:pPr>
        <w:suppressAutoHyphens/>
        <w:overflowPunct/>
        <w:autoSpaceDN/>
        <w:adjustRightInd/>
        <w:jc w:val="both"/>
        <w:textAlignment w:val="auto"/>
        <w:rPr>
          <w:bCs/>
          <w:szCs w:val="24"/>
          <w:lang w:eastAsia="ar-SA"/>
        </w:rPr>
      </w:pPr>
    </w:p>
    <w:p w:rsidR="00E5095C" w:rsidRDefault="00E5095C" w:rsidP="00E5095C">
      <w:pPr>
        <w:suppressAutoHyphens/>
        <w:overflowPunct/>
        <w:autoSpaceDN/>
        <w:adjustRightInd/>
        <w:jc w:val="both"/>
        <w:textAlignment w:val="auto"/>
        <w:rPr>
          <w:bCs/>
          <w:szCs w:val="24"/>
          <w:lang w:eastAsia="ar-SA"/>
        </w:rPr>
      </w:pPr>
    </w:p>
    <w:p w:rsidR="00E5095C" w:rsidRDefault="00E5095C" w:rsidP="00E5095C">
      <w:pPr>
        <w:suppressAutoHyphens/>
        <w:overflowPunct/>
        <w:autoSpaceDN/>
        <w:adjustRightInd/>
        <w:jc w:val="both"/>
        <w:textAlignment w:val="auto"/>
        <w:rPr>
          <w:bCs/>
          <w:szCs w:val="24"/>
          <w:lang w:eastAsia="ar-SA"/>
        </w:rPr>
      </w:pPr>
    </w:p>
    <w:p w:rsidR="00E5095C" w:rsidRDefault="00E5095C" w:rsidP="00E5095C">
      <w:pPr>
        <w:suppressAutoHyphens/>
        <w:overflowPunct/>
        <w:autoSpaceDN/>
        <w:adjustRightInd/>
        <w:jc w:val="both"/>
        <w:textAlignment w:val="auto"/>
        <w:rPr>
          <w:bCs/>
          <w:szCs w:val="24"/>
          <w:lang w:eastAsia="ar-SA"/>
        </w:rPr>
      </w:pPr>
    </w:p>
    <w:p w:rsidR="00E5095C" w:rsidRDefault="00E5095C" w:rsidP="00E5095C">
      <w:pPr>
        <w:suppressAutoHyphens/>
        <w:overflowPunct/>
        <w:autoSpaceDN/>
        <w:adjustRightInd/>
        <w:jc w:val="both"/>
        <w:textAlignment w:val="auto"/>
        <w:rPr>
          <w:bCs/>
          <w:szCs w:val="24"/>
          <w:lang w:eastAsia="ar-SA"/>
        </w:rPr>
      </w:pPr>
    </w:p>
    <w:p w:rsidR="00E5095C" w:rsidRDefault="00E5095C" w:rsidP="00E5095C">
      <w:pPr>
        <w:suppressAutoHyphens/>
        <w:overflowPunct/>
        <w:autoSpaceDN/>
        <w:adjustRightInd/>
        <w:jc w:val="both"/>
        <w:textAlignment w:val="auto"/>
        <w:rPr>
          <w:bCs/>
          <w:szCs w:val="24"/>
          <w:lang w:eastAsia="ar-SA"/>
        </w:rPr>
      </w:pPr>
    </w:p>
    <w:p w:rsidR="00E5095C" w:rsidRDefault="00E5095C" w:rsidP="00E5095C">
      <w:pPr>
        <w:suppressAutoHyphens/>
        <w:overflowPunct/>
        <w:autoSpaceDN/>
        <w:adjustRightInd/>
        <w:jc w:val="both"/>
        <w:textAlignment w:val="auto"/>
        <w:rPr>
          <w:bCs/>
          <w:szCs w:val="24"/>
          <w:lang w:eastAsia="ar-SA"/>
        </w:rPr>
      </w:pPr>
    </w:p>
    <w:p w:rsidR="00E5095C" w:rsidRDefault="00E5095C" w:rsidP="00E5095C">
      <w:pPr>
        <w:suppressAutoHyphens/>
        <w:overflowPunct/>
        <w:autoSpaceDN/>
        <w:adjustRightInd/>
        <w:jc w:val="both"/>
        <w:textAlignment w:val="auto"/>
        <w:rPr>
          <w:bCs/>
          <w:szCs w:val="24"/>
          <w:lang w:eastAsia="ar-SA"/>
        </w:rPr>
      </w:pPr>
    </w:p>
    <w:p w:rsidR="00E5095C" w:rsidRDefault="00E5095C" w:rsidP="00E5095C">
      <w:pPr>
        <w:suppressAutoHyphens/>
        <w:overflowPunct/>
        <w:autoSpaceDN/>
        <w:adjustRightInd/>
        <w:jc w:val="both"/>
        <w:textAlignment w:val="auto"/>
        <w:rPr>
          <w:bCs/>
          <w:szCs w:val="24"/>
          <w:lang w:eastAsia="ar-SA"/>
        </w:rPr>
      </w:pPr>
    </w:p>
    <w:p w:rsidR="00E5095C" w:rsidRDefault="00E5095C" w:rsidP="00E5095C">
      <w:pPr>
        <w:suppressAutoHyphens/>
        <w:overflowPunct/>
        <w:autoSpaceDN/>
        <w:adjustRightInd/>
        <w:jc w:val="both"/>
        <w:textAlignment w:val="auto"/>
        <w:rPr>
          <w:bCs/>
          <w:szCs w:val="24"/>
          <w:lang w:eastAsia="ar-SA"/>
        </w:rPr>
      </w:pPr>
    </w:p>
    <w:p w:rsidR="00E5095C" w:rsidRDefault="00E5095C" w:rsidP="00E5095C">
      <w:pPr>
        <w:suppressAutoHyphens/>
        <w:overflowPunct/>
        <w:autoSpaceDN/>
        <w:adjustRightInd/>
        <w:jc w:val="both"/>
        <w:textAlignment w:val="auto"/>
      </w:pPr>
    </w:p>
    <w:p w:rsidR="00BF2197" w:rsidRDefault="00BF2197" w:rsidP="002F408C"/>
    <w:p w:rsidR="00BF2197" w:rsidRDefault="00BF2197" w:rsidP="002F408C"/>
    <w:p w:rsidR="00BF2197" w:rsidRDefault="00BF2197" w:rsidP="002F408C"/>
    <w:p w:rsidR="00BF2197" w:rsidRDefault="00BF2197" w:rsidP="002F408C"/>
    <w:p w:rsidR="005A1031" w:rsidRDefault="005A1031" w:rsidP="002F408C"/>
    <w:sectPr w:rsidR="005A1031" w:rsidSect="004B76E9">
      <w:headerReference w:type="even" r:id="rId13"/>
      <w:headerReference w:type="default" r:id="rId14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BD" w:rsidRDefault="005F55BD">
      <w:r>
        <w:separator/>
      </w:r>
    </w:p>
  </w:endnote>
  <w:endnote w:type="continuationSeparator" w:id="0">
    <w:p w:rsidR="005F55BD" w:rsidRDefault="005F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BD" w:rsidRDefault="005F55BD">
      <w:r>
        <w:separator/>
      </w:r>
    </w:p>
  </w:footnote>
  <w:footnote w:type="continuationSeparator" w:id="0">
    <w:p w:rsidR="005F55BD" w:rsidRDefault="005F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52851"/>
      <w:docPartObj>
        <w:docPartGallery w:val="Page Numbers (Top of Page)"/>
        <w:docPartUnique/>
      </w:docPartObj>
    </w:sdtPr>
    <w:sdtEndPr/>
    <w:sdtContent>
      <w:p w:rsidR="00D33C10" w:rsidRDefault="00D33C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708" w:rsidRPr="00E26708">
          <w:rPr>
            <w:noProof/>
            <w:lang w:val="ru-RU"/>
          </w:rPr>
          <w:t>18</w:t>
        </w:r>
        <w:r>
          <w:fldChar w:fldCharType="end"/>
        </w:r>
      </w:p>
    </w:sdtContent>
  </w:sdt>
  <w:p w:rsidR="00D33C10" w:rsidRDefault="00D33C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10" w:rsidRDefault="00D33C10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D33C10" w:rsidRDefault="00D33C1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10" w:rsidRPr="009D4E7D" w:rsidRDefault="00D33C10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E04AD"/>
    <w:multiLevelType w:val="hybridMultilevel"/>
    <w:tmpl w:val="474E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C6E7E"/>
    <w:multiLevelType w:val="multilevel"/>
    <w:tmpl w:val="CA72257C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1006"/>
        </w:tabs>
        <w:ind w:left="11006" w:hanging="129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366"/>
        </w:tabs>
        <w:ind w:left="11366" w:hanging="129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1726"/>
        </w:tabs>
        <w:ind w:left="11726" w:hanging="129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086"/>
        </w:tabs>
        <w:ind w:left="12086" w:hanging="129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2446"/>
        </w:tabs>
        <w:ind w:left="12446" w:hanging="129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956"/>
        </w:tabs>
        <w:ind w:left="12956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316"/>
        </w:tabs>
        <w:ind w:left="13316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036"/>
        </w:tabs>
        <w:ind w:left="14036" w:hanging="1800"/>
      </w:pPr>
      <w:rPr>
        <w:color w:val="auto"/>
      </w:rPr>
    </w:lvl>
  </w:abstractNum>
  <w:abstractNum w:abstractNumId="2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6"/>
  </w:num>
  <w:num w:numId="8">
    <w:abstractNumId w:val="24"/>
  </w:num>
  <w:num w:numId="9">
    <w:abstractNumId w:val="22"/>
  </w:num>
  <w:num w:numId="10">
    <w:abstractNumId w:val="19"/>
  </w:num>
  <w:num w:numId="11">
    <w:abstractNumId w:val="23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225F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4BF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218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3D0"/>
    <w:rsid w:val="001E7E37"/>
    <w:rsid w:val="001F1903"/>
    <w:rsid w:val="001F1E08"/>
    <w:rsid w:val="001F6BBF"/>
    <w:rsid w:val="001F70A7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2CF6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3F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3CF"/>
    <w:rsid w:val="004D6664"/>
    <w:rsid w:val="004D6749"/>
    <w:rsid w:val="004D7493"/>
    <w:rsid w:val="004D74DB"/>
    <w:rsid w:val="004E082C"/>
    <w:rsid w:val="004E0CA5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031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5BD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3C0B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D7C2E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202F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0E2C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6CB7"/>
    <w:rsid w:val="00BE73F8"/>
    <w:rsid w:val="00BE7FA9"/>
    <w:rsid w:val="00BF1447"/>
    <w:rsid w:val="00BF219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3844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C10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708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95C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5FFD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osusluq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humichi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umichi@admin.smole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91F9-EC50-4CF7-B062-462A657A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6289</Words>
  <Characters>35851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42056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4</cp:revision>
  <cp:lastPrinted>2021-12-16T14:11:00Z</cp:lastPrinted>
  <dcterms:created xsi:type="dcterms:W3CDTF">2022-02-07T11:47:00Z</dcterms:created>
  <dcterms:modified xsi:type="dcterms:W3CDTF">2022-02-07T11:48:00Z</dcterms:modified>
</cp:coreProperties>
</file>