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5C4E10">
        <w:rPr>
          <w:sz w:val="28"/>
          <w:szCs w:val="28"/>
          <w:u w:val="single"/>
        </w:rPr>
        <w:t>08.02.2024г.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5C4E10">
        <w:rPr>
          <w:sz w:val="28"/>
          <w:szCs w:val="28"/>
        </w:rPr>
        <w:t xml:space="preserve"> 54</w:t>
      </w:r>
      <w:bookmarkStart w:id="0" w:name="_GoBack"/>
      <w:bookmarkEnd w:id="0"/>
    </w:p>
    <w:p w:rsidR="006E3046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</w:t>
      </w:r>
      <w:r w:rsidR="006E3046">
        <w:rPr>
          <w:sz w:val="28"/>
        </w:rPr>
        <w:t xml:space="preserve">ячи </w:t>
      </w:r>
    </w:p>
    <w:p w:rsidR="006E3046" w:rsidRDefault="006E3046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1"/>
        <w:gridCol w:w="4977"/>
      </w:tblGrid>
      <w:tr w:rsidR="006E3046" w:rsidRPr="006E3046" w:rsidTr="0069784B">
        <w:tc>
          <w:tcPr>
            <w:tcW w:w="4928" w:type="dxa"/>
            <w:hideMark/>
          </w:tcPr>
          <w:p w:rsidR="006E3046" w:rsidRPr="006E3046" w:rsidRDefault="006E3046" w:rsidP="006E3046">
            <w:pPr>
              <w:ind w:left="-105"/>
              <w:jc w:val="both"/>
              <w:rPr>
                <w:sz w:val="28"/>
                <w:szCs w:val="28"/>
              </w:rPr>
            </w:pPr>
            <w:r w:rsidRPr="006E3046">
              <w:rPr>
                <w:sz w:val="28"/>
                <w:szCs w:val="28"/>
              </w:rPr>
              <w:t>О предварительном согласовании предоставления и утверждении схемы расположения земельного участка</w:t>
            </w:r>
          </w:p>
        </w:tc>
        <w:tc>
          <w:tcPr>
            <w:tcW w:w="5493" w:type="dxa"/>
          </w:tcPr>
          <w:p w:rsidR="006E3046" w:rsidRPr="006E3046" w:rsidRDefault="006E3046" w:rsidP="006E30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3046" w:rsidRDefault="006E3046" w:rsidP="006E3046">
      <w:pPr>
        <w:jc w:val="both"/>
        <w:rPr>
          <w:sz w:val="28"/>
          <w:szCs w:val="28"/>
        </w:rPr>
      </w:pPr>
      <w:r w:rsidRPr="006E3046">
        <w:rPr>
          <w:sz w:val="28"/>
          <w:szCs w:val="28"/>
        </w:rPr>
        <w:tab/>
      </w:r>
    </w:p>
    <w:p w:rsidR="006E3046" w:rsidRPr="006E3046" w:rsidRDefault="006E3046" w:rsidP="00962C44">
      <w:pPr>
        <w:jc w:val="both"/>
        <w:rPr>
          <w:sz w:val="28"/>
          <w:szCs w:val="28"/>
        </w:rPr>
      </w:pPr>
    </w:p>
    <w:p w:rsidR="006E3046" w:rsidRPr="006E3046" w:rsidRDefault="006E3046" w:rsidP="006E3046">
      <w:pPr>
        <w:ind w:firstLine="708"/>
        <w:jc w:val="both"/>
        <w:rPr>
          <w:sz w:val="28"/>
          <w:szCs w:val="28"/>
        </w:rPr>
      </w:pPr>
      <w:r w:rsidRPr="006E3046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6E3046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6E3046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6E3046">
        <w:rPr>
          <w:sz w:val="28"/>
          <w:szCs w:val="28"/>
        </w:rPr>
        <w:t>, на основании заявления Царева Анатолия Владимировича от 01.02.2024г. (регистрационный № 145 от 01.02.2024г.)</w:t>
      </w:r>
    </w:p>
    <w:p w:rsidR="006E3046" w:rsidRPr="006E3046" w:rsidRDefault="006E3046" w:rsidP="006E3046">
      <w:pPr>
        <w:ind w:firstLine="708"/>
        <w:jc w:val="both"/>
        <w:rPr>
          <w:sz w:val="28"/>
          <w:szCs w:val="28"/>
        </w:rPr>
      </w:pPr>
    </w:p>
    <w:p w:rsidR="006E3046" w:rsidRPr="006E3046" w:rsidRDefault="006E3046" w:rsidP="006E3046">
      <w:pPr>
        <w:jc w:val="both"/>
        <w:rPr>
          <w:sz w:val="28"/>
          <w:szCs w:val="28"/>
        </w:rPr>
      </w:pPr>
      <w:r w:rsidRPr="006E3046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6E3046">
        <w:rPr>
          <w:sz w:val="28"/>
          <w:szCs w:val="28"/>
        </w:rPr>
        <w:t>Шумячский</w:t>
      </w:r>
      <w:proofErr w:type="spellEnd"/>
      <w:r w:rsidRPr="006E3046">
        <w:rPr>
          <w:sz w:val="28"/>
          <w:szCs w:val="28"/>
        </w:rPr>
        <w:t xml:space="preserve"> район» Смоленской области</w:t>
      </w:r>
    </w:p>
    <w:p w:rsidR="006E3046" w:rsidRPr="006E3046" w:rsidRDefault="006E3046" w:rsidP="006E3046">
      <w:pPr>
        <w:jc w:val="both"/>
        <w:rPr>
          <w:sz w:val="28"/>
          <w:szCs w:val="28"/>
        </w:rPr>
      </w:pPr>
    </w:p>
    <w:p w:rsidR="006E3046" w:rsidRPr="006E3046" w:rsidRDefault="0052149D" w:rsidP="006E304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3046" w:rsidRPr="006E3046">
        <w:rPr>
          <w:sz w:val="28"/>
          <w:szCs w:val="28"/>
        </w:rPr>
        <w:t>П</w:t>
      </w:r>
      <w:r w:rsidR="006E3046">
        <w:rPr>
          <w:sz w:val="28"/>
          <w:szCs w:val="28"/>
        </w:rPr>
        <w:t xml:space="preserve"> </w:t>
      </w:r>
      <w:r w:rsidR="006E3046" w:rsidRPr="006E3046">
        <w:rPr>
          <w:sz w:val="28"/>
          <w:szCs w:val="28"/>
        </w:rPr>
        <w:t>О</w:t>
      </w:r>
      <w:r w:rsidR="006E3046">
        <w:rPr>
          <w:sz w:val="28"/>
          <w:szCs w:val="28"/>
        </w:rPr>
        <w:t xml:space="preserve"> </w:t>
      </w:r>
      <w:r w:rsidR="006E3046" w:rsidRPr="006E3046">
        <w:rPr>
          <w:sz w:val="28"/>
          <w:szCs w:val="28"/>
        </w:rPr>
        <w:t>С</w:t>
      </w:r>
      <w:r w:rsidR="006E3046">
        <w:rPr>
          <w:sz w:val="28"/>
          <w:szCs w:val="28"/>
        </w:rPr>
        <w:t xml:space="preserve"> </w:t>
      </w:r>
      <w:r w:rsidR="006E3046" w:rsidRPr="006E3046">
        <w:rPr>
          <w:sz w:val="28"/>
          <w:szCs w:val="28"/>
        </w:rPr>
        <w:t>Т</w:t>
      </w:r>
      <w:r w:rsidR="006E3046">
        <w:rPr>
          <w:sz w:val="28"/>
          <w:szCs w:val="28"/>
        </w:rPr>
        <w:t xml:space="preserve"> </w:t>
      </w:r>
      <w:r w:rsidR="006E3046" w:rsidRPr="006E3046">
        <w:rPr>
          <w:sz w:val="28"/>
          <w:szCs w:val="28"/>
        </w:rPr>
        <w:t>А</w:t>
      </w:r>
      <w:r w:rsidR="006E3046">
        <w:rPr>
          <w:sz w:val="28"/>
          <w:szCs w:val="28"/>
        </w:rPr>
        <w:t xml:space="preserve"> </w:t>
      </w:r>
      <w:r w:rsidR="006E3046" w:rsidRPr="006E3046">
        <w:rPr>
          <w:sz w:val="28"/>
          <w:szCs w:val="28"/>
        </w:rPr>
        <w:t>Н</w:t>
      </w:r>
      <w:r w:rsidR="006E3046">
        <w:rPr>
          <w:sz w:val="28"/>
          <w:szCs w:val="28"/>
        </w:rPr>
        <w:t xml:space="preserve"> </w:t>
      </w:r>
      <w:r w:rsidR="006E3046" w:rsidRPr="006E3046">
        <w:rPr>
          <w:sz w:val="28"/>
          <w:szCs w:val="28"/>
        </w:rPr>
        <w:t>О</w:t>
      </w:r>
      <w:r w:rsidR="006E3046">
        <w:rPr>
          <w:sz w:val="28"/>
          <w:szCs w:val="28"/>
        </w:rPr>
        <w:t xml:space="preserve"> </w:t>
      </w:r>
      <w:r w:rsidR="006E3046" w:rsidRPr="006E3046">
        <w:rPr>
          <w:sz w:val="28"/>
          <w:szCs w:val="28"/>
        </w:rPr>
        <w:t>В</w:t>
      </w:r>
      <w:r w:rsidR="006E3046">
        <w:rPr>
          <w:sz w:val="28"/>
          <w:szCs w:val="28"/>
        </w:rPr>
        <w:t xml:space="preserve"> </w:t>
      </w:r>
      <w:r w:rsidR="006E3046" w:rsidRPr="006E3046">
        <w:rPr>
          <w:sz w:val="28"/>
          <w:szCs w:val="28"/>
        </w:rPr>
        <w:t>Л</w:t>
      </w:r>
      <w:r w:rsidR="006E3046">
        <w:rPr>
          <w:sz w:val="28"/>
          <w:szCs w:val="28"/>
        </w:rPr>
        <w:t xml:space="preserve"> </w:t>
      </w:r>
      <w:r w:rsidR="006E3046" w:rsidRPr="006E3046">
        <w:rPr>
          <w:sz w:val="28"/>
          <w:szCs w:val="28"/>
        </w:rPr>
        <w:t>Я</w:t>
      </w:r>
      <w:r w:rsidR="006E3046">
        <w:rPr>
          <w:sz w:val="28"/>
          <w:szCs w:val="28"/>
        </w:rPr>
        <w:t xml:space="preserve"> </w:t>
      </w:r>
      <w:r w:rsidR="006E3046" w:rsidRPr="006E3046">
        <w:rPr>
          <w:sz w:val="28"/>
          <w:szCs w:val="28"/>
        </w:rPr>
        <w:t>Е</w:t>
      </w:r>
      <w:r w:rsidR="006E3046">
        <w:rPr>
          <w:sz w:val="28"/>
          <w:szCs w:val="28"/>
        </w:rPr>
        <w:t xml:space="preserve"> </w:t>
      </w:r>
      <w:r w:rsidR="006E3046" w:rsidRPr="006E3046">
        <w:rPr>
          <w:sz w:val="28"/>
          <w:szCs w:val="28"/>
        </w:rPr>
        <w:t>Т:</w:t>
      </w:r>
    </w:p>
    <w:p w:rsidR="006E3046" w:rsidRPr="006E3046" w:rsidRDefault="006E3046" w:rsidP="006E3046">
      <w:pPr>
        <w:jc w:val="both"/>
        <w:rPr>
          <w:sz w:val="28"/>
          <w:szCs w:val="28"/>
        </w:rPr>
      </w:pPr>
    </w:p>
    <w:p w:rsidR="006E3046" w:rsidRPr="006E3046" w:rsidRDefault="006E3046" w:rsidP="0052149D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6E3046">
        <w:rPr>
          <w:sz w:val="28"/>
          <w:szCs w:val="28"/>
        </w:rPr>
        <w:t xml:space="preserve">Предварительно согласовать Цареву Анатолию Владимировичу (паспорт 66 03 № 929568, выдан </w:t>
      </w:r>
      <w:proofErr w:type="spellStart"/>
      <w:r w:rsidRPr="006E3046">
        <w:rPr>
          <w:sz w:val="28"/>
          <w:szCs w:val="28"/>
        </w:rPr>
        <w:t>Шумячским</w:t>
      </w:r>
      <w:proofErr w:type="spellEnd"/>
      <w:r w:rsidRPr="006E3046">
        <w:rPr>
          <w:sz w:val="28"/>
          <w:szCs w:val="28"/>
        </w:rPr>
        <w:t xml:space="preserve"> РОВД Смоленской области от 05.11.2003г., зарегистрированного по адресу: Смоленская обл., </w:t>
      </w:r>
      <w:proofErr w:type="spellStart"/>
      <w:r w:rsidRPr="006E3046">
        <w:rPr>
          <w:sz w:val="28"/>
          <w:szCs w:val="28"/>
        </w:rPr>
        <w:t>Шумячский</w:t>
      </w:r>
      <w:proofErr w:type="spellEnd"/>
      <w:r w:rsidRPr="006E3046">
        <w:rPr>
          <w:sz w:val="28"/>
          <w:szCs w:val="28"/>
        </w:rPr>
        <w:t xml:space="preserve"> район, п. Шумячи, ул. Высокая, д. 18, кв. 15) предоставление земельного участка, площадью 25 </w:t>
      </w:r>
      <w:proofErr w:type="spellStart"/>
      <w:r w:rsidRPr="006E3046">
        <w:rPr>
          <w:sz w:val="28"/>
          <w:szCs w:val="28"/>
        </w:rPr>
        <w:t>кв.м</w:t>
      </w:r>
      <w:proofErr w:type="spellEnd"/>
      <w:r w:rsidRPr="006E3046">
        <w:rPr>
          <w:sz w:val="28"/>
          <w:szCs w:val="28"/>
        </w:rPr>
        <w:t xml:space="preserve">, из категории земель - земли населенных пунктов, расположенного по адресу: Российская Федерация, Смоленская область, </w:t>
      </w:r>
      <w:proofErr w:type="spellStart"/>
      <w:r w:rsidRPr="006E3046">
        <w:rPr>
          <w:sz w:val="28"/>
          <w:szCs w:val="28"/>
        </w:rPr>
        <w:lastRenderedPageBreak/>
        <w:t>Шумячский</w:t>
      </w:r>
      <w:proofErr w:type="spellEnd"/>
      <w:r w:rsidRPr="006E3046">
        <w:rPr>
          <w:sz w:val="28"/>
          <w:szCs w:val="28"/>
        </w:rPr>
        <w:t xml:space="preserve"> район, </w:t>
      </w:r>
      <w:proofErr w:type="spellStart"/>
      <w:r w:rsidRPr="006E3046">
        <w:rPr>
          <w:sz w:val="28"/>
          <w:szCs w:val="28"/>
        </w:rPr>
        <w:t>Шумячское</w:t>
      </w:r>
      <w:proofErr w:type="spellEnd"/>
      <w:r w:rsidRPr="006E3046">
        <w:rPr>
          <w:sz w:val="28"/>
          <w:szCs w:val="28"/>
        </w:rPr>
        <w:t xml:space="preserve"> городское поселение, п. Шумячи, ул. Высокая, вблизи д.</w:t>
      </w:r>
      <w:r w:rsidR="00962C44">
        <w:rPr>
          <w:sz w:val="28"/>
          <w:szCs w:val="28"/>
        </w:rPr>
        <w:t>1</w:t>
      </w:r>
      <w:r w:rsidRPr="006E3046">
        <w:rPr>
          <w:sz w:val="28"/>
          <w:szCs w:val="28"/>
        </w:rPr>
        <w:t>8.</w:t>
      </w:r>
    </w:p>
    <w:p w:rsidR="006E3046" w:rsidRPr="006E3046" w:rsidRDefault="006E3046" w:rsidP="0052149D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6E3046">
        <w:rPr>
          <w:sz w:val="28"/>
          <w:szCs w:val="28"/>
        </w:rPr>
        <w:t xml:space="preserve">Утвердить прилагаемую схему расположения на кадастровом плане территории земельного участка площадью 25 </w:t>
      </w:r>
      <w:proofErr w:type="spellStart"/>
      <w:r w:rsidRPr="006E3046">
        <w:rPr>
          <w:sz w:val="28"/>
          <w:szCs w:val="28"/>
        </w:rPr>
        <w:t>кв.м</w:t>
      </w:r>
      <w:proofErr w:type="spellEnd"/>
      <w:r w:rsidRPr="006E3046">
        <w:rPr>
          <w:sz w:val="28"/>
          <w:szCs w:val="28"/>
        </w:rPr>
        <w:t>., из категории земель – земли населенных пунктов, расположенного в территориальной зоне</w:t>
      </w:r>
      <w:r w:rsidRPr="006E3046">
        <w:rPr>
          <w:color w:val="FF0000"/>
          <w:sz w:val="28"/>
          <w:szCs w:val="28"/>
        </w:rPr>
        <w:t xml:space="preserve"> </w:t>
      </w:r>
      <w:r w:rsidRPr="006E3046">
        <w:rPr>
          <w:sz w:val="28"/>
          <w:szCs w:val="28"/>
        </w:rPr>
        <w:t>Ж2</w:t>
      </w:r>
      <w:r w:rsidRPr="006E3046">
        <w:rPr>
          <w:szCs w:val="24"/>
        </w:rPr>
        <w:t xml:space="preserve"> - </w:t>
      </w:r>
      <w:r w:rsidRPr="006E3046">
        <w:rPr>
          <w:sz w:val="28"/>
          <w:szCs w:val="28"/>
        </w:rPr>
        <w:t xml:space="preserve">зоны застройки малоэтажными жилыми домами (до 4 этажей, включая мансардный), в пределах кадастрового квартала 67:24:0190212, по адресу: Российская Федерация, Смоленская область, </w:t>
      </w:r>
      <w:proofErr w:type="spellStart"/>
      <w:r w:rsidRPr="006E3046">
        <w:rPr>
          <w:sz w:val="28"/>
          <w:szCs w:val="28"/>
        </w:rPr>
        <w:t>Шумячский</w:t>
      </w:r>
      <w:proofErr w:type="spellEnd"/>
      <w:r w:rsidRPr="006E3046">
        <w:rPr>
          <w:sz w:val="28"/>
          <w:szCs w:val="28"/>
        </w:rPr>
        <w:t xml:space="preserve"> район, </w:t>
      </w:r>
      <w:proofErr w:type="spellStart"/>
      <w:r w:rsidRPr="006E3046">
        <w:rPr>
          <w:sz w:val="28"/>
          <w:szCs w:val="28"/>
        </w:rPr>
        <w:t>Шумячское</w:t>
      </w:r>
      <w:proofErr w:type="spellEnd"/>
      <w:r w:rsidRPr="006E3046">
        <w:rPr>
          <w:sz w:val="28"/>
          <w:szCs w:val="28"/>
        </w:rPr>
        <w:t xml:space="preserve"> городское поселение, п. Шумячи, ул. Высокая, вблизи д.18.</w:t>
      </w:r>
    </w:p>
    <w:p w:rsidR="006E3046" w:rsidRPr="006E3046" w:rsidRDefault="006E3046" w:rsidP="0052149D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6E3046">
        <w:rPr>
          <w:sz w:val="28"/>
          <w:szCs w:val="28"/>
        </w:rPr>
        <w:t>Определить вид разрешенного использования земельного участка, указанного в пункте 1 настоящего постановления – хранение автотранспорта.</w:t>
      </w:r>
    </w:p>
    <w:p w:rsidR="006E3046" w:rsidRDefault="006E3046" w:rsidP="0052149D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6E3046">
        <w:rPr>
          <w:sz w:val="28"/>
          <w:szCs w:val="28"/>
        </w:rPr>
        <w:t xml:space="preserve">Цареву Анатолию Владимировичу провести работы по образованию вышеуказанного земельного участка в соответствии со схемой расположения земельного участка и обратиться в орган, осуществляющий государственный кадастровый учет объектов недвижимого имущества, для постановки земельного участка на государственный кадастровый учет в порядке, установленном Федеральным законом от 24.07.2007г. №221-ФЗ «О государственном кадастре недвижимости». </w:t>
      </w:r>
    </w:p>
    <w:p w:rsidR="00295AB2" w:rsidRDefault="00295AB2" w:rsidP="00295AB2">
      <w:pPr>
        <w:jc w:val="both"/>
        <w:rPr>
          <w:sz w:val="28"/>
          <w:szCs w:val="28"/>
        </w:rPr>
      </w:pPr>
    </w:p>
    <w:p w:rsidR="00295AB2" w:rsidRPr="006E3046" w:rsidRDefault="00295AB2" w:rsidP="00295AB2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295AB2" w:rsidRPr="00815922" w:rsidTr="00BD4590">
        <w:tc>
          <w:tcPr>
            <w:tcW w:w="5495" w:type="dxa"/>
            <w:hideMark/>
          </w:tcPr>
          <w:p w:rsidR="00295AB2" w:rsidRPr="00815922" w:rsidRDefault="00295AB2" w:rsidP="00BD4590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 w:rsidRPr="00815922">
              <w:rPr>
                <w:sz w:val="28"/>
                <w:szCs w:val="28"/>
              </w:rPr>
              <w:t>И.п</w:t>
            </w:r>
            <w:proofErr w:type="spellEnd"/>
            <w:r w:rsidRPr="00815922">
              <w:rPr>
                <w:sz w:val="28"/>
                <w:szCs w:val="28"/>
              </w:rPr>
              <w:t>. Главы муниципального образования «</w:t>
            </w:r>
            <w:proofErr w:type="spellStart"/>
            <w:r w:rsidRPr="00815922">
              <w:rPr>
                <w:sz w:val="28"/>
                <w:szCs w:val="28"/>
              </w:rPr>
              <w:t>Шумячский</w:t>
            </w:r>
            <w:proofErr w:type="spellEnd"/>
            <w:r w:rsidRPr="00815922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295AB2" w:rsidRPr="00815922" w:rsidRDefault="00295AB2" w:rsidP="00BD4590">
            <w:pPr>
              <w:jc w:val="right"/>
              <w:rPr>
                <w:sz w:val="28"/>
                <w:szCs w:val="28"/>
              </w:rPr>
            </w:pPr>
          </w:p>
          <w:p w:rsidR="00295AB2" w:rsidRPr="00815922" w:rsidRDefault="00295AB2" w:rsidP="00BD4590">
            <w:pPr>
              <w:jc w:val="right"/>
              <w:rPr>
                <w:sz w:val="28"/>
                <w:szCs w:val="28"/>
              </w:rPr>
            </w:pPr>
            <w:r w:rsidRPr="00815922">
              <w:rPr>
                <w:sz w:val="28"/>
                <w:szCs w:val="28"/>
              </w:rPr>
              <w:t>Д.А. Каменев</w:t>
            </w:r>
          </w:p>
          <w:p w:rsidR="00295AB2" w:rsidRPr="00815922" w:rsidRDefault="00295AB2" w:rsidP="00BD4590">
            <w:pPr>
              <w:jc w:val="right"/>
              <w:rPr>
                <w:sz w:val="28"/>
                <w:szCs w:val="28"/>
              </w:rPr>
            </w:pPr>
          </w:p>
        </w:tc>
      </w:tr>
    </w:tbl>
    <w:p w:rsidR="00171B63" w:rsidRDefault="00171B63" w:rsidP="0052149D">
      <w:pPr>
        <w:pStyle w:val="a4"/>
        <w:tabs>
          <w:tab w:val="clear" w:pos="4536"/>
          <w:tab w:val="clear" w:pos="9072"/>
          <w:tab w:val="left" w:pos="7655"/>
        </w:tabs>
        <w:ind w:firstLine="709"/>
        <w:rPr>
          <w:sz w:val="28"/>
        </w:rPr>
      </w:pPr>
    </w:p>
    <w:sectPr w:rsidR="00171B63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E52" w:rsidRDefault="001D6E52" w:rsidP="00FC6C01">
      <w:r>
        <w:separator/>
      </w:r>
    </w:p>
  </w:endnote>
  <w:endnote w:type="continuationSeparator" w:id="0">
    <w:p w:rsidR="001D6E52" w:rsidRDefault="001D6E5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E52" w:rsidRDefault="001D6E52" w:rsidP="00FC6C01">
      <w:r>
        <w:separator/>
      </w:r>
    </w:p>
  </w:footnote>
  <w:footnote w:type="continuationSeparator" w:id="0">
    <w:p w:rsidR="001D6E52" w:rsidRDefault="001D6E5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9855927"/>
      <w:docPartObj>
        <w:docPartGallery w:val="Page Numbers (Top of Page)"/>
        <w:docPartUnique/>
      </w:docPartObj>
    </w:sdtPr>
    <w:sdtEndPr/>
    <w:sdtContent>
      <w:p w:rsidR="00A9664C" w:rsidRDefault="00A966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3DB5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D6E52"/>
    <w:rsid w:val="001E0636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5AB2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149D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C4E10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3046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2C44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9664C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634CB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83F67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71F7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554E-5B7F-42B1-A891-063ECFF6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2024-02-06T06:40:00Z</cp:lastPrinted>
  <dcterms:created xsi:type="dcterms:W3CDTF">2024-02-13T06:48:00Z</dcterms:created>
  <dcterms:modified xsi:type="dcterms:W3CDTF">2024-02-13T06:48:00Z</dcterms:modified>
</cp:coreProperties>
</file>