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674776">
        <w:rPr>
          <w:sz w:val="28"/>
          <w:szCs w:val="28"/>
          <w:u w:val="single"/>
        </w:rPr>
        <w:t>06.02.2024г.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674776">
        <w:rPr>
          <w:sz w:val="28"/>
          <w:szCs w:val="28"/>
        </w:rPr>
        <w:t xml:space="preserve"> 53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066" w:type="dxa"/>
        <w:tblLook w:val="01E0" w:firstRow="1" w:lastRow="1" w:firstColumn="1" w:lastColumn="1" w:noHBand="0" w:noVBand="0"/>
      </w:tblPr>
      <w:tblGrid>
        <w:gridCol w:w="4820"/>
        <w:gridCol w:w="5246"/>
      </w:tblGrid>
      <w:tr w:rsidR="002700AC" w:rsidRPr="002700AC" w:rsidTr="002700AC">
        <w:trPr>
          <w:trHeight w:val="1534"/>
        </w:trPr>
        <w:tc>
          <w:tcPr>
            <w:tcW w:w="4820" w:type="dxa"/>
          </w:tcPr>
          <w:p w:rsidR="002700AC" w:rsidRPr="002700AC" w:rsidRDefault="002700AC" w:rsidP="002700AC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 внесении изменений в постановление Главы муниципального образования «Шумячский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2700AC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700AC">
              <w:rPr>
                <w:sz w:val="28"/>
                <w:szCs w:val="28"/>
              </w:rPr>
              <w:t xml:space="preserve">от 11.11.2008г. № 438      </w:t>
            </w:r>
          </w:p>
          <w:p w:rsidR="002700AC" w:rsidRPr="002700AC" w:rsidRDefault="002700AC" w:rsidP="002700AC">
            <w:pPr>
              <w:tabs>
                <w:tab w:val="left" w:pos="6480"/>
              </w:tabs>
              <w:spacing w:line="360" w:lineRule="auto"/>
              <w:ind w:right="-3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2700AC" w:rsidRPr="002700AC" w:rsidRDefault="002700AC" w:rsidP="002700AC">
            <w:pPr>
              <w:tabs>
                <w:tab w:val="left" w:pos="6480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700AC" w:rsidRPr="002700AC" w:rsidRDefault="002700AC" w:rsidP="002700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0A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700AC" w:rsidRPr="002700AC" w:rsidRDefault="002700AC" w:rsidP="002700AC">
      <w:pPr>
        <w:ind w:firstLine="709"/>
        <w:jc w:val="both"/>
        <w:rPr>
          <w:sz w:val="28"/>
          <w:szCs w:val="28"/>
        </w:rPr>
      </w:pPr>
      <w:r w:rsidRPr="002700AC">
        <w:rPr>
          <w:sz w:val="28"/>
          <w:szCs w:val="28"/>
        </w:rPr>
        <w:t xml:space="preserve">      </w:t>
      </w:r>
    </w:p>
    <w:p w:rsidR="002700AC" w:rsidRPr="002700AC" w:rsidRDefault="002700AC" w:rsidP="002700AC">
      <w:pPr>
        <w:tabs>
          <w:tab w:val="left" w:pos="840"/>
          <w:tab w:val="left" w:pos="6000"/>
        </w:tabs>
        <w:ind w:firstLine="709"/>
        <w:jc w:val="both"/>
        <w:rPr>
          <w:sz w:val="28"/>
          <w:szCs w:val="28"/>
        </w:rPr>
      </w:pPr>
      <w:r w:rsidRPr="002700AC">
        <w:rPr>
          <w:sz w:val="28"/>
          <w:szCs w:val="28"/>
        </w:rPr>
        <w:t>П О С Т А Н О В Л Я Е Т:</w:t>
      </w:r>
    </w:p>
    <w:p w:rsidR="002700AC" w:rsidRPr="002700AC" w:rsidRDefault="002700AC" w:rsidP="002700AC">
      <w:pPr>
        <w:ind w:firstLine="709"/>
        <w:jc w:val="both"/>
        <w:rPr>
          <w:sz w:val="28"/>
          <w:szCs w:val="28"/>
        </w:rPr>
      </w:pPr>
      <w:r w:rsidRPr="002700AC">
        <w:rPr>
          <w:sz w:val="28"/>
          <w:szCs w:val="28"/>
        </w:rPr>
        <w:t xml:space="preserve">    </w:t>
      </w:r>
    </w:p>
    <w:p w:rsidR="002700AC" w:rsidRPr="002700AC" w:rsidRDefault="002700AC" w:rsidP="002700AC">
      <w:pPr>
        <w:tabs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270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700AC">
        <w:rPr>
          <w:sz w:val="28"/>
          <w:szCs w:val="28"/>
        </w:rPr>
        <w:t xml:space="preserve">1. </w:t>
      </w:r>
      <w:r w:rsidRPr="002700AC">
        <w:rPr>
          <w:color w:val="000000"/>
          <w:sz w:val="28"/>
          <w:szCs w:val="28"/>
        </w:rPr>
        <w:t xml:space="preserve">Внести в приложения № 1,2,5-7 к </w:t>
      </w:r>
      <w:hyperlink r:id="rId8" w:history="1">
        <w:r w:rsidRPr="002700AC">
          <w:rPr>
            <w:color w:val="000000"/>
            <w:sz w:val="28"/>
            <w:szCs w:val="28"/>
          </w:rPr>
          <w:t>постановлени</w:t>
        </w:r>
      </w:hyperlink>
      <w:r w:rsidRPr="002700AC">
        <w:rPr>
          <w:color w:val="000000"/>
          <w:sz w:val="28"/>
          <w:szCs w:val="28"/>
        </w:rPr>
        <w:t xml:space="preserve">ю Главы муниципального образования «Шумячский район»  Смоленской области от 11.11.2008 №438 «Об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учреждений» (в редакции постановлений Администрации муниципального образования «Шумячский  район» Смоленской области от 27.01.2011г.  № 42, от 20.10.2011г.  №427, от 21.11.2012г.  №552, от 01.10.2013г.  №442, от 09.10.2013г. №459, от 05.05.2014г. №198, от 18.11.2014г. №560, от 14.01.2016г.  № 9, от 07.11.2017г.  </w:t>
      </w:r>
      <w:r>
        <w:rPr>
          <w:color w:val="000000"/>
          <w:sz w:val="28"/>
          <w:szCs w:val="28"/>
        </w:rPr>
        <w:t xml:space="preserve">              </w:t>
      </w:r>
      <w:r w:rsidRPr="002700AC">
        <w:rPr>
          <w:color w:val="000000"/>
          <w:sz w:val="28"/>
          <w:szCs w:val="28"/>
        </w:rPr>
        <w:t xml:space="preserve">№ 683, от 28.12.2017г.  № 852, от 18.01.2018г.  №19, от 06.11.2019 г. №500, </w:t>
      </w:r>
      <w:r>
        <w:rPr>
          <w:color w:val="000000"/>
          <w:sz w:val="28"/>
          <w:szCs w:val="28"/>
        </w:rPr>
        <w:t xml:space="preserve">                       </w:t>
      </w:r>
      <w:r w:rsidRPr="002700AC">
        <w:rPr>
          <w:color w:val="000000"/>
          <w:sz w:val="28"/>
          <w:szCs w:val="28"/>
        </w:rPr>
        <w:t>от 19.10.2020г. №505, 20.10.2022г. №475, 05.06.2023г. №246) изменения, изложив их в новой редакции (прилагаются).</w:t>
      </w:r>
    </w:p>
    <w:p w:rsidR="002700AC" w:rsidRPr="002700AC" w:rsidRDefault="002700AC" w:rsidP="002700AC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</w:rPr>
      </w:pPr>
      <w:r w:rsidRPr="002700AC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2700AC" w:rsidRPr="002700AC" w:rsidRDefault="002700AC" w:rsidP="002700AC">
      <w:pPr>
        <w:widowControl w:val="0"/>
        <w:autoSpaceDE w:val="0"/>
        <w:autoSpaceDN w:val="0"/>
        <w:spacing w:before="2"/>
        <w:jc w:val="both"/>
        <w:rPr>
          <w:sz w:val="28"/>
          <w:szCs w:val="28"/>
        </w:rPr>
      </w:pPr>
    </w:p>
    <w:p w:rsidR="002700AC" w:rsidRPr="002700AC" w:rsidRDefault="002700AC" w:rsidP="002700AC">
      <w:pPr>
        <w:ind w:firstLine="709"/>
        <w:jc w:val="both"/>
        <w:rPr>
          <w:sz w:val="28"/>
          <w:szCs w:val="28"/>
        </w:rPr>
      </w:pPr>
    </w:p>
    <w:p w:rsidR="002700AC" w:rsidRPr="002700AC" w:rsidRDefault="002700AC" w:rsidP="002700AC">
      <w:pPr>
        <w:ind w:firstLine="709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0AC">
        <w:rPr>
          <w:sz w:val="28"/>
          <w:szCs w:val="28"/>
        </w:rPr>
        <w:t xml:space="preserve">И.п. Главы муниципального образования  </w:t>
      </w: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0AC">
        <w:rPr>
          <w:sz w:val="28"/>
          <w:szCs w:val="28"/>
        </w:rPr>
        <w:t>«Шумячский район» Смоленской области                                          Д.А.</w:t>
      </w:r>
      <w:r>
        <w:rPr>
          <w:sz w:val="28"/>
          <w:szCs w:val="28"/>
        </w:rPr>
        <w:t xml:space="preserve"> </w:t>
      </w:r>
      <w:r w:rsidRPr="002700AC">
        <w:rPr>
          <w:sz w:val="28"/>
          <w:szCs w:val="28"/>
        </w:rPr>
        <w:t>Каменев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5078"/>
      </w:tblGrid>
      <w:tr w:rsidR="002700AC" w:rsidRPr="002700AC" w:rsidTr="002700AC">
        <w:tc>
          <w:tcPr>
            <w:tcW w:w="4560" w:type="dxa"/>
          </w:tcPr>
          <w:p w:rsidR="002700AC" w:rsidRPr="002700AC" w:rsidRDefault="002700AC" w:rsidP="002700AC">
            <w:pPr>
              <w:tabs>
                <w:tab w:val="left" w:pos="0"/>
                <w:tab w:val="left" w:pos="784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hideMark/>
          </w:tcPr>
          <w:p w:rsidR="002700AC" w:rsidRPr="002700AC" w:rsidRDefault="002700AC" w:rsidP="002700AC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>Приложение №1</w:t>
            </w:r>
          </w:p>
          <w:p w:rsidR="002700AC" w:rsidRPr="002700AC" w:rsidRDefault="002700AC" w:rsidP="002700AC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both"/>
              <w:rPr>
                <w:b/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№19,от 06.11.2019 г. №500, </w:t>
            </w:r>
            <w:r w:rsidRPr="002700AC">
              <w:rPr>
                <w:color w:val="000000"/>
                <w:szCs w:val="24"/>
              </w:rPr>
              <w:t>от 19.10.2020г. №505, от 20.10.2022г. №475, от 05.06.2023г. №246,</w:t>
            </w:r>
            <w:r w:rsidRPr="002700A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2700AC">
              <w:rPr>
                <w:color w:val="000000"/>
                <w:szCs w:val="24"/>
              </w:rPr>
              <w:t xml:space="preserve">от </w:t>
            </w:r>
            <w:r w:rsidR="00674776" w:rsidRPr="00674776">
              <w:rPr>
                <w:color w:val="000000"/>
                <w:szCs w:val="24"/>
                <w:u w:val="single"/>
              </w:rPr>
              <w:t>06.02.2024г.</w:t>
            </w:r>
            <w:r w:rsidR="00674776">
              <w:rPr>
                <w:color w:val="000000"/>
                <w:szCs w:val="24"/>
              </w:rPr>
              <w:t xml:space="preserve"> </w:t>
            </w:r>
            <w:r w:rsidRPr="002700AC">
              <w:rPr>
                <w:color w:val="000000"/>
                <w:szCs w:val="24"/>
              </w:rPr>
              <w:t>№</w:t>
            </w:r>
            <w:r w:rsidR="00674776">
              <w:rPr>
                <w:color w:val="000000"/>
                <w:szCs w:val="24"/>
              </w:rPr>
              <w:t xml:space="preserve"> </w:t>
            </w:r>
            <w:r w:rsidR="00674776" w:rsidRPr="00674776">
              <w:rPr>
                <w:color w:val="000000"/>
                <w:szCs w:val="24"/>
                <w:u w:val="single"/>
              </w:rPr>
              <w:t>53</w:t>
            </w:r>
            <w:r w:rsidRPr="002700AC">
              <w:rPr>
                <w:szCs w:val="24"/>
                <w:lang w:eastAsia="en-US"/>
              </w:rPr>
              <w:t>)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МИНИМАЛЬНЫЕ ОКЛАДЫ (ДОЛЖНОСТНЫЕ ОКЛАДЫ)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3639"/>
        <w:gridCol w:w="2982"/>
        <w:gridCol w:w="2576"/>
      </w:tblGrid>
      <w:tr w:rsidR="002700AC" w:rsidRPr="002700AC" w:rsidTr="00D46BD6">
        <w:trPr>
          <w:trHeight w:val="1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№ п/п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1.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4149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4327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2.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4870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5751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6129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6490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6578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3.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6851</w:t>
            </w:r>
          </w:p>
        </w:tc>
      </w:tr>
      <w:tr w:rsidR="002700AC" w:rsidRPr="002700AC" w:rsidTr="00D46BD6">
        <w:trPr>
          <w:trHeight w:val="8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6942</w:t>
            </w:r>
          </w:p>
        </w:tc>
      </w:tr>
      <w:tr w:rsidR="002700AC" w:rsidRPr="002700AC" w:rsidTr="00D46BD6">
        <w:trPr>
          <w:trHeight w:val="8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7032</w:t>
            </w:r>
          </w:p>
        </w:tc>
      </w:tr>
      <w:tr w:rsidR="002700AC" w:rsidRPr="002700AC" w:rsidTr="00D46BD6">
        <w:trPr>
          <w:trHeight w:val="8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7211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7753</w:t>
            </w:r>
          </w:p>
        </w:tc>
      </w:tr>
      <w:tr w:rsidR="002700AC" w:rsidRPr="002700AC" w:rsidTr="00D46BD6">
        <w:trPr>
          <w:trHeight w:val="7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4.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7032</w:t>
            </w:r>
          </w:p>
        </w:tc>
      </w:tr>
      <w:tr w:rsidR="002700AC" w:rsidRPr="002700AC" w:rsidTr="00D46BD6">
        <w:trPr>
          <w:trHeight w:val="8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8204</w:t>
            </w:r>
          </w:p>
        </w:tc>
      </w:tr>
      <w:tr w:rsidR="002700AC" w:rsidRPr="002700AC" w:rsidTr="00D46BD6">
        <w:trPr>
          <w:trHeight w:val="7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8833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2700A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8D2242">
      <w:pPr>
        <w:widowControl w:val="0"/>
        <w:tabs>
          <w:tab w:val="left" w:pos="7797"/>
        </w:tabs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816"/>
      </w:tblGrid>
      <w:tr w:rsidR="002700AC" w:rsidRPr="002700AC" w:rsidTr="00E078E7">
        <w:tc>
          <w:tcPr>
            <w:tcW w:w="4682" w:type="dxa"/>
          </w:tcPr>
          <w:p w:rsidR="002700AC" w:rsidRPr="002700AC" w:rsidRDefault="002700AC" w:rsidP="002700AC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  <w:hideMark/>
          </w:tcPr>
          <w:p w:rsidR="002700AC" w:rsidRPr="002700AC" w:rsidRDefault="002700AC" w:rsidP="00D46BD6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>Приложение №2</w:t>
            </w:r>
          </w:p>
          <w:p w:rsidR="002700AC" w:rsidRPr="002700AC" w:rsidRDefault="002700AC" w:rsidP="002700AC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700AC">
              <w:rPr>
                <w:szCs w:val="24"/>
                <w:lang w:eastAsia="en-US"/>
              </w:rPr>
              <w:t xml:space="preserve"> 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№552, от 01.10.2013г. №442, от 09.10.2013г. №459, от 05.05.2014г. №198, от 18.11.2014г №560, от 14.01.2016г. №9, от 07.11.2017г. №683, от 28.12.2017г. №852, от 18.01.2018г. №19, от 06.11.2019 г. №500, </w:t>
            </w:r>
            <w:r w:rsidRPr="002700AC">
              <w:rPr>
                <w:color w:val="000000"/>
                <w:szCs w:val="24"/>
              </w:rPr>
              <w:t>от 19.10.2020г. №505, от 20.10.2022г.  №475, от 05.06.2023г. №246,</w:t>
            </w:r>
            <w:r w:rsidR="00D46BD6">
              <w:rPr>
                <w:color w:val="000000"/>
                <w:szCs w:val="24"/>
              </w:rPr>
              <w:t xml:space="preserve">   </w:t>
            </w:r>
            <w:r w:rsidR="00E078E7">
              <w:rPr>
                <w:color w:val="000000"/>
                <w:szCs w:val="24"/>
              </w:rPr>
              <w:t xml:space="preserve">               </w:t>
            </w:r>
            <w:r w:rsidR="00D46BD6">
              <w:rPr>
                <w:color w:val="000000"/>
                <w:szCs w:val="24"/>
              </w:rPr>
              <w:t xml:space="preserve">  </w:t>
            </w:r>
            <w:r w:rsidRPr="002700AC">
              <w:rPr>
                <w:color w:val="000000"/>
                <w:szCs w:val="24"/>
              </w:rPr>
              <w:t xml:space="preserve">от </w:t>
            </w:r>
            <w:r w:rsidR="00674776" w:rsidRPr="00674776">
              <w:rPr>
                <w:color w:val="000000"/>
                <w:szCs w:val="24"/>
                <w:u w:val="single"/>
              </w:rPr>
              <w:t>06.02.2024г.</w:t>
            </w:r>
            <w:r w:rsidR="00674776">
              <w:rPr>
                <w:color w:val="000000"/>
                <w:szCs w:val="24"/>
              </w:rPr>
              <w:t xml:space="preserve"> </w:t>
            </w:r>
            <w:r w:rsidRPr="002700AC">
              <w:rPr>
                <w:color w:val="000000"/>
                <w:szCs w:val="24"/>
              </w:rPr>
              <w:t>№</w:t>
            </w:r>
            <w:r w:rsidR="00674776">
              <w:rPr>
                <w:color w:val="000000"/>
                <w:szCs w:val="24"/>
              </w:rPr>
              <w:t xml:space="preserve"> </w:t>
            </w:r>
            <w:r w:rsidR="00674776" w:rsidRPr="00674776">
              <w:rPr>
                <w:color w:val="000000"/>
                <w:szCs w:val="24"/>
                <w:u w:val="single"/>
              </w:rPr>
              <w:t>53</w:t>
            </w:r>
            <w:r w:rsidRPr="002700AC">
              <w:rPr>
                <w:szCs w:val="24"/>
                <w:lang w:eastAsia="en-US"/>
              </w:rPr>
              <w:t>)</w:t>
            </w:r>
          </w:p>
        </w:tc>
      </w:tr>
    </w:tbl>
    <w:p w:rsidR="002700AC" w:rsidRPr="002700AC" w:rsidRDefault="002700AC" w:rsidP="002700AC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tabs>
          <w:tab w:val="left" w:pos="7797"/>
        </w:tabs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МИНИМАЛЬНЫЕ ОКЛАДЫ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ПО ПРОФЕССИОНАЛЬНЫМ КВАЛИФИКАЦИОННЫМ ГРУППАМ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ОБЩЕОТРАСЛЕВЫХ ПРОФЕССИЙ РАБОЧИХ</w:t>
      </w: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2"/>
        <w:gridCol w:w="3365"/>
        <w:gridCol w:w="3095"/>
        <w:gridCol w:w="2423"/>
      </w:tblGrid>
      <w:tr w:rsidR="002700AC" w:rsidRPr="002700AC" w:rsidTr="00D46BD6">
        <w:trPr>
          <w:trHeight w:val="164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2700AC" w:rsidRPr="002700AC" w:rsidTr="00D46BD6">
        <w:trPr>
          <w:trHeight w:val="76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4149</w:t>
            </w:r>
          </w:p>
        </w:tc>
      </w:tr>
      <w:tr w:rsidR="002700AC" w:rsidRPr="002700AC" w:rsidTr="00D46BD6">
        <w:trPr>
          <w:trHeight w:val="76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4327</w:t>
            </w:r>
          </w:p>
        </w:tc>
      </w:tr>
      <w:tr w:rsidR="002700AC" w:rsidRPr="002700AC" w:rsidTr="00D46BD6">
        <w:trPr>
          <w:trHeight w:val="76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4832</w:t>
            </w:r>
          </w:p>
        </w:tc>
      </w:tr>
      <w:tr w:rsidR="002700AC" w:rsidRPr="002700AC" w:rsidTr="00D46BD6">
        <w:trPr>
          <w:trHeight w:val="86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5050</w:t>
            </w:r>
          </w:p>
        </w:tc>
      </w:tr>
      <w:tr w:rsidR="002700AC" w:rsidRPr="002700AC" w:rsidTr="00D46BD6">
        <w:trPr>
          <w:trHeight w:val="884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5751</w:t>
            </w:r>
          </w:p>
        </w:tc>
      </w:tr>
      <w:tr w:rsidR="002700AC" w:rsidRPr="002700AC" w:rsidTr="00D46BD6">
        <w:trPr>
          <w:trHeight w:val="76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6129</w:t>
            </w:r>
          </w:p>
        </w:tc>
      </w:tr>
    </w:tbl>
    <w:p w:rsidR="00D46BD6" w:rsidRPr="002700AC" w:rsidRDefault="00D46BD6" w:rsidP="00A93B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2700AC" w:rsidRPr="002700AC" w:rsidTr="00016F63">
        <w:tc>
          <w:tcPr>
            <w:tcW w:w="5210" w:type="dxa"/>
          </w:tcPr>
          <w:p w:rsidR="002700AC" w:rsidRPr="002700AC" w:rsidRDefault="002700AC" w:rsidP="002700AC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2700AC" w:rsidRPr="002700AC" w:rsidRDefault="002700AC" w:rsidP="00D46BD6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>Приложение №5</w:t>
            </w:r>
          </w:p>
          <w:p w:rsidR="002700AC" w:rsidRPr="002700AC" w:rsidRDefault="002700AC" w:rsidP="002700AC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2700AC">
              <w:rPr>
                <w:szCs w:val="24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                  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2700AC">
              <w:rPr>
                <w:color w:val="000000"/>
                <w:szCs w:val="24"/>
              </w:rPr>
              <w:t>от 19.10.2020г. №505, от 20.10.2022г. №475, от 05.06.2023г. №246,</w:t>
            </w:r>
            <w:r w:rsidRPr="002700AC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D46B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2700AC">
              <w:rPr>
                <w:color w:val="000000"/>
                <w:szCs w:val="24"/>
              </w:rPr>
              <w:t xml:space="preserve">от </w:t>
            </w:r>
            <w:r w:rsidR="00674776" w:rsidRPr="00674776">
              <w:rPr>
                <w:color w:val="000000"/>
                <w:szCs w:val="24"/>
                <w:u w:val="single"/>
              </w:rPr>
              <w:t>06.02.2024г.</w:t>
            </w:r>
            <w:r w:rsidR="00674776">
              <w:rPr>
                <w:color w:val="000000"/>
                <w:szCs w:val="24"/>
              </w:rPr>
              <w:t xml:space="preserve"> </w:t>
            </w:r>
            <w:r w:rsidRPr="002700AC">
              <w:rPr>
                <w:color w:val="000000"/>
                <w:szCs w:val="24"/>
              </w:rPr>
              <w:t>№</w:t>
            </w:r>
            <w:r w:rsidR="00674776">
              <w:rPr>
                <w:color w:val="000000"/>
                <w:szCs w:val="24"/>
              </w:rPr>
              <w:t xml:space="preserve"> </w:t>
            </w:r>
            <w:r w:rsidR="00674776" w:rsidRPr="00674776">
              <w:rPr>
                <w:color w:val="000000"/>
                <w:szCs w:val="24"/>
                <w:u w:val="single"/>
              </w:rPr>
              <w:t>53</w:t>
            </w:r>
            <w:r w:rsidRPr="002700AC">
              <w:rPr>
                <w:szCs w:val="24"/>
                <w:lang w:eastAsia="en-US"/>
              </w:rPr>
              <w:t>)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МИНИМАЛЬНЫЕ ОКЛАДЫ (ДОЛЖНОСТНЫЕ ОКЛАДЫ)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ПО ПРОФЕССИОНАЛЬНЫМ КВАЛИФИКАЦИОННЫМ ГРУППАМ ДОЛЖНОСТЕЙ РАБОТНИКОВ КУЛЬТУРЫ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139"/>
        <w:gridCol w:w="2535"/>
      </w:tblGrid>
      <w:tr w:rsidR="002700AC" w:rsidRPr="002700AC" w:rsidTr="00D46BD6">
        <w:trPr>
          <w:trHeight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№  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Наименование профессиональной</w:t>
            </w: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квалификационной группы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2700AC" w:rsidRPr="002700AC" w:rsidTr="00D46BD6">
        <w:trPr>
          <w:trHeight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4797</w:t>
            </w:r>
          </w:p>
        </w:tc>
      </w:tr>
      <w:tr w:rsidR="002700AC" w:rsidRPr="002700AC" w:rsidTr="00D46BD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работников культуры среднего звена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5231</w:t>
            </w:r>
          </w:p>
        </w:tc>
      </w:tr>
      <w:tr w:rsidR="002700AC" w:rsidRPr="002700AC" w:rsidTr="00D46BD6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работников культуры ведущего звена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7032</w:t>
            </w:r>
          </w:p>
        </w:tc>
      </w:tr>
      <w:tr w:rsidR="002700AC" w:rsidRPr="002700AC" w:rsidTr="00D46BD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 xml:space="preserve">Должности руководящего состава учреждений культуры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8204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A93B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2700AC" w:rsidRPr="002700AC" w:rsidTr="00016F63">
        <w:tc>
          <w:tcPr>
            <w:tcW w:w="5210" w:type="dxa"/>
          </w:tcPr>
          <w:p w:rsidR="002700AC" w:rsidRPr="002700AC" w:rsidRDefault="002700AC" w:rsidP="002700AC">
            <w:pPr>
              <w:keepNext/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2700AC" w:rsidRPr="002700AC" w:rsidRDefault="002700AC" w:rsidP="00FA1985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>Приложение №6</w:t>
            </w:r>
          </w:p>
          <w:p w:rsidR="002700AC" w:rsidRPr="002700AC" w:rsidRDefault="002700AC" w:rsidP="002700AC">
            <w:pPr>
              <w:keepNext/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700AC">
              <w:rPr>
                <w:szCs w:val="24"/>
                <w:lang w:eastAsia="en-US"/>
              </w:rPr>
              <w:t xml:space="preserve"> к постановлению Администрации муниципального образования «Шумячский район» Смоленской области от 11.11.2008г. 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 19, от 06.11.2019 г. №500, </w:t>
            </w:r>
            <w:r w:rsidRPr="002700AC">
              <w:rPr>
                <w:color w:val="000000"/>
                <w:szCs w:val="24"/>
              </w:rPr>
              <w:t>от 19.10.2020г. №505, от 20.10.2022г. №475, от 05.06.2023г. №246,</w:t>
            </w:r>
            <w:r w:rsidRPr="002700AC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FA1985">
              <w:rPr>
                <w:rFonts w:ascii="Calibri" w:hAnsi="Calibri" w:cs="Calibri"/>
                <w:color w:val="000000"/>
                <w:szCs w:val="24"/>
              </w:rPr>
              <w:t xml:space="preserve">                </w:t>
            </w:r>
            <w:r w:rsidRPr="002700AC">
              <w:rPr>
                <w:color w:val="000000"/>
                <w:szCs w:val="24"/>
              </w:rPr>
              <w:t xml:space="preserve">от </w:t>
            </w:r>
            <w:r w:rsidR="00E92D62" w:rsidRPr="00E92D62">
              <w:rPr>
                <w:color w:val="000000"/>
                <w:szCs w:val="24"/>
                <w:u w:val="single"/>
              </w:rPr>
              <w:t>06.02.2024г</w:t>
            </w:r>
            <w:r w:rsidR="00E92D62">
              <w:rPr>
                <w:color w:val="000000"/>
                <w:szCs w:val="24"/>
              </w:rPr>
              <w:t xml:space="preserve">. </w:t>
            </w:r>
            <w:r w:rsidRPr="002700AC">
              <w:rPr>
                <w:color w:val="000000"/>
                <w:szCs w:val="24"/>
              </w:rPr>
              <w:t>№</w:t>
            </w:r>
            <w:r w:rsidR="00E92D62">
              <w:rPr>
                <w:color w:val="000000"/>
                <w:szCs w:val="24"/>
              </w:rPr>
              <w:t xml:space="preserve"> </w:t>
            </w:r>
            <w:r w:rsidR="00E92D62" w:rsidRPr="00E92D62">
              <w:rPr>
                <w:color w:val="000000"/>
                <w:szCs w:val="24"/>
                <w:u w:val="single"/>
              </w:rPr>
              <w:t>53</w:t>
            </w:r>
            <w:r w:rsidRPr="002700AC">
              <w:rPr>
                <w:szCs w:val="24"/>
                <w:lang w:eastAsia="en-US"/>
              </w:rPr>
              <w:t>)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МИНИМАЛЬНЫЕ ОКЛАДЫ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 xml:space="preserve">ПО ПРОФЕССИОНАЛЬНЫМ КВАЛИФИКАЦИОННЫМ ГРУППАМ 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ПРОФЕССИЙ РАБОЧИХ КУЛЬТУРЫ</w:t>
      </w: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"/>
        <w:gridCol w:w="2863"/>
        <w:gridCol w:w="3028"/>
        <w:gridCol w:w="2876"/>
      </w:tblGrid>
      <w:tr w:rsidR="002700AC" w:rsidRPr="002700AC" w:rsidTr="00FA1985">
        <w:trPr>
          <w:trHeight w:val="13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№ 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2700AC" w:rsidRPr="002700AC" w:rsidTr="00FA1985">
        <w:trPr>
          <w:trHeight w:val="9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Профессии рабочих культуры первого уровня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4327</w:t>
            </w:r>
          </w:p>
        </w:tc>
      </w:tr>
      <w:tr w:rsidR="002700AC" w:rsidRPr="002700AC" w:rsidTr="00FA1985">
        <w:trPr>
          <w:trHeight w:val="41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Профессии рабочих культуры второго уровня</w:t>
            </w: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4870</w:t>
            </w:r>
          </w:p>
        </w:tc>
      </w:tr>
      <w:tr w:rsidR="002700AC" w:rsidRPr="002700AC" w:rsidTr="00FA1985">
        <w:trPr>
          <w:trHeight w:val="41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5050</w:t>
            </w:r>
          </w:p>
        </w:tc>
      </w:tr>
      <w:tr w:rsidR="002700AC" w:rsidRPr="002700AC" w:rsidTr="00FA1985">
        <w:trPr>
          <w:trHeight w:val="41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5772</w:t>
            </w:r>
          </w:p>
        </w:tc>
      </w:tr>
      <w:tr w:rsidR="002700AC" w:rsidRPr="002700AC" w:rsidTr="00FA1985">
        <w:trPr>
          <w:trHeight w:val="41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6490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2700AC" w:rsidRPr="002700AC" w:rsidTr="00016F63">
        <w:tc>
          <w:tcPr>
            <w:tcW w:w="5210" w:type="dxa"/>
          </w:tcPr>
          <w:p w:rsidR="002700AC" w:rsidRPr="002700AC" w:rsidRDefault="002700AC" w:rsidP="002700AC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2700AC" w:rsidRPr="002700AC" w:rsidRDefault="002700AC" w:rsidP="00FA1985">
            <w:pPr>
              <w:keepNext/>
              <w:widowControl w:val="0"/>
              <w:tabs>
                <w:tab w:val="left" w:pos="7797"/>
              </w:tabs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>Приложение №7</w:t>
            </w:r>
          </w:p>
          <w:p w:rsidR="002700AC" w:rsidRPr="002700AC" w:rsidRDefault="002700AC" w:rsidP="00FA1985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/>
                <w:szCs w:val="24"/>
                <w:lang w:eastAsia="en-US"/>
              </w:rPr>
            </w:pPr>
            <w:r w:rsidRPr="002700AC">
              <w:rPr>
                <w:szCs w:val="24"/>
                <w:lang w:eastAsia="en-US"/>
              </w:rPr>
              <w:t xml:space="preserve">к постановлению Администрации муниципального образования «Шумячский район» Смоленской области от 11.11.2008г. №438 (в редакции постановлений Администрации муниципального образования «Шумячский район» Смоленской области от 27.01.2011г. №42, от 20.10.2011г. №427, от 21.11.2012г.  №552, от 01.10.2013г. №442, от 09.10.2013г. №459, от 05.05.2014г. №198, от 18.11.2014г. №560, от 14.01.2016г. №9, от 07.11.2017г. №683, от 28.12.2017г. №852, от 18.01.2018г. №19, от 06.11.2019 г. №500, </w:t>
            </w:r>
            <w:r w:rsidRPr="002700AC">
              <w:rPr>
                <w:color w:val="000000"/>
                <w:szCs w:val="24"/>
              </w:rPr>
              <w:t>от 19.10.2020г. №505</w:t>
            </w:r>
            <w:r w:rsidRPr="002700AC">
              <w:rPr>
                <w:szCs w:val="24"/>
                <w:lang w:eastAsia="en-US"/>
              </w:rPr>
              <w:t xml:space="preserve">, </w:t>
            </w:r>
            <w:r w:rsidRPr="002700AC">
              <w:rPr>
                <w:color w:val="000000"/>
                <w:szCs w:val="24"/>
              </w:rPr>
              <w:t>от 20.10.2022г.  №475, от 05.06.2023г. №246,</w:t>
            </w:r>
            <w:r w:rsidRPr="002700AC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FA1985">
              <w:rPr>
                <w:rFonts w:ascii="Calibri" w:hAnsi="Calibri" w:cs="Calibri"/>
                <w:color w:val="000000"/>
                <w:szCs w:val="24"/>
              </w:rPr>
              <w:t xml:space="preserve">                   </w:t>
            </w:r>
            <w:r w:rsidRPr="002700AC">
              <w:rPr>
                <w:color w:val="000000"/>
                <w:szCs w:val="24"/>
              </w:rPr>
              <w:t xml:space="preserve">от </w:t>
            </w:r>
            <w:r w:rsidR="00E92D62" w:rsidRPr="00E92D62">
              <w:rPr>
                <w:color w:val="000000"/>
                <w:szCs w:val="24"/>
                <w:u w:val="single"/>
              </w:rPr>
              <w:t>06.02.2024г.</w:t>
            </w:r>
            <w:r w:rsidR="00E92D62">
              <w:rPr>
                <w:color w:val="000000"/>
                <w:szCs w:val="24"/>
              </w:rPr>
              <w:t xml:space="preserve"> </w:t>
            </w:r>
            <w:r w:rsidRPr="002700AC">
              <w:rPr>
                <w:color w:val="000000"/>
                <w:szCs w:val="24"/>
              </w:rPr>
              <w:t>№</w:t>
            </w:r>
            <w:r w:rsidR="00E92D62">
              <w:rPr>
                <w:color w:val="000000"/>
                <w:szCs w:val="24"/>
              </w:rPr>
              <w:t xml:space="preserve"> </w:t>
            </w:r>
            <w:r w:rsidR="00E92D62" w:rsidRPr="00E92D62">
              <w:rPr>
                <w:color w:val="000000"/>
                <w:szCs w:val="24"/>
                <w:u w:val="single"/>
              </w:rPr>
              <w:t>53</w:t>
            </w:r>
            <w:r w:rsidRPr="002700AC">
              <w:rPr>
                <w:szCs w:val="24"/>
                <w:lang w:eastAsia="en-US"/>
              </w:rPr>
              <w:t>)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МИНИМАЛЬНЫЕ ОКЛАДЫ (ДОЛЖНОСТНЫЕ ОКЛАДЫ)</w:t>
      </w:r>
    </w:p>
    <w:p w:rsidR="002700AC" w:rsidRPr="002700AC" w:rsidRDefault="002700AC" w:rsidP="002700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00AC">
        <w:rPr>
          <w:b/>
          <w:bCs/>
          <w:sz w:val="28"/>
          <w:szCs w:val="28"/>
        </w:rPr>
        <w:t>ПО ПРОФЕССИОНАЛЬНЫМ КВАЛИФИКАЦИОННЫМ ГРУППАМ ДОЛЖНОСТЕЙ РАБОТНИКОВ ОБРАЗОВАНИЯ</w:t>
      </w:r>
    </w:p>
    <w:p w:rsidR="002700AC" w:rsidRPr="002700AC" w:rsidRDefault="002700AC" w:rsidP="002700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3342"/>
        <w:gridCol w:w="2940"/>
        <w:gridCol w:w="2772"/>
      </w:tblGrid>
      <w:tr w:rsidR="002700AC" w:rsidRPr="002700AC" w:rsidTr="00FA1985">
        <w:trPr>
          <w:trHeight w:val="9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Размер минимального оклада (рублей)</w:t>
            </w:r>
          </w:p>
        </w:tc>
      </w:tr>
      <w:tr w:rsidR="002700AC" w:rsidRPr="002700AC" w:rsidTr="00FA1985">
        <w:trPr>
          <w:trHeight w:val="9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4327</w:t>
            </w:r>
          </w:p>
        </w:tc>
      </w:tr>
      <w:tr w:rsidR="002700AC" w:rsidRPr="002700AC" w:rsidTr="00FA1985">
        <w:trPr>
          <w:trHeight w:val="77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4689</w:t>
            </w:r>
          </w:p>
        </w:tc>
      </w:tr>
      <w:tr w:rsidR="002700AC" w:rsidRPr="002700AC" w:rsidTr="00FA1985">
        <w:trPr>
          <w:trHeight w:val="75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5410</w:t>
            </w:r>
          </w:p>
        </w:tc>
      </w:tr>
      <w:tr w:rsidR="002700AC" w:rsidRPr="002700AC" w:rsidTr="00FA1985">
        <w:trPr>
          <w:trHeight w:val="75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8979</w:t>
            </w:r>
          </w:p>
        </w:tc>
      </w:tr>
      <w:tr w:rsidR="002700AC" w:rsidRPr="002700AC" w:rsidTr="00FA1985">
        <w:trPr>
          <w:trHeight w:val="86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9187</w:t>
            </w:r>
          </w:p>
        </w:tc>
      </w:tr>
      <w:tr w:rsidR="002700AC" w:rsidRPr="002700AC" w:rsidTr="00FA1985">
        <w:trPr>
          <w:trHeight w:val="86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9321</w:t>
            </w:r>
          </w:p>
        </w:tc>
      </w:tr>
      <w:tr w:rsidR="002700AC" w:rsidRPr="002700AC" w:rsidTr="00FA1985">
        <w:trPr>
          <w:trHeight w:val="77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C" w:rsidRPr="002700AC" w:rsidRDefault="002700AC" w:rsidP="002700A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C" w:rsidRPr="002700AC" w:rsidRDefault="002700AC" w:rsidP="002700AC">
            <w:pPr>
              <w:widowControl w:val="0"/>
              <w:autoSpaceDE w:val="0"/>
              <w:autoSpaceDN w:val="0"/>
              <w:ind w:firstLine="567"/>
              <w:jc w:val="center"/>
              <w:rPr>
                <w:sz w:val="28"/>
                <w:szCs w:val="28"/>
              </w:rPr>
            </w:pPr>
            <w:r w:rsidRPr="002700AC">
              <w:rPr>
                <w:sz w:val="28"/>
                <w:szCs w:val="28"/>
              </w:rPr>
              <w:t>9448</w:t>
            </w:r>
          </w:p>
        </w:tc>
      </w:tr>
    </w:tbl>
    <w:p w:rsidR="002700AC" w:rsidRPr="002700AC" w:rsidRDefault="002700AC" w:rsidP="002700AC">
      <w:pPr>
        <w:widowControl w:val="0"/>
        <w:autoSpaceDE w:val="0"/>
        <w:autoSpaceDN w:val="0"/>
        <w:ind w:left="5245"/>
        <w:jc w:val="both"/>
        <w:rPr>
          <w:sz w:val="22"/>
          <w:szCs w:val="22"/>
        </w:rPr>
      </w:pPr>
    </w:p>
    <w:p w:rsidR="002700AC" w:rsidRPr="002700AC" w:rsidRDefault="002700AC" w:rsidP="002700AC"/>
    <w:p w:rsidR="00147FD8" w:rsidRPr="00872D6D" w:rsidRDefault="002700AC" w:rsidP="00E92D62">
      <w:pPr>
        <w:tabs>
          <w:tab w:val="left" w:pos="2040"/>
        </w:tabs>
      </w:pPr>
      <w:r w:rsidRPr="002700AC">
        <w:tab/>
      </w:r>
      <w:bookmarkStart w:id="0" w:name="_GoBack"/>
      <w:bookmarkEnd w:id="0"/>
    </w:p>
    <w:sectPr w:rsidR="00147FD8" w:rsidRPr="00872D6D" w:rsidSect="00E92D6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44" w:rsidRDefault="00C67644" w:rsidP="001526C9">
      <w:pPr>
        <w:pStyle w:val="1"/>
      </w:pPr>
      <w:r>
        <w:separator/>
      </w:r>
    </w:p>
  </w:endnote>
  <w:endnote w:type="continuationSeparator" w:id="0">
    <w:p w:rsidR="00C67644" w:rsidRDefault="00C6764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44" w:rsidRDefault="00C67644" w:rsidP="001526C9">
      <w:pPr>
        <w:pStyle w:val="1"/>
      </w:pPr>
      <w:r>
        <w:separator/>
      </w:r>
    </w:p>
  </w:footnote>
  <w:footnote w:type="continuationSeparator" w:id="0">
    <w:p w:rsidR="00C67644" w:rsidRDefault="00C6764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470">
      <w:rPr>
        <w:noProof/>
      </w:rPr>
      <w:t>3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015EB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00AC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3D7F"/>
    <w:rsid w:val="00546A56"/>
    <w:rsid w:val="0054768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4776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B0C2E"/>
    <w:rsid w:val="007C327D"/>
    <w:rsid w:val="00810A82"/>
    <w:rsid w:val="00810AAC"/>
    <w:rsid w:val="00814638"/>
    <w:rsid w:val="00872D6D"/>
    <w:rsid w:val="008C1831"/>
    <w:rsid w:val="008D2242"/>
    <w:rsid w:val="008E0A36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93B67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67644"/>
    <w:rsid w:val="00C96FA8"/>
    <w:rsid w:val="00CE27A0"/>
    <w:rsid w:val="00CE528A"/>
    <w:rsid w:val="00D02CDD"/>
    <w:rsid w:val="00D12634"/>
    <w:rsid w:val="00D43942"/>
    <w:rsid w:val="00D46BD6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DF6D65"/>
    <w:rsid w:val="00E078E7"/>
    <w:rsid w:val="00E52CE0"/>
    <w:rsid w:val="00E60A66"/>
    <w:rsid w:val="00E6465F"/>
    <w:rsid w:val="00E70DB8"/>
    <w:rsid w:val="00E873DC"/>
    <w:rsid w:val="00E92D62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1985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DDC00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632A535DA54E749EFE51DFDE06784B2497E9F68A898Cl3I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2024-02-05T08:07:00Z</cp:lastPrinted>
  <dcterms:created xsi:type="dcterms:W3CDTF">2024-02-13T06:51:00Z</dcterms:created>
  <dcterms:modified xsi:type="dcterms:W3CDTF">2024-02-13T06:51:00Z</dcterms:modified>
</cp:coreProperties>
</file>