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2B" w:rsidRDefault="00DB7B2B" w:rsidP="00DB7B2B">
      <w:pPr>
        <w:jc w:val="center"/>
        <w:rPr>
          <w:sz w:val="28"/>
          <w:szCs w:val="28"/>
        </w:rPr>
      </w:pPr>
    </w:p>
    <w:p w:rsidR="00DB7B2B" w:rsidRDefault="00DB7B2B" w:rsidP="00DB7B2B">
      <w:pPr>
        <w:jc w:val="center"/>
        <w:rPr>
          <w:sz w:val="28"/>
          <w:szCs w:val="28"/>
        </w:rPr>
      </w:pPr>
    </w:p>
    <w:p w:rsidR="00DB7B2B" w:rsidRPr="00030A0E" w:rsidRDefault="00DB7B2B" w:rsidP="00DB7B2B">
      <w:pPr>
        <w:jc w:val="center"/>
        <w:rPr>
          <w:b/>
          <w:sz w:val="24"/>
          <w:szCs w:val="24"/>
        </w:rPr>
      </w:pPr>
      <w:r w:rsidRPr="00030A0E">
        <w:rPr>
          <w:b/>
          <w:sz w:val="24"/>
          <w:szCs w:val="24"/>
        </w:rPr>
        <w:t xml:space="preserve">СОВЕТ ДЕПУТАТОВ </w:t>
      </w:r>
      <w:r w:rsidR="004D7F3A" w:rsidRPr="00030A0E">
        <w:rPr>
          <w:b/>
          <w:sz w:val="24"/>
          <w:szCs w:val="24"/>
        </w:rPr>
        <w:t>ПОНЯТОВСКОГО</w:t>
      </w:r>
      <w:r w:rsidRPr="00030A0E">
        <w:rPr>
          <w:b/>
          <w:sz w:val="24"/>
          <w:szCs w:val="24"/>
        </w:rPr>
        <w:t xml:space="preserve"> СЕЛЬСКОГО ПОСЕЛЕНИЯ</w:t>
      </w:r>
    </w:p>
    <w:p w:rsidR="00DB7B2B" w:rsidRPr="00030A0E" w:rsidRDefault="00DB7B2B" w:rsidP="00DB7B2B">
      <w:pPr>
        <w:jc w:val="center"/>
        <w:rPr>
          <w:rFonts w:eastAsia="Arial Unicode MS"/>
          <w:b/>
          <w:sz w:val="24"/>
          <w:szCs w:val="24"/>
        </w:rPr>
      </w:pPr>
      <w:r w:rsidRPr="00030A0E">
        <w:rPr>
          <w:rFonts w:eastAsia="Arial Unicode MS"/>
          <w:b/>
          <w:sz w:val="24"/>
          <w:szCs w:val="24"/>
        </w:rPr>
        <w:t>ШУМЯЧСКОГОРАЙОНА СМОЛЕНСКОЙ ОБЛАСТИ</w:t>
      </w:r>
    </w:p>
    <w:p w:rsidR="00DB7B2B" w:rsidRPr="00030A0E" w:rsidRDefault="00DB7B2B" w:rsidP="00DB7B2B">
      <w:pPr>
        <w:jc w:val="center"/>
        <w:rPr>
          <w:rFonts w:eastAsia="Arial Unicode MS"/>
          <w:b/>
          <w:sz w:val="24"/>
          <w:szCs w:val="24"/>
        </w:rPr>
      </w:pPr>
    </w:p>
    <w:p w:rsidR="00DB7B2B" w:rsidRPr="00030A0E" w:rsidRDefault="00DB7B2B" w:rsidP="00DB7B2B">
      <w:pPr>
        <w:jc w:val="center"/>
        <w:rPr>
          <w:rFonts w:eastAsia="Arial Unicode MS"/>
          <w:b/>
          <w:sz w:val="24"/>
          <w:szCs w:val="24"/>
        </w:rPr>
      </w:pPr>
      <w:r w:rsidRPr="00030A0E">
        <w:rPr>
          <w:rFonts w:eastAsia="Arial Unicode MS"/>
          <w:b/>
          <w:sz w:val="24"/>
          <w:szCs w:val="24"/>
        </w:rPr>
        <w:t>РЕШЕНИЕ</w:t>
      </w:r>
    </w:p>
    <w:p w:rsidR="00DB7B2B" w:rsidRPr="00030A0E" w:rsidRDefault="00DB7B2B" w:rsidP="00DB7B2B">
      <w:pPr>
        <w:jc w:val="center"/>
        <w:rPr>
          <w:sz w:val="24"/>
          <w:szCs w:val="24"/>
        </w:rPr>
      </w:pPr>
    </w:p>
    <w:p w:rsidR="00DB7B2B" w:rsidRDefault="004D7F3A" w:rsidP="00DB7B2B">
      <w:pPr>
        <w:jc w:val="both"/>
        <w:rPr>
          <w:rFonts w:eastAsia="Arial Unicode MS"/>
          <w:sz w:val="24"/>
          <w:szCs w:val="24"/>
        </w:rPr>
      </w:pPr>
      <w:r w:rsidRPr="00030A0E">
        <w:rPr>
          <w:rFonts w:eastAsia="Arial Unicode MS"/>
          <w:sz w:val="24"/>
          <w:szCs w:val="24"/>
        </w:rPr>
        <w:t xml:space="preserve"> от  24</w:t>
      </w:r>
      <w:r w:rsidR="00DB7B2B" w:rsidRPr="00030A0E">
        <w:rPr>
          <w:rFonts w:eastAsia="Arial Unicode MS"/>
          <w:sz w:val="24"/>
          <w:szCs w:val="24"/>
        </w:rPr>
        <w:t xml:space="preserve"> ноября 2022 года  </w:t>
      </w:r>
      <w:r w:rsidRPr="00030A0E">
        <w:rPr>
          <w:rFonts w:eastAsia="Arial Unicode MS"/>
          <w:sz w:val="24"/>
          <w:szCs w:val="24"/>
        </w:rPr>
        <w:t xml:space="preserve">                                           </w:t>
      </w:r>
      <w:r w:rsidR="00A1791B">
        <w:rPr>
          <w:rFonts w:eastAsia="Arial Unicode MS"/>
          <w:sz w:val="24"/>
          <w:szCs w:val="24"/>
        </w:rPr>
        <w:t xml:space="preserve">             </w:t>
      </w:r>
      <w:r w:rsidRPr="00030A0E">
        <w:rPr>
          <w:rFonts w:eastAsia="Arial Unicode MS"/>
          <w:sz w:val="24"/>
          <w:szCs w:val="24"/>
        </w:rPr>
        <w:t xml:space="preserve"> </w:t>
      </w:r>
      <w:r w:rsidR="00DB7B2B" w:rsidRPr="00030A0E">
        <w:rPr>
          <w:rFonts w:eastAsia="Arial Unicode MS"/>
          <w:sz w:val="24"/>
          <w:szCs w:val="24"/>
        </w:rPr>
        <w:t xml:space="preserve"> №  36</w:t>
      </w:r>
    </w:p>
    <w:p w:rsidR="00A1791B" w:rsidRPr="00030A0E" w:rsidRDefault="00A1791B" w:rsidP="00DB7B2B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ст. Понятовка</w:t>
      </w:r>
    </w:p>
    <w:p w:rsidR="00DB7B2B" w:rsidRPr="00030A0E" w:rsidRDefault="00DB7B2B" w:rsidP="00DB7B2B">
      <w:pPr>
        <w:rPr>
          <w:sz w:val="24"/>
          <w:szCs w:val="24"/>
        </w:rPr>
      </w:pPr>
      <w:r w:rsidRPr="00030A0E">
        <w:rPr>
          <w:sz w:val="24"/>
          <w:szCs w:val="24"/>
        </w:rPr>
        <w:t xml:space="preserve">   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63"/>
        <w:gridCol w:w="5737"/>
      </w:tblGrid>
      <w:tr w:rsidR="00DB7B2B" w:rsidRPr="00030A0E" w:rsidTr="00DB7B2B">
        <w:tc>
          <w:tcPr>
            <w:tcW w:w="4465" w:type="dxa"/>
            <w:hideMark/>
          </w:tcPr>
          <w:p w:rsidR="00DB7B2B" w:rsidRPr="00030A0E" w:rsidRDefault="00BE4B51" w:rsidP="004D7F3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DB7B2B" w:rsidRPr="00030A0E">
              <w:rPr>
                <w:sz w:val="24"/>
                <w:szCs w:val="24"/>
                <w:lang w:eastAsia="en-US"/>
              </w:rPr>
              <w:t xml:space="preserve">О налоге на имущество физических лиц на территории </w:t>
            </w:r>
            <w:r w:rsidR="004D7F3A" w:rsidRPr="00030A0E">
              <w:rPr>
                <w:sz w:val="24"/>
                <w:szCs w:val="24"/>
                <w:lang w:eastAsia="en-US"/>
              </w:rPr>
              <w:t>Понятовского</w:t>
            </w:r>
            <w:r w:rsidR="00DB7B2B" w:rsidRPr="00030A0E">
              <w:rPr>
                <w:sz w:val="24"/>
                <w:szCs w:val="24"/>
                <w:lang w:eastAsia="en-US"/>
              </w:rPr>
              <w:t xml:space="preserve"> сельского поселения Шумячского района Смоленской области</w:t>
            </w:r>
          </w:p>
        </w:tc>
        <w:tc>
          <w:tcPr>
            <w:tcW w:w="5740" w:type="dxa"/>
          </w:tcPr>
          <w:p w:rsidR="00DB7B2B" w:rsidRPr="00030A0E" w:rsidRDefault="00DB7B2B">
            <w:pPr>
              <w:tabs>
                <w:tab w:val="left" w:pos="497"/>
              </w:tabs>
              <w:spacing w:line="256" w:lineRule="auto"/>
              <w:ind w:left="2831" w:right="-2019" w:hanging="2831"/>
              <w:rPr>
                <w:sz w:val="24"/>
                <w:szCs w:val="24"/>
                <w:lang w:eastAsia="en-US"/>
              </w:rPr>
            </w:pPr>
          </w:p>
        </w:tc>
      </w:tr>
    </w:tbl>
    <w:p w:rsidR="00DB7B2B" w:rsidRPr="00030A0E" w:rsidRDefault="00DB7B2B" w:rsidP="00DB7B2B">
      <w:pPr>
        <w:jc w:val="both"/>
        <w:rPr>
          <w:sz w:val="24"/>
          <w:szCs w:val="24"/>
        </w:rPr>
      </w:pPr>
    </w:p>
    <w:p w:rsidR="00A1791B" w:rsidRDefault="00DB7B2B" w:rsidP="00DB7B2B">
      <w:pPr>
        <w:ind w:firstLine="709"/>
        <w:jc w:val="both"/>
        <w:rPr>
          <w:sz w:val="24"/>
          <w:szCs w:val="24"/>
        </w:rPr>
      </w:pPr>
      <w:r w:rsidRPr="00030A0E">
        <w:rPr>
          <w:sz w:val="24"/>
          <w:szCs w:val="24"/>
        </w:rPr>
        <w:t xml:space="preserve">В соответствии с Налоговым кодексом Российской Федерации, Уставом </w:t>
      </w:r>
      <w:r w:rsidR="004D7F3A" w:rsidRPr="00030A0E">
        <w:rPr>
          <w:sz w:val="24"/>
          <w:szCs w:val="24"/>
        </w:rPr>
        <w:t>Понятовского</w:t>
      </w:r>
      <w:r w:rsidRPr="00030A0E">
        <w:rPr>
          <w:sz w:val="24"/>
          <w:szCs w:val="24"/>
        </w:rPr>
        <w:t xml:space="preserve"> сельского поселения Шумячского района Смоленской области, </w:t>
      </w:r>
    </w:p>
    <w:p w:rsidR="00DB7B2B" w:rsidRPr="00030A0E" w:rsidRDefault="00DB7B2B" w:rsidP="00DB7B2B">
      <w:pPr>
        <w:ind w:firstLine="709"/>
        <w:jc w:val="both"/>
        <w:rPr>
          <w:sz w:val="24"/>
          <w:szCs w:val="24"/>
        </w:rPr>
      </w:pPr>
      <w:r w:rsidRPr="00030A0E">
        <w:rPr>
          <w:sz w:val="24"/>
          <w:szCs w:val="24"/>
        </w:rPr>
        <w:t xml:space="preserve">Совет депутатов </w:t>
      </w:r>
      <w:r w:rsidR="004D7F3A" w:rsidRPr="00030A0E">
        <w:rPr>
          <w:sz w:val="24"/>
          <w:szCs w:val="24"/>
        </w:rPr>
        <w:t>Понятовского</w:t>
      </w:r>
      <w:r w:rsidRPr="00030A0E">
        <w:rPr>
          <w:sz w:val="24"/>
          <w:szCs w:val="24"/>
        </w:rPr>
        <w:t xml:space="preserve"> сельского поселения Шумячского района Смоленской области</w:t>
      </w:r>
    </w:p>
    <w:p w:rsidR="00A1791B" w:rsidRDefault="00DB7B2B" w:rsidP="00DB7B2B">
      <w:pPr>
        <w:jc w:val="both"/>
        <w:rPr>
          <w:sz w:val="24"/>
          <w:szCs w:val="24"/>
        </w:rPr>
      </w:pPr>
      <w:r w:rsidRPr="00030A0E">
        <w:rPr>
          <w:sz w:val="24"/>
          <w:szCs w:val="24"/>
        </w:rPr>
        <w:t xml:space="preserve">        </w:t>
      </w:r>
    </w:p>
    <w:p w:rsidR="00DB7B2B" w:rsidRPr="00030A0E" w:rsidRDefault="00DB7B2B" w:rsidP="00DB7B2B">
      <w:pPr>
        <w:jc w:val="both"/>
        <w:rPr>
          <w:b/>
          <w:sz w:val="24"/>
          <w:szCs w:val="24"/>
        </w:rPr>
      </w:pPr>
      <w:r w:rsidRPr="00030A0E">
        <w:rPr>
          <w:sz w:val="24"/>
          <w:szCs w:val="24"/>
        </w:rPr>
        <w:t xml:space="preserve"> </w:t>
      </w:r>
      <w:r w:rsidRPr="00030A0E">
        <w:rPr>
          <w:b/>
          <w:sz w:val="24"/>
          <w:szCs w:val="24"/>
        </w:rPr>
        <w:t>РЕШИЛ:</w:t>
      </w:r>
    </w:p>
    <w:p w:rsidR="00DB7B2B" w:rsidRPr="00030A0E" w:rsidRDefault="00DB7B2B" w:rsidP="00DB7B2B">
      <w:pPr>
        <w:jc w:val="both"/>
        <w:rPr>
          <w:b/>
          <w:sz w:val="24"/>
          <w:szCs w:val="24"/>
        </w:rPr>
      </w:pPr>
    </w:p>
    <w:p w:rsidR="00DB7B2B" w:rsidRPr="00030A0E" w:rsidRDefault="00DB7B2B" w:rsidP="00DB7B2B">
      <w:pPr>
        <w:ind w:firstLine="709"/>
        <w:jc w:val="both"/>
        <w:rPr>
          <w:sz w:val="24"/>
          <w:szCs w:val="24"/>
        </w:rPr>
      </w:pPr>
      <w:r w:rsidRPr="00030A0E">
        <w:rPr>
          <w:sz w:val="24"/>
          <w:szCs w:val="24"/>
        </w:rPr>
        <w:t xml:space="preserve">1.  Установить на территории </w:t>
      </w:r>
      <w:r w:rsidR="004D7F3A" w:rsidRPr="00030A0E">
        <w:rPr>
          <w:sz w:val="24"/>
          <w:szCs w:val="24"/>
        </w:rPr>
        <w:t>Понятовского</w:t>
      </w:r>
      <w:r w:rsidRPr="00030A0E">
        <w:rPr>
          <w:sz w:val="24"/>
          <w:szCs w:val="24"/>
        </w:rPr>
        <w:t xml:space="preserve"> сельского поселения Шумячского района Смоленской области налог на имущество физических лиц (далее – налог)</w:t>
      </w:r>
      <w:r w:rsidR="00A1791B">
        <w:rPr>
          <w:sz w:val="24"/>
          <w:szCs w:val="24"/>
        </w:rPr>
        <w:t>.</w:t>
      </w:r>
    </w:p>
    <w:p w:rsidR="00DB7B2B" w:rsidRPr="00030A0E" w:rsidRDefault="00DB7B2B" w:rsidP="00DB7B2B">
      <w:pPr>
        <w:ind w:firstLine="709"/>
        <w:jc w:val="both"/>
        <w:rPr>
          <w:sz w:val="24"/>
          <w:szCs w:val="24"/>
        </w:rPr>
      </w:pPr>
      <w:r w:rsidRPr="00030A0E">
        <w:rPr>
          <w:sz w:val="24"/>
          <w:szCs w:val="24"/>
        </w:rPr>
        <w:t>2. Если иное не установлено настоящим пунктом, 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DB7B2B" w:rsidRPr="00030A0E" w:rsidRDefault="00DB7B2B" w:rsidP="00DB7B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A0E">
        <w:rPr>
          <w:rFonts w:ascii="Times New Roman" w:hAnsi="Times New Roman"/>
          <w:sz w:val="24"/>
          <w:szCs w:val="24"/>
        </w:rPr>
        <w:t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 403 Налогового кодекса Российской Федерации,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характеристик.</w:t>
      </w:r>
    </w:p>
    <w:p w:rsidR="00DB7B2B" w:rsidRPr="00030A0E" w:rsidRDefault="00DB7B2B" w:rsidP="00DB7B2B">
      <w:pPr>
        <w:ind w:firstLine="709"/>
        <w:jc w:val="both"/>
        <w:rPr>
          <w:sz w:val="24"/>
          <w:szCs w:val="24"/>
        </w:rPr>
      </w:pPr>
      <w:r w:rsidRPr="00030A0E">
        <w:rPr>
          <w:sz w:val="24"/>
          <w:szCs w:val="24"/>
        </w:rPr>
        <w:t>3. Установить налоговые ставки по налогу в следующих размерах:</w:t>
      </w:r>
    </w:p>
    <w:p w:rsidR="00DB7B2B" w:rsidRPr="00030A0E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0E">
        <w:rPr>
          <w:rFonts w:ascii="Times New Roman" w:hAnsi="Times New Roman" w:cs="Times New Roman"/>
          <w:sz w:val="24"/>
          <w:szCs w:val="24"/>
        </w:rPr>
        <w:t>1) 0,1 процента - в отношении:</w:t>
      </w:r>
    </w:p>
    <w:p w:rsidR="00DB7B2B" w:rsidRPr="00030A0E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0E">
        <w:rPr>
          <w:rFonts w:ascii="Times New Roman" w:hAnsi="Times New Roman" w:cs="Times New Roman"/>
          <w:sz w:val="24"/>
          <w:szCs w:val="24"/>
        </w:rPr>
        <w:t>- жилых домов, части жилых домов, квартир, части квартир, комнат;</w:t>
      </w:r>
    </w:p>
    <w:p w:rsidR="00DB7B2B" w:rsidRPr="00030A0E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0E">
        <w:rPr>
          <w:rFonts w:ascii="Times New Roman" w:hAnsi="Times New Roman" w:cs="Times New Roman"/>
          <w:sz w:val="24"/>
          <w:szCs w:val="24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DB7B2B" w:rsidRPr="00030A0E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0E">
        <w:rPr>
          <w:rFonts w:ascii="Times New Roman" w:hAnsi="Times New Roman" w:cs="Times New Roman"/>
          <w:sz w:val="24"/>
          <w:szCs w:val="24"/>
        </w:rPr>
        <w:t>- единых недвижимых комплексов, в состав которых входит хотя бы один жилой дом;</w:t>
      </w:r>
    </w:p>
    <w:p w:rsidR="00DB7B2B" w:rsidRPr="00030A0E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0E">
        <w:rPr>
          <w:rFonts w:ascii="Times New Roman" w:hAnsi="Times New Roman" w:cs="Times New Roman"/>
          <w:sz w:val="24"/>
          <w:szCs w:val="24"/>
        </w:rPr>
        <w:t xml:space="preserve">- гаражей и </w:t>
      </w:r>
      <w:proofErr w:type="spellStart"/>
      <w:r w:rsidRPr="00030A0E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030A0E">
        <w:rPr>
          <w:rFonts w:ascii="Times New Roman" w:hAnsi="Times New Roman" w:cs="Times New Roman"/>
          <w:sz w:val="24"/>
          <w:szCs w:val="24"/>
        </w:rPr>
        <w:t>, в том числе расположенных в объектах налогообложения, указанных в подпункте 2 настоящего пункта;</w:t>
      </w:r>
    </w:p>
    <w:p w:rsidR="00DB7B2B" w:rsidRPr="00030A0E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0E">
        <w:rPr>
          <w:rFonts w:ascii="Times New Roman" w:hAnsi="Times New Roman" w:cs="Times New Roman"/>
          <w:sz w:val="24"/>
          <w:szCs w:val="24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0742B5" w:rsidRDefault="000742B5" w:rsidP="00074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B7B2B" w:rsidRPr="00030A0E" w:rsidRDefault="000742B5" w:rsidP="00074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B7B2B" w:rsidRPr="00030A0E">
        <w:rPr>
          <w:rFonts w:ascii="Times New Roman" w:hAnsi="Times New Roman" w:cs="Times New Roman"/>
          <w:sz w:val="24"/>
          <w:szCs w:val="24"/>
        </w:rPr>
        <w:t>2) 2 процентов - в отношении:</w:t>
      </w:r>
    </w:p>
    <w:p w:rsidR="00DB7B2B" w:rsidRPr="00030A0E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0E">
        <w:rPr>
          <w:rFonts w:ascii="Times New Roman" w:hAnsi="Times New Roman" w:cs="Times New Roman"/>
          <w:sz w:val="24"/>
          <w:szCs w:val="24"/>
        </w:rPr>
        <w:lastRenderedPageBreak/>
        <w:t>- объектов налогообложения, кадастровая стоимость каждого из которых превышает 300 миллионов рублей;</w:t>
      </w:r>
    </w:p>
    <w:p w:rsidR="00DB7B2B" w:rsidRPr="00030A0E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0E">
        <w:rPr>
          <w:rFonts w:ascii="Times New Roman" w:hAnsi="Times New Roman" w:cs="Times New Roman"/>
          <w:sz w:val="24"/>
          <w:szCs w:val="24"/>
        </w:rPr>
        <w:t>3) за налоговый период 2022 года - 1,2 процента;</w:t>
      </w:r>
    </w:p>
    <w:p w:rsidR="00DB7B2B" w:rsidRPr="00030A0E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0E">
        <w:rPr>
          <w:rFonts w:ascii="Times New Roman" w:hAnsi="Times New Roman" w:cs="Times New Roman"/>
          <w:sz w:val="24"/>
          <w:szCs w:val="24"/>
        </w:rPr>
        <w:t>за налоговый период 2023 года - 1,6 процента;</w:t>
      </w:r>
    </w:p>
    <w:p w:rsidR="00DB7B2B" w:rsidRPr="00030A0E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0E">
        <w:rPr>
          <w:rFonts w:ascii="Times New Roman" w:hAnsi="Times New Roman" w:cs="Times New Roman"/>
          <w:sz w:val="24"/>
          <w:szCs w:val="24"/>
        </w:rPr>
        <w:t>за налоговый период 2024 года и последующие годы - 2 процентов в отношении:</w:t>
      </w:r>
    </w:p>
    <w:p w:rsidR="00DB7B2B" w:rsidRPr="00030A0E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0E">
        <w:rPr>
          <w:rFonts w:ascii="Times New Roman" w:hAnsi="Times New Roman" w:cs="Times New Roman"/>
          <w:sz w:val="24"/>
          <w:szCs w:val="24"/>
        </w:rPr>
        <w:t xml:space="preserve">- объектов налогообложения, включенных в перечень, определяемый в соответствии с </w:t>
      </w:r>
      <w:hyperlink r:id="rId4" w:history="1">
        <w:r w:rsidRPr="0043669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 статьи 378.2</w:t>
        </w:r>
      </w:hyperlink>
      <w:r w:rsidRPr="00030A0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5" w:history="1">
        <w:r w:rsidRPr="0043669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абзацем вторым пункта 10 статьи 378.2</w:t>
        </w:r>
      </w:hyperlink>
      <w:r w:rsidRPr="00030A0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за исключением объектов, указанных в подпункте 5 пункта 2;</w:t>
      </w:r>
    </w:p>
    <w:p w:rsidR="00DB7B2B" w:rsidRPr="00030A0E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0E">
        <w:rPr>
          <w:rFonts w:ascii="Times New Roman" w:hAnsi="Times New Roman" w:cs="Times New Roman"/>
          <w:sz w:val="24"/>
          <w:szCs w:val="24"/>
        </w:rPr>
        <w:t>4) 0,5 процента - в отношении прочих объектов налогообложения.</w:t>
      </w:r>
    </w:p>
    <w:p w:rsidR="00DB7B2B" w:rsidRPr="00030A0E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0E">
        <w:rPr>
          <w:rFonts w:ascii="Times New Roman" w:hAnsi="Times New Roman" w:cs="Times New Roman"/>
          <w:sz w:val="24"/>
          <w:szCs w:val="24"/>
        </w:rPr>
        <w:t>5) - за налоговый период 2022 год - 1 процента;</w:t>
      </w:r>
    </w:p>
    <w:p w:rsidR="00DB7B2B" w:rsidRPr="00030A0E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0E">
        <w:rPr>
          <w:rFonts w:ascii="Times New Roman" w:hAnsi="Times New Roman" w:cs="Times New Roman"/>
          <w:sz w:val="24"/>
          <w:szCs w:val="24"/>
        </w:rPr>
        <w:t>- за налоговый период 2023 года - 1,2 процента;</w:t>
      </w:r>
    </w:p>
    <w:p w:rsidR="00DB7B2B" w:rsidRPr="00030A0E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0E">
        <w:rPr>
          <w:rFonts w:ascii="Times New Roman" w:hAnsi="Times New Roman" w:cs="Times New Roman"/>
          <w:sz w:val="24"/>
          <w:szCs w:val="24"/>
        </w:rPr>
        <w:t>- за налоговый период 2024 года - 1,4 процента;</w:t>
      </w:r>
    </w:p>
    <w:p w:rsidR="00DB7B2B" w:rsidRPr="00030A0E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0E">
        <w:rPr>
          <w:rFonts w:ascii="Times New Roman" w:hAnsi="Times New Roman" w:cs="Times New Roman"/>
          <w:sz w:val="24"/>
          <w:szCs w:val="24"/>
        </w:rPr>
        <w:t>- за налоговый период 2025 года - 1,6 процента;</w:t>
      </w:r>
    </w:p>
    <w:p w:rsidR="00DB7B2B" w:rsidRPr="00030A0E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0E">
        <w:rPr>
          <w:rFonts w:ascii="Times New Roman" w:hAnsi="Times New Roman" w:cs="Times New Roman"/>
          <w:sz w:val="24"/>
          <w:szCs w:val="24"/>
        </w:rPr>
        <w:t>- за налоговый период 2026 года - 1,8 процента;</w:t>
      </w:r>
    </w:p>
    <w:p w:rsidR="00DB7B2B" w:rsidRPr="00030A0E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0E">
        <w:rPr>
          <w:rFonts w:ascii="Times New Roman" w:hAnsi="Times New Roman" w:cs="Times New Roman"/>
          <w:sz w:val="24"/>
          <w:szCs w:val="24"/>
        </w:rPr>
        <w:t>- за налоговый период 2027 года и последующие годы - 2 процентов в отношении:</w:t>
      </w:r>
    </w:p>
    <w:p w:rsidR="00DB7B2B" w:rsidRPr="00030A0E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0E">
        <w:rPr>
          <w:rFonts w:ascii="Times New Roman" w:hAnsi="Times New Roman" w:cs="Times New Roman"/>
          <w:sz w:val="24"/>
          <w:szCs w:val="24"/>
        </w:rPr>
        <w:t>- объектов недвижимого имущества, налоговая база в отношении которых определяется как кадастровая стоимость, площадь которых не превышает 50 квадратных метров, сведения о которых внесены в Единый государственный реестр недвижимости до 1 октября 2021 года включительно.</w:t>
      </w:r>
    </w:p>
    <w:p w:rsidR="00DB7B2B" w:rsidRPr="00030A0E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0E">
        <w:rPr>
          <w:rFonts w:ascii="Times New Roman" w:hAnsi="Times New Roman" w:cs="Times New Roman"/>
          <w:sz w:val="24"/>
          <w:szCs w:val="24"/>
        </w:rPr>
        <w:t>4. признать утратившим</w:t>
      </w:r>
      <w:r w:rsidR="00985514" w:rsidRPr="00030A0E">
        <w:rPr>
          <w:rFonts w:ascii="Times New Roman" w:hAnsi="Times New Roman" w:cs="Times New Roman"/>
          <w:sz w:val="24"/>
          <w:szCs w:val="24"/>
        </w:rPr>
        <w:t>и</w:t>
      </w:r>
      <w:r w:rsidRPr="00030A0E">
        <w:rPr>
          <w:rFonts w:ascii="Times New Roman" w:hAnsi="Times New Roman" w:cs="Times New Roman"/>
          <w:sz w:val="24"/>
          <w:szCs w:val="24"/>
        </w:rPr>
        <w:t xml:space="preserve"> силу:</w:t>
      </w:r>
    </w:p>
    <w:p w:rsidR="00DB7B2B" w:rsidRPr="00030A0E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0E">
        <w:rPr>
          <w:rFonts w:ascii="Times New Roman" w:hAnsi="Times New Roman" w:cs="Times New Roman"/>
          <w:sz w:val="24"/>
          <w:szCs w:val="24"/>
        </w:rPr>
        <w:t xml:space="preserve">- решение Совета депутатов </w:t>
      </w:r>
      <w:r w:rsidR="004D7F3A" w:rsidRPr="00030A0E">
        <w:rPr>
          <w:rFonts w:ascii="Times New Roman" w:hAnsi="Times New Roman" w:cs="Times New Roman"/>
          <w:sz w:val="24"/>
          <w:szCs w:val="24"/>
        </w:rPr>
        <w:t>Пон</w:t>
      </w:r>
      <w:r w:rsidR="000742B5">
        <w:rPr>
          <w:rFonts w:ascii="Times New Roman" w:hAnsi="Times New Roman" w:cs="Times New Roman"/>
          <w:sz w:val="24"/>
          <w:szCs w:val="24"/>
        </w:rPr>
        <w:t>я</w:t>
      </w:r>
      <w:r w:rsidR="004D7F3A" w:rsidRPr="00030A0E">
        <w:rPr>
          <w:rFonts w:ascii="Times New Roman" w:hAnsi="Times New Roman" w:cs="Times New Roman"/>
          <w:sz w:val="24"/>
          <w:szCs w:val="24"/>
        </w:rPr>
        <w:t>товского</w:t>
      </w:r>
      <w:r w:rsidRPr="00030A0E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</w:t>
      </w:r>
      <w:r w:rsidR="004D7F3A" w:rsidRPr="00030A0E">
        <w:rPr>
          <w:rFonts w:ascii="Times New Roman" w:hAnsi="Times New Roman" w:cs="Times New Roman"/>
          <w:sz w:val="24"/>
          <w:szCs w:val="24"/>
        </w:rPr>
        <w:t>района Смоленской области от 13.11.2019г. №22</w:t>
      </w:r>
      <w:r w:rsidRPr="00030A0E">
        <w:rPr>
          <w:rFonts w:ascii="Times New Roman" w:hAnsi="Times New Roman" w:cs="Times New Roman"/>
          <w:sz w:val="24"/>
          <w:szCs w:val="24"/>
        </w:rPr>
        <w:t xml:space="preserve"> «О налоге на имущество физических лиц на территории </w:t>
      </w:r>
      <w:r w:rsidR="004D7F3A" w:rsidRPr="00030A0E">
        <w:rPr>
          <w:rFonts w:ascii="Times New Roman" w:hAnsi="Times New Roman" w:cs="Times New Roman"/>
          <w:sz w:val="24"/>
          <w:szCs w:val="24"/>
        </w:rPr>
        <w:t>Понятовского</w:t>
      </w:r>
      <w:r w:rsidRPr="00030A0E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</w:t>
      </w:r>
      <w:r w:rsidR="004D7F3A" w:rsidRPr="00030A0E">
        <w:rPr>
          <w:rFonts w:ascii="Times New Roman" w:hAnsi="Times New Roman" w:cs="Times New Roman"/>
          <w:sz w:val="24"/>
          <w:szCs w:val="24"/>
        </w:rPr>
        <w:t xml:space="preserve"> </w:t>
      </w:r>
      <w:r w:rsidRPr="00030A0E">
        <w:rPr>
          <w:rFonts w:ascii="Times New Roman" w:hAnsi="Times New Roman" w:cs="Times New Roman"/>
          <w:sz w:val="24"/>
          <w:szCs w:val="24"/>
        </w:rPr>
        <w:t>»</w:t>
      </w:r>
    </w:p>
    <w:p w:rsidR="00985514" w:rsidRPr="00030A0E" w:rsidRDefault="00985514" w:rsidP="00985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0E">
        <w:rPr>
          <w:rFonts w:ascii="Times New Roman" w:hAnsi="Times New Roman" w:cs="Times New Roman"/>
          <w:sz w:val="24"/>
          <w:szCs w:val="24"/>
        </w:rPr>
        <w:t xml:space="preserve">- решение Совета депутатов </w:t>
      </w:r>
      <w:r w:rsidR="004D7F3A" w:rsidRPr="00030A0E">
        <w:rPr>
          <w:rFonts w:ascii="Times New Roman" w:hAnsi="Times New Roman" w:cs="Times New Roman"/>
          <w:sz w:val="24"/>
          <w:szCs w:val="24"/>
        </w:rPr>
        <w:t>Понятовского</w:t>
      </w:r>
      <w:r w:rsidRPr="00030A0E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от 26.11.2021г. №30 « О внесении изменений  в решение Совета депутатов  </w:t>
      </w:r>
      <w:r w:rsidR="004D7F3A" w:rsidRPr="00030A0E">
        <w:rPr>
          <w:rFonts w:ascii="Times New Roman" w:hAnsi="Times New Roman" w:cs="Times New Roman"/>
          <w:sz w:val="24"/>
          <w:szCs w:val="24"/>
        </w:rPr>
        <w:t>Понятовского</w:t>
      </w:r>
      <w:r w:rsidRPr="00030A0E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</w:t>
      </w:r>
      <w:r w:rsidR="004D7F3A" w:rsidRPr="00030A0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A1FBD" w:rsidRPr="00030A0E">
        <w:rPr>
          <w:rFonts w:ascii="Times New Roman" w:hAnsi="Times New Roman" w:cs="Times New Roman"/>
          <w:sz w:val="24"/>
          <w:szCs w:val="24"/>
        </w:rPr>
        <w:t>Смоленской области от 13.11.2019</w:t>
      </w:r>
      <w:r w:rsidR="004D7F3A" w:rsidRPr="00030A0E">
        <w:rPr>
          <w:rFonts w:ascii="Times New Roman" w:hAnsi="Times New Roman" w:cs="Times New Roman"/>
          <w:sz w:val="24"/>
          <w:szCs w:val="24"/>
        </w:rPr>
        <w:t>г. №22</w:t>
      </w:r>
      <w:r w:rsidRPr="00030A0E">
        <w:rPr>
          <w:rFonts w:ascii="Times New Roman" w:hAnsi="Times New Roman" w:cs="Times New Roman"/>
          <w:sz w:val="24"/>
          <w:szCs w:val="24"/>
        </w:rPr>
        <w:t xml:space="preserve"> «О налоге на имущество физических лиц на территории </w:t>
      </w:r>
      <w:r w:rsidR="004D7F3A" w:rsidRPr="00030A0E">
        <w:rPr>
          <w:rFonts w:ascii="Times New Roman" w:hAnsi="Times New Roman" w:cs="Times New Roman"/>
          <w:sz w:val="24"/>
          <w:szCs w:val="24"/>
        </w:rPr>
        <w:t>Понятовског</w:t>
      </w:r>
      <w:r w:rsidR="000742B5">
        <w:rPr>
          <w:rFonts w:ascii="Times New Roman" w:hAnsi="Times New Roman" w:cs="Times New Roman"/>
          <w:sz w:val="24"/>
          <w:szCs w:val="24"/>
        </w:rPr>
        <w:t>о</w:t>
      </w:r>
      <w:r w:rsidRPr="00030A0E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</w:t>
      </w:r>
      <w:r w:rsidR="000742B5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r w:rsidRPr="00030A0E">
        <w:rPr>
          <w:rFonts w:ascii="Times New Roman" w:hAnsi="Times New Roman" w:cs="Times New Roman"/>
          <w:sz w:val="24"/>
          <w:szCs w:val="24"/>
        </w:rPr>
        <w:t>»</w:t>
      </w:r>
      <w:r w:rsidR="000742B5">
        <w:rPr>
          <w:rFonts w:ascii="Times New Roman" w:hAnsi="Times New Roman" w:cs="Times New Roman"/>
          <w:sz w:val="24"/>
          <w:szCs w:val="24"/>
        </w:rPr>
        <w:t>.</w:t>
      </w:r>
    </w:p>
    <w:p w:rsidR="00985514" w:rsidRPr="00030A0E" w:rsidRDefault="00985514" w:rsidP="00985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0E">
        <w:rPr>
          <w:rFonts w:ascii="Times New Roman" w:hAnsi="Times New Roman" w:cs="Times New Roman"/>
          <w:sz w:val="24"/>
          <w:szCs w:val="24"/>
        </w:rPr>
        <w:t xml:space="preserve">- решение Совета депутатов </w:t>
      </w:r>
      <w:r w:rsidR="004D7F3A" w:rsidRPr="00030A0E">
        <w:rPr>
          <w:rFonts w:ascii="Times New Roman" w:hAnsi="Times New Roman" w:cs="Times New Roman"/>
          <w:sz w:val="24"/>
          <w:szCs w:val="24"/>
        </w:rPr>
        <w:t>Понятовского</w:t>
      </w:r>
      <w:r w:rsidRPr="00030A0E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</w:t>
      </w:r>
      <w:r w:rsidR="004D7F3A" w:rsidRPr="00030A0E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24.12.2021г. №38</w:t>
      </w:r>
      <w:r w:rsidRPr="00030A0E">
        <w:rPr>
          <w:rFonts w:ascii="Times New Roman" w:hAnsi="Times New Roman" w:cs="Times New Roman"/>
          <w:sz w:val="24"/>
          <w:szCs w:val="24"/>
        </w:rPr>
        <w:t xml:space="preserve"> « О внесении изменений  в решение Совета депутатов  </w:t>
      </w:r>
      <w:r w:rsidR="004D7F3A" w:rsidRPr="00030A0E">
        <w:rPr>
          <w:rFonts w:ascii="Times New Roman" w:hAnsi="Times New Roman" w:cs="Times New Roman"/>
          <w:sz w:val="24"/>
          <w:szCs w:val="24"/>
        </w:rPr>
        <w:t>Понятовского</w:t>
      </w:r>
      <w:r w:rsidRPr="00030A0E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</w:t>
      </w:r>
      <w:r w:rsidR="004D7F3A" w:rsidRPr="00030A0E">
        <w:rPr>
          <w:rFonts w:ascii="Times New Roman" w:hAnsi="Times New Roman" w:cs="Times New Roman"/>
          <w:sz w:val="24"/>
          <w:szCs w:val="24"/>
        </w:rPr>
        <w:t xml:space="preserve">айона </w:t>
      </w:r>
      <w:r w:rsidR="006A1FBD" w:rsidRPr="00030A0E">
        <w:rPr>
          <w:rFonts w:ascii="Times New Roman" w:hAnsi="Times New Roman" w:cs="Times New Roman"/>
          <w:sz w:val="24"/>
          <w:szCs w:val="24"/>
        </w:rPr>
        <w:t>Смоленской области от 13.11.2019</w:t>
      </w:r>
      <w:r w:rsidR="004D7F3A" w:rsidRPr="00030A0E">
        <w:rPr>
          <w:rFonts w:ascii="Times New Roman" w:hAnsi="Times New Roman" w:cs="Times New Roman"/>
          <w:sz w:val="24"/>
          <w:szCs w:val="24"/>
        </w:rPr>
        <w:t>г. №22</w:t>
      </w:r>
      <w:r w:rsidRPr="00030A0E">
        <w:rPr>
          <w:rFonts w:ascii="Times New Roman" w:hAnsi="Times New Roman" w:cs="Times New Roman"/>
          <w:sz w:val="24"/>
          <w:szCs w:val="24"/>
        </w:rPr>
        <w:t xml:space="preserve"> «О налоге на имущество физических лиц на территории </w:t>
      </w:r>
      <w:r w:rsidR="004D7F3A" w:rsidRPr="00030A0E">
        <w:rPr>
          <w:rFonts w:ascii="Times New Roman" w:hAnsi="Times New Roman" w:cs="Times New Roman"/>
          <w:sz w:val="24"/>
          <w:szCs w:val="24"/>
        </w:rPr>
        <w:t>Понятовског</w:t>
      </w:r>
      <w:r w:rsidRPr="00030A0E">
        <w:rPr>
          <w:rFonts w:ascii="Times New Roman" w:hAnsi="Times New Roman" w:cs="Times New Roman"/>
          <w:sz w:val="24"/>
          <w:szCs w:val="24"/>
        </w:rPr>
        <w:t>о сельского поселения Шумячского района Смоленской области</w:t>
      </w:r>
      <w:proofErr w:type="gramStart"/>
      <w:r w:rsidRPr="00030A0E">
        <w:rPr>
          <w:rFonts w:ascii="Times New Roman" w:hAnsi="Times New Roman" w:cs="Times New Roman"/>
          <w:sz w:val="24"/>
          <w:szCs w:val="24"/>
        </w:rPr>
        <w:t>.»</w:t>
      </w:r>
      <w:r w:rsidR="007908BC" w:rsidRPr="00030A0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85514" w:rsidRPr="00030A0E" w:rsidRDefault="004D7F3A" w:rsidP="000742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0E">
        <w:rPr>
          <w:rFonts w:ascii="Times New Roman" w:hAnsi="Times New Roman" w:cs="Times New Roman"/>
          <w:sz w:val="24"/>
          <w:szCs w:val="24"/>
        </w:rPr>
        <w:t>- решение Совета депутатов Понятовского сельского поселения Шумячского ра</w:t>
      </w:r>
      <w:r w:rsidR="006A1FBD" w:rsidRPr="00030A0E">
        <w:rPr>
          <w:rFonts w:ascii="Times New Roman" w:hAnsi="Times New Roman" w:cs="Times New Roman"/>
          <w:sz w:val="24"/>
          <w:szCs w:val="24"/>
        </w:rPr>
        <w:t>йона Смоленской области от15.03.2022г. №6</w:t>
      </w:r>
      <w:r w:rsidRPr="00030A0E">
        <w:rPr>
          <w:rFonts w:ascii="Times New Roman" w:hAnsi="Times New Roman" w:cs="Times New Roman"/>
          <w:sz w:val="24"/>
          <w:szCs w:val="24"/>
        </w:rPr>
        <w:t xml:space="preserve"> « О внесении изменений  в решение Совета депутатов  Понятовского сельского поселения Шумячского района Смоленской области от 13.11.2021г. №22 «О налоге на имущество физических лиц на территории Понятовского сельского поселения Шумячского ра</w:t>
      </w:r>
      <w:r w:rsidR="000742B5">
        <w:rPr>
          <w:rFonts w:ascii="Times New Roman" w:hAnsi="Times New Roman" w:cs="Times New Roman"/>
          <w:sz w:val="24"/>
          <w:szCs w:val="24"/>
        </w:rPr>
        <w:t>йона Смоленской области</w:t>
      </w:r>
      <w:r w:rsidRPr="00030A0E">
        <w:rPr>
          <w:rFonts w:ascii="Times New Roman" w:hAnsi="Times New Roman" w:cs="Times New Roman"/>
          <w:sz w:val="24"/>
          <w:szCs w:val="24"/>
        </w:rPr>
        <w:t>»»</w:t>
      </w:r>
      <w:r w:rsidR="000742B5">
        <w:rPr>
          <w:rFonts w:ascii="Times New Roman" w:hAnsi="Times New Roman" w:cs="Times New Roman"/>
          <w:sz w:val="24"/>
          <w:szCs w:val="24"/>
        </w:rPr>
        <w:t>.</w:t>
      </w:r>
    </w:p>
    <w:p w:rsidR="00DB7B2B" w:rsidRPr="00030A0E" w:rsidRDefault="007908BC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0E">
        <w:rPr>
          <w:rFonts w:ascii="Times New Roman" w:hAnsi="Times New Roman" w:cs="Times New Roman"/>
          <w:sz w:val="24"/>
          <w:szCs w:val="24"/>
        </w:rPr>
        <w:t>5</w:t>
      </w:r>
      <w:r w:rsidR="00DB7B2B" w:rsidRPr="00030A0E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газете «Информационный вестник </w:t>
      </w:r>
      <w:r w:rsidR="000742B5">
        <w:rPr>
          <w:rFonts w:ascii="Times New Roman" w:hAnsi="Times New Roman" w:cs="Times New Roman"/>
          <w:sz w:val="24"/>
          <w:szCs w:val="24"/>
        </w:rPr>
        <w:t>Понятовс</w:t>
      </w:r>
      <w:r w:rsidR="006A1FBD" w:rsidRPr="00030A0E">
        <w:rPr>
          <w:rFonts w:ascii="Times New Roman" w:hAnsi="Times New Roman" w:cs="Times New Roman"/>
          <w:sz w:val="24"/>
          <w:szCs w:val="24"/>
        </w:rPr>
        <w:t xml:space="preserve">кого </w:t>
      </w:r>
      <w:r w:rsidR="00DB7B2B" w:rsidRPr="00030A0E">
        <w:rPr>
          <w:rFonts w:ascii="Times New Roman" w:hAnsi="Times New Roman" w:cs="Times New Roman"/>
          <w:sz w:val="24"/>
          <w:szCs w:val="24"/>
        </w:rPr>
        <w:t>сельского поселения ».</w:t>
      </w:r>
    </w:p>
    <w:p w:rsidR="00DB7B2B" w:rsidRPr="00030A0E" w:rsidRDefault="007908BC" w:rsidP="00DB7B2B">
      <w:pPr>
        <w:ind w:firstLine="709"/>
        <w:jc w:val="both"/>
        <w:rPr>
          <w:i/>
          <w:color w:val="FF0000"/>
          <w:sz w:val="24"/>
          <w:szCs w:val="24"/>
        </w:rPr>
      </w:pPr>
      <w:r w:rsidRPr="00030A0E">
        <w:rPr>
          <w:sz w:val="24"/>
          <w:szCs w:val="24"/>
        </w:rPr>
        <w:t>6</w:t>
      </w:r>
      <w:r w:rsidR="00DB7B2B" w:rsidRPr="00030A0E">
        <w:rPr>
          <w:sz w:val="24"/>
          <w:szCs w:val="24"/>
        </w:rPr>
        <w:t>. Настоящее решение вступает в силу с 1 января 2023 года, но не ранее чем по истечении одного месяца со дня его официального опубликования.</w:t>
      </w:r>
    </w:p>
    <w:p w:rsidR="000742B5" w:rsidRDefault="000742B5" w:rsidP="00DB7B2B">
      <w:pPr>
        <w:pStyle w:val="3"/>
        <w:spacing w:after="0"/>
        <w:ind w:left="0"/>
        <w:rPr>
          <w:sz w:val="24"/>
          <w:szCs w:val="24"/>
        </w:rPr>
      </w:pPr>
      <w:bookmarkStart w:id="0" w:name="_GoBack"/>
      <w:bookmarkEnd w:id="0"/>
    </w:p>
    <w:p w:rsidR="000742B5" w:rsidRDefault="000742B5" w:rsidP="00DB7B2B">
      <w:pPr>
        <w:pStyle w:val="3"/>
        <w:spacing w:after="0"/>
        <w:ind w:left="0"/>
        <w:rPr>
          <w:sz w:val="24"/>
          <w:szCs w:val="24"/>
        </w:rPr>
      </w:pPr>
    </w:p>
    <w:p w:rsidR="000742B5" w:rsidRDefault="000742B5" w:rsidP="00DB7B2B">
      <w:pPr>
        <w:pStyle w:val="3"/>
        <w:spacing w:after="0"/>
        <w:ind w:left="0"/>
        <w:rPr>
          <w:sz w:val="24"/>
          <w:szCs w:val="24"/>
        </w:rPr>
      </w:pPr>
    </w:p>
    <w:p w:rsidR="00DB7B2B" w:rsidRPr="00030A0E" w:rsidRDefault="00DB7B2B" w:rsidP="00DB7B2B">
      <w:pPr>
        <w:pStyle w:val="3"/>
        <w:spacing w:after="0"/>
        <w:ind w:left="0"/>
        <w:rPr>
          <w:sz w:val="24"/>
          <w:szCs w:val="24"/>
        </w:rPr>
      </w:pPr>
      <w:r w:rsidRPr="00030A0E">
        <w:rPr>
          <w:sz w:val="24"/>
          <w:szCs w:val="24"/>
        </w:rPr>
        <w:t xml:space="preserve">Глава муниципального образования </w:t>
      </w:r>
    </w:p>
    <w:p w:rsidR="00DB7B2B" w:rsidRPr="00030A0E" w:rsidRDefault="006A1FBD" w:rsidP="00DB7B2B">
      <w:pPr>
        <w:pStyle w:val="3"/>
        <w:spacing w:after="0"/>
        <w:ind w:left="0"/>
        <w:rPr>
          <w:sz w:val="24"/>
          <w:szCs w:val="24"/>
        </w:rPr>
      </w:pPr>
      <w:r w:rsidRPr="00030A0E">
        <w:rPr>
          <w:sz w:val="24"/>
          <w:szCs w:val="24"/>
        </w:rPr>
        <w:t>Понятовского</w:t>
      </w:r>
      <w:r w:rsidR="00DB7B2B" w:rsidRPr="00030A0E">
        <w:rPr>
          <w:sz w:val="24"/>
          <w:szCs w:val="24"/>
        </w:rPr>
        <w:t xml:space="preserve"> сельского поселения </w:t>
      </w:r>
    </w:p>
    <w:p w:rsidR="00DB7B2B" w:rsidRPr="00030A0E" w:rsidRDefault="00DB7B2B" w:rsidP="00DB7B2B">
      <w:pPr>
        <w:rPr>
          <w:sz w:val="24"/>
          <w:szCs w:val="24"/>
        </w:rPr>
      </w:pPr>
      <w:r w:rsidRPr="00030A0E">
        <w:rPr>
          <w:sz w:val="24"/>
          <w:szCs w:val="24"/>
        </w:rPr>
        <w:t xml:space="preserve">Шумячского района Смоленской области            </w:t>
      </w:r>
      <w:r w:rsidR="007908BC" w:rsidRPr="00030A0E">
        <w:rPr>
          <w:sz w:val="24"/>
          <w:szCs w:val="24"/>
        </w:rPr>
        <w:t xml:space="preserve">         </w:t>
      </w:r>
      <w:r w:rsidR="006A1FBD" w:rsidRPr="00030A0E">
        <w:rPr>
          <w:sz w:val="24"/>
          <w:szCs w:val="24"/>
        </w:rPr>
        <w:t>Н.Б. Бондарева</w:t>
      </w:r>
    </w:p>
    <w:sectPr w:rsidR="00DB7B2B" w:rsidRPr="00030A0E" w:rsidSect="000742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B2B"/>
    <w:rsid w:val="00030A0E"/>
    <w:rsid w:val="000742B5"/>
    <w:rsid w:val="00376651"/>
    <w:rsid w:val="00436691"/>
    <w:rsid w:val="004D7F3A"/>
    <w:rsid w:val="006A1FBD"/>
    <w:rsid w:val="00754FCA"/>
    <w:rsid w:val="007908BC"/>
    <w:rsid w:val="00985514"/>
    <w:rsid w:val="00A1791B"/>
    <w:rsid w:val="00BE4B51"/>
    <w:rsid w:val="00CB118F"/>
    <w:rsid w:val="00CD7E84"/>
    <w:rsid w:val="00DB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B7B2B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B7B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B7B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B7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B7B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55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55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D9D20595024F426D06499F3188450F18B77BE504238B55D65E928E2E5928425D74E1B3DA23E397086002B9C003E7E8A48A1E6F0CE7EFY6F3N" TargetMode="External"/><Relationship Id="rId4" Type="http://schemas.openxmlformats.org/officeDocument/2006/relationships/hyperlink" Target="consultantplus://offline/ref=87D9D20595024F426D06499F3188450F18B77BE504238B55D65E928E2E5928425D74E1BBDB2BE29A576517A8980CECFFBA8D07730EE5YEF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2022-12-08T07:45:00Z</cp:lastPrinted>
  <dcterms:created xsi:type="dcterms:W3CDTF">2022-12-06T13:34:00Z</dcterms:created>
  <dcterms:modified xsi:type="dcterms:W3CDTF">2022-12-19T08:37:00Z</dcterms:modified>
</cp:coreProperties>
</file>