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65" w:rsidRDefault="006B6D65" w:rsidP="006B6D65">
      <w:pPr>
        <w:rPr>
          <w:sz w:val="28"/>
        </w:rPr>
      </w:pPr>
      <w:r>
        <w:rPr>
          <w:sz w:val="28"/>
        </w:rPr>
        <w:t xml:space="preserve">                 </w:t>
      </w:r>
    </w:p>
    <w:p w:rsidR="006B6D65" w:rsidRDefault="006B6D65" w:rsidP="006B6D65">
      <w:pPr>
        <w:rPr>
          <w:sz w:val="28"/>
        </w:rPr>
      </w:pPr>
    </w:p>
    <w:p w:rsidR="006B6D65" w:rsidRDefault="006B6D65" w:rsidP="006B6D65">
      <w:pPr>
        <w:jc w:val="center"/>
        <w:rPr>
          <w:sz w:val="28"/>
        </w:rPr>
      </w:pPr>
      <w:r>
        <w:rPr>
          <w:sz w:val="28"/>
        </w:rPr>
        <w:t xml:space="preserve">            </w:t>
      </w:r>
    </w:p>
    <w:p w:rsidR="006B6D65" w:rsidRDefault="00AE25F5" w:rsidP="006B6D65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6B6D65" w:rsidRDefault="006B6D65" w:rsidP="006B6D65"/>
              </w:txbxContent>
            </v:textbox>
          </v:rect>
        </w:pict>
      </w:r>
    </w:p>
    <w:p w:rsidR="006B6D65" w:rsidRPr="006B6D65" w:rsidRDefault="006B6D65" w:rsidP="006B6D65">
      <w:pPr>
        <w:jc w:val="center"/>
        <w:rPr>
          <w:b/>
          <w:bCs/>
          <w:sz w:val="24"/>
          <w:szCs w:val="24"/>
        </w:rPr>
      </w:pPr>
      <w:r w:rsidRPr="006B6D65">
        <w:rPr>
          <w:b/>
          <w:bCs/>
          <w:sz w:val="24"/>
          <w:szCs w:val="24"/>
        </w:rPr>
        <w:t>АДМИНИСТРАЦИЯ ПОНЯТОВСКОГО СЕЛЬСКОГО ПОСЕЛЕНИЯ</w:t>
      </w:r>
    </w:p>
    <w:p w:rsidR="006B6D65" w:rsidRPr="006B6D65" w:rsidRDefault="006B6D65" w:rsidP="006B6D65">
      <w:pPr>
        <w:jc w:val="center"/>
        <w:rPr>
          <w:b/>
          <w:bCs/>
          <w:sz w:val="24"/>
          <w:szCs w:val="24"/>
        </w:rPr>
      </w:pPr>
      <w:r w:rsidRPr="006B6D65">
        <w:rPr>
          <w:b/>
          <w:bCs/>
          <w:sz w:val="24"/>
          <w:szCs w:val="24"/>
        </w:rPr>
        <w:t>ШУМЯЧСКОГО РАЙОНА СМОЛЕНСКОЙ ОБЛАСТИ</w:t>
      </w:r>
    </w:p>
    <w:p w:rsidR="006B6D65" w:rsidRPr="006B6D65" w:rsidRDefault="006B6D65" w:rsidP="006B6D65">
      <w:pPr>
        <w:jc w:val="center"/>
        <w:rPr>
          <w:b/>
          <w:bCs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bCs/>
          <w:sz w:val="24"/>
          <w:szCs w:val="24"/>
        </w:rPr>
      </w:pPr>
      <w:r w:rsidRPr="006B6D65">
        <w:rPr>
          <w:b/>
          <w:bCs/>
          <w:sz w:val="24"/>
          <w:szCs w:val="24"/>
        </w:rPr>
        <w:t>ПОСТАНОВЛЕНИЕ</w:t>
      </w:r>
    </w:p>
    <w:p w:rsidR="006B6D65" w:rsidRPr="006B6D65" w:rsidRDefault="006B6D65" w:rsidP="006B6D65">
      <w:pPr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t xml:space="preserve">от </w:t>
      </w:r>
      <w:r w:rsidR="00432840">
        <w:rPr>
          <w:sz w:val="24"/>
          <w:szCs w:val="24"/>
        </w:rPr>
        <w:t>20 марта</w:t>
      </w:r>
      <w:r w:rsidRPr="006B6D65">
        <w:rPr>
          <w:sz w:val="24"/>
          <w:szCs w:val="24"/>
        </w:rPr>
        <w:t xml:space="preserve">  2023 года                                                                                 № </w:t>
      </w:r>
      <w:r w:rsidR="00432840">
        <w:rPr>
          <w:sz w:val="24"/>
          <w:szCs w:val="24"/>
        </w:rPr>
        <w:t>17</w:t>
      </w:r>
    </w:p>
    <w:p w:rsidR="006B6D65" w:rsidRPr="006B6D65" w:rsidRDefault="006B6D65" w:rsidP="006B6D65">
      <w:pPr>
        <w:jc w:val="both"/>
        <w:rPr>
          <w:sz w:val="24"/>
          <w:szCs w:val="24"/>
        </w:rPr>
      </w:pPr>
      <w:r w:rsidRPr="006B6D65">
        <w:rPr>
          <w:sz w:val="24"/>
          <w:szCs w:val="24"/>
        </w:rPr>
        <w:t>ст. Понятовка</w:t>
      </w:r>
    </w:p>
    <w:p w:rsidR="006B6D65" w:rsidRPr="006B6D65" w:rsidRDefault="006B6D65" w:rsidP="006B6D65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5251"/>
        <w:tblW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0"/>
      </w:tblGrid>
      <w:tr w:rsidR="006B6D65" w:rsidRPr="006B6D65" w:rsidTr="006B6D65">
        <w:trPr>
          <w:trHeight w:val="63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B6D65" w:rsidRPr="006B6D65" w:rsidRDefault="006B6D65" w:rsidP="006B6D65">
            <w:pPr>
              <w:ind w:left="187"/>
              <w:rPr>
                <w:sz w:val="24"/>
                <w:szCs w:val="24"/>
              </w:rPr>
            </w:pPr>
          </w:p>
          <w:p w:rsidR="006B6D65" w:rsidRPr="006B6D65" w:rsidRDefault="006B6D65" w:rsidP="006B6D65">
            <w:pPr>
              <w:ind w:left="79"/>
              <w:jc w:val="both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О предотвращении ландшафтных (природных) пожаров  на территории </w:t>
            </w:r>
            <w:r w:rsidR="00B148B6">
              <w:rPr>
                <w:sz w:val="24"/>
                <w:szCs w:val="24"/>
              </w:rPr>
              <w:t>Понятовского</w:t>
            </w:r>
            <w:r w:rsidRPr="006B6D65">
              <w:rPr>
                <w:sz w:val="24"/>
                <w:szCs w:val="24"/>
              </w:rPr>
              <w:t xml:space="preserve"> сельского поселения </w:t>
            </w:r>
            <w:r w:rsidR="00B148B6">
              <w:rPr>
                <w:sz w:val="24"/>
                <w:szCs w:val="24"/>
              </w:rPr>
              <w:t>Шумячского</w:t>
            </w:r>
            <w:r w:rsidRPr="006B6D65">
              <w:rPr>
                <w:sz w:val="24"/>
                <w:szCs w:val="24"/>
              </w:rPr>
              <w:t xml:space="preserve"> района Смоленской области в 2023 году  </w:t>
            </w:r>
          </w:p>
          <w:p w:rsidR="006B6D65" w:rsidRPr="006B6D65" w:rsidRDefault="006B6D65" w:rsidP="006B6D65">
            <w:pPr>
              <w:ind w:left="187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          </w:t>
            </w:r>
          </w:p>
        </w:tc>
      </w:tr>
      <w:tr w:rsidR="006B6D65" w:rsidRPr="006B6D65" w:rsidTr="006B6D65">
        <w:trPr>
          <w:trHeight w:val="63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B6D65" w:rsidRPr="006B6D65" w:rsidRDefault="006B6D65" w:rsidP="006B6D65">
            <w:pPr>
              <w:ind w:left="187"/>
              <w:rPr>
                <w:sz w:val="24"/>
                <w:szCs w:val="24"/>
              </w:rPr>
            </w:pPr>
          </w:p>
        </w:tc>
      </w:tr>
    </w:tbl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Default="006B6D65" w:rsidP="006B6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B6D65">
        <w:rPr>
          <w:sz w:val="24"/>
          <w:szCs w:val="24"/>
        </w:rPr>
        <w:t xml:space="preserve"> Руководствуясь  Федеральным законом от 06.10.2003 № 131-ФЗ "Об общих принципах организации местного самоуправления в Российской Федерации", в соответствии с Федеральным законом от 21.12.1994 г. № 69-ФЗ «О пожарной безопасности», в целях своевременного предупреждения чрезвычайных ситуаций, вызванных природными ландшафтными  пожарами, а также своевременного обнаружения и ликвидации их противопожарной службой </w:t>
      </w:r>
      <w:r>
        <w:rPr>
          <w:sz w:val="24"/>
          <w:szCs w:val="24"/>
        </w:rPr>
        <w:t xml:space="preserve">Шумячского </w:t>
      </w:r>
      <w:r w:rsidRPr="006B6D65">
        <w:rPr>
          <w:sz w:val="24"/>
          <w:szCs w:val="24"/>
        </w:rPr>
        <w:t xml:space="preserve">района Смоленской области, руководствуясь Уставом 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области, </w:t>
      </w:r>
    </w:p>
    <w:p w:rsidR="006B6D65" w:rsidRPr="006B6D65" w:rsidRDefault="006B6D65" w:rsidP="006B6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B6D65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                                   </w:t>
      </w:r>
    </w:p>
    <w:p w:rsidR="006B6D65" w:rsidRPr="006B6D65" w:rsidRDefault="006B6D65" w:rsidP="006B6D65">
      <w:pPr>
        <w:ind w:left="-567"/>
        <w:jc w:val="center"/>
        <w:rPr>
          <w:b/>
          <w:sz w:val="24"/>
          <w:szCs w:val="24"/>
        </w:rPr>
      </w:pPr>
      <w:r w:rsidRPr="006B6D65">
        <w:rPr>
          <w:b/>
          <w:sz w:val="24"/>
          <w:szCs w:val="24"/>
        </w:rPr>
        <w:t xml:space="preserve">                   </w:t>
      </w:r>
    </w:p>
    <w:p w:rsidR="006B6D65" w:rsidRDefault="006B6D65" w:rsidP="006B6D65">
      <w:pPr>
        <w:ind w:left="360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B6D65" w:rsidRPr="006B6D65" w:rsidRDefault="006B6D65" w:rsidP="006B6D65">
      <w:pPr>
        <w:ind w:left="360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   1. Утвердить План мероприятий по обеспечению  мероприятий  по снижению количества ландшафтных пожаров   на территории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на 2023 год (Приложение). </w:t>
      </w:r>
    </w:p>
    <w:p w:rsidR="00432840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2.  </w:t>
      </w:r>
      <w:r>
        <w:rPr>
          <w:sz w:val="24"/>
          <w:szCs w:val="24"/>
        </w:rPr>
        <w:t>Старшему инспектору</w:t>
      </w:r>
      <w:r w:rsidRPr="006B6D6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Шумячского </w:t>
      </w:r>
      <w:r w:rsidRPr="006B6D65">
        <w:rPr>
          <w:sz w:val="24"/>
          <w:szCs w:val="24"/>
        </w:rPr>
        <w:t xml:space="preserve"> района Смоленской области </w:t>
      </w:r>
      <w:r>
        <w:rPr>
          <w:sz w:val="24"/>
          <w:szCs w:val="24"/>
        </w:rPr>
        <w:t>Жарынской Н</w:t>
      </w:r>
      <w:r w:rsidRPr="006B6D65">
        <w:rPr>
          <w:sz w:val="24"/>
          <w:szCs w:val="24"/>
        </w:rPr>
        <w:t>.И.: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 2.</w:t>
      </w:r>
      <w:r>
        <w:rPr>
          <w:sz w:val="24"/>
          <w:szCs w:val="24"/>
        </w:rPr>
        <w:t>1</w:t>
      </w:r>
      <w:r w:rsidRPr="006B6D65">
        <w:rPr>
          <w:sz w:val="24"/>
          <w:szCs w:val="24"/>
        </w:rPr>
        <w:t xml:space="preserve">. организовать своевременные сбор и передачу информации о природных ландшафтных пожарах  на землях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Шумячского </w:t>
      </w:r>
      <w:r w:rsidRPr="006B6D65">
        <w:rPr>
          <w:sz w:val="24"/>
          <w:szCs w:val="24"/>
        </w:rPr>
        <w:t xml:space="preserve"> района Смоленской области и землях иных категорий, находящихся в  границах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в течение всего пожароопасного периода в Пожарную  часть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области;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2.</w:t>
      </w:r>
      <w:r>
        <w:rPr>
          <w:sz w:val="24"/>
          <w:szCs w:val="24"/>
        </w:rPr>
        <w:t>2</w:t>
      </w:r>
      <w:r w:rsidRPr="006B6D65">
        <w:rPr>
          <w:sz w:val="24"/>
          <w:szCs w:val="24"/>
        </w:rPr>
        <w:t>.рекомендовать руководителям организаций, сельхозпредприятий, индивидуальным предпринимателям, главам КФХ,  пользующимся  земельными участками категории земель сельскохозяйственного назначения (собственники земельных участков, землепользователи, землевладельцы, арендаторы земельных участков):</w:t>
      </w:r>
    </w:p>
    <w:p w:rsidR="00D65C1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</w:t>
      </w:r>
    </w:p>
    <w:p w:rsidR="00D65C15" w:rsidRDefault="00D65C15" w:rsidP="006B6D6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6D65" w:rsidRPr="006B6D65">
        <w:rPr>
          <w:sz w:val="24"/>
          <w:szCs w:val="24"/>
        </w:rPr>
        <w:t xml:space="preserve"> 1) в срок до 15 апреля  2023 года разработать и утвердить планы противопожарных мероприятий, обеспечить их в</w:t>
      </w:r>
      <w:r>
        <w:rPr>
          <w:sz w:val="24"/>
          <w:szCs w:val="24"/>
        </w:rPr>
        <w:t>ыполнение в установленные сроки</w:t>
      </w:r>
      <w:r w:rsidR="006B6D65" w:rsidRPr="006B6D65">
        <w:rPr>
          <w:sz w:val="24"/>
          <w:szCs w:val="24"/>
        </w:rPr>
        <w:t xml:space="preserve">;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lastRenderedPageBreak/>
        <w:t xml:space="preserve">      </w:t>
      </w:r>
      <w:r w:rsidR="00D65C15">
        <w:rPr>
          <w:sz w:val="24"/>
          <w:szCs w:val="24"/>
        </w:rPr>
        <w:t>2</w:t>
      </w:r>
      <w:r w:rsidRPr="006B6D65">
        <w:rPr>
          <w:sz w:val="24"/>
          <w:szCs w:val="24"/>
        </w:rPr>
        <w:t xml:space="preserve">) в срок до </w:t>
      </w:r>
      <w:r w:rsidR="00D65C15">
        <w:rPr>
          <w:sz w:val="24"/>
          <w:szCs w:val="24"/>
        </w:rPr>
        <w:t>пожароопасного периода</w:t>
      </w:r>
      <w:r w:rsidRPr="006B6D65">
        <w:rPr>
          <w:sz w:val="24"/>
          <w:szCs w:val="24"/>
        </w:rPr>
        <w:t xml:space="preserve"> создать противопожарные барьеры вокруг производственных и иных объектов.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>3</w:t>
      </w:r>
      <w:r w:rsidRPr="006B6D65">
        <w:rPr>
          <w:sz w:val="24"/>
          <w:szCs w:val="24"/>
        </w:rPr>
        <w:t xml:space="preserve">. Руководителям организаций, задействованных на тушении ландшафтных пожаров, выполнять работы по пожаротушению за счет собственных средств.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>4</w:t>
      </w:r>
      <w:r w:rsidRPr="006B6D65">
        <w:rPr>
          <w:sz w:val="24"/>
          <w:szCs w:val="24"/>
        </w:rPr>
        <w:t xml:space="preserve">.  Специалистам Администрации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обеспечить информирование населения о состоянии пожарной обстановки и по вопросам готовности к действиям при угрозе и возникновении чрезвычайных ситуаций, связанных с природными пожарами.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</w:t>
      </w:r>
      <w:r w:rsidR="00432840">
        <w:rPr>
          <w:sz w:val="24"/>
          <w:szCs w:val="24"/>
        </w:rPr>
        <w:t>5</w:t>
      </w:r>
      <w:r w:rsidRPr="006B6D65">
        <w:rPr>
          <w:sz w:val="24"/>
          <w:szCs w:val="24"/>
        </w:rPr>
        <w:t xml:space="preserve">. Обнародовать  настоящее постановление  на информационных стендах и  разместить  на официальном  сайте Администрации </w:t>
      </w:r>
      <w:r w:rsidR="00432840">
        <w:rPr>
          <w:sz w:val="24"/>
          <w:szCs w:val="24"/>
        </w:rPr>
        <w:t xml:space="preserve">Понятовского </w:t>
      </w:r>
      <w:r w:rsidRPr="006B6D65">
        <w:rPr>
          <w:sz w:val="24"/>
          <w:szCs w:val="24"/>
        </w:rPr>
        <w:t xml:space="preserve">сельского поселения </w:t>
      </w:r>
      <w:r w:rsidR="00432840"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в информационно-телекоммуникационной системе «Интернет».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 xml:space="preserve"> 6</w:t>
      </w:r>
      <w:r w:rsidRPr="006B6D65">
        <w:rPr>
          <w:sz w:val="24"/>
          <w:szCs w:val="24"/>
        </w:rPr>
        <w:t xml:space="preserve">. </w:t>
      </w:r>
      <w:r w:rsidR="00432840">
        <w:rPr>
          <w:sz w:val="24"/>
          <w:szCs w:val="24"/>
        </w:rPr>
        <w:t xml:space="preserve"> </w:t>
      </w:r>
      <w:r w:rsidRPr="006B6D65">
        <w:rPr>
          <w:sz w:val="24"/>
          <w:szCs w:val="24"/>
        </w:rPr>
        <w:t>Настоящее постановление вступает в силу со дня его официального  опубликования.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>7</w:t>
      </w:r>
      <w:r w:rsidRPr="006B6D65">
        <w:rPr>
          <w:sz w:val="24"/>
          <w:szCs w:val="24"/>
        </w:rPr>
        <w:t xml:space="preserve">. </w:t>
      </w:r>
      <w:r w:rsidR="00432840">
        <w:rPr>
          <w:sz w:val="24"/>
          <w:szCs w:val="24"/>
        </w:rPr>
        <w:t xml:space="preserve"> </w:t>
      </w:r>
      <w:r w:rsidRPr="006B6D6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Глава муниципального образования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                                         </w:t>
      </w:r>
      <w:r>
        <w:rPr>
          <w:sz w:val="24"/>
          <w:szCs w:val="24"/>
        </w:rPr>
        <w:t>Н.Б. Бондарева</w:t>
      </w:r>
    </w:p>
    <w:p w:rsidR="006B6D65" w:rsidRPr="006B6D65" w:rsidRDefault="006B6D65" w:rsidP="006B6D65">
      <w:pPr>
        <w:tabs>
          <w:tab w:val="left" w:pos="284"/>
        </w:tabs>
        <w:jc w:val="both"/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103"/>
        <w:gridCol w:w="5103"/>
      </w:tblGrid>
      <w:tr w:rsidR="006B6D65" w:rsidRPr="006B6D65" w:rsidTr="003C719F">
        <w:tc>
          <w:tcPr>
            <w:tcW w:w="5103" w:type="dxa"/>
            <w:shd w:val="clear" w:color="auto" w:fill="auto"/>
          </w:tcPr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D65C1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D65C1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D65C1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F632A8" w:rsidRDefault="00F632A8" w:rsidP="003C719F">
            <w:pPr>
              <w:jc w:val="right"/>
              <w:rPr>
                <w:sz w:val="24"/>
                <w:szCs w:val="24"/>
              </w:rPr>
            </w:pPr>
          </w:p>
          <w:p w:rsidR="00F632A8" w:rsidRDefault="00F632A8" w:rsidP="003C719F">
            <w:pPr>
              <w:jc w:val="right"/>
              <w:rPr>
                <w:sz w:val="24"/>
                <w:szCs w:val="24"/>
              </w:rPr>
            </w:pPr>
          </w:p>
          <w:p w:rsidR="00D65C1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D65C15" w:rsidRPr="006B6D6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lastRenderedPageBreak/>
              <w:t>Приложение</w:t>
            </w: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 к постановлению Администрации </w:t>
            </w:r>
          </w:p>
          <w:p w:rsidR="006B6D65" w:rsidRPr="006B6D65" w:rsidRDefault="00432840" w:rsidP="003C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Понятовского</w:t>
            </w:r>
            <w:r w:rsidR="006B6D65" w:rsidRPr="006B6D6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Шумячского</w:t>
            </w:r>
            <w:r w:rsidR="006B6D65" w:rsidRPr="006B6D65">
              <w:rPr>
                <w:sz w:val="24"/>
                <w:szCs w:val="24"/>
              </w:rPr>
              <w:t xml:space="preserve"> района Смоленской </w:t>
            </w:r>
          </w:p>
          <w:p w:rsidR="006B6D65" w:rsidRPr="006B6D65" w:rsidRDefault="006B6D65" w:rsidP="00432840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области от </w:t>
            </w:r>
            <w:r w:rsidR="00432840">
              <w:rPr>
                <w:sz w:val="24"/>
                <w:szCs w:val="24"/>
              </w:rPr>
              <w:t>20</w:t>
            </w:r>
            <w:r w:rsidRPr="006B6D65">
              <w:rPr>
                <w:sz w:val="24"/>
                <w:szCs w:val="24"/>
              </w:rPr>
              <w:t xml:space="preserve">.03.2023 г.  г. № </w:t>
            </w:r>
            <w:r w:rsidR="00432840">
              <w:rPr>
                <w:sz w:val="24"/>
                <w:szCs w:val="24"/>
              </w:rPr>
              <w:t>17</w:t>
            </w:r>
          </w:p>
        </w:tc>
      </w:tr>
    </w:tbl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t xml:space="preserve">                                                      </w:t>
      </w:r>
    </w:p>
    <w:p w:rsidR="006B6D65" w:rsidRPr="006B6D65" w:rsidRDefault="006B6D65" w:rsidP="006B6D65">
      <w:pPr>
        <w:jc w:val="center"/>
        <w:rPr>
          <w:color w:val="auto"/>
          <w:sz w:val="24"/>
          <w:szCs w:val="24"/>
        </w:rPr>
      </w:pPr>
      <w:r w:rsidRPr="006B6D65">
        <w:rPr>
          <w:color w:val="auto"/>
          <w:sz w:val="24"/>
          <w:szCs w:val="24"/>
        </w:rPr>
        <w:t xml:space="preserve">ПЛАН </w:t>
      </w:r>
      <w:r w:rsidRPr="006B6D65">
        <w:rPr>
          <w:b/>
          <w:color w:val="auto"/>
          <w:sz w:val="24"/>
          <w:szCs w:val="24"/>
        </w:rPr>
        <w:br/>
      </w:r>
      <w:r w:rsidRPr="006B6D65">
        <w:rPr>
          <w:color w:val="auto"/>
          <w:sz w:val="24"/>
          <w:szCs w:val="24"/>
        </w:rPr>
        <w:t xml:space="preserve"> мероприятий</w:t>
      </w:r>
      <w:r w:rsidRPr="006B6D65">
        <w:rPr>
          <w:b/>
          <w:color w:val="auto"/>
          <w:sz w:val="24"/>
          <w:szCs w:val="24"/>
        </w:rPr>
        <w:t xml:space="preserve"> </w:t>
      </w:r>
      <w:r w:rsidRPr="006B6D65">
        <w:rPr>
          <w:color w:val="auto"/>
          <w:sz w:val="24"/>
          <w:szCs w:val="24"/>
        </w:rPr>
        <w:t xml:space="preserve">по предупреждению ландшафтных пожаров </w:t>
      </w:r>
    </w:p>
    <w:p w:rsidR="006B6D65" w:rsidRPr="006B6D65" w:rsidRDefault="006B6D65" w:rsidP="006B6D65">
      <w:pPr>
        <w:jc w:val="center"/>
        <w:rPr>
          <w:color w:val="auto"/>
          <w:sz w:val="24"/>
          <w:szCs w:val="24"/>
        </w:rPr>
      </w:pPr>
      <w:r w:rsidRPr="006B6D65">
        <w:rPr>
          <w:color w:val="auto"/>
          <w:sz w:val="24"/>
          <w:szCs w:val="24"/>
        </w:rPr>
        <w:t xml:space="preserve">на территории </w:t>
      </w:r>
      <w:r w:rsidR="00432840">
        <w:rPr>
          <w:color w:val="auto"/>
          <w:sz w:val="24"/>
          <w:szCs w:val="24"/>
        </w:rPr>
        <w:t>Понятовского</w:t>
      </w:r>
      <w:r w:rsidRPr="006B6D65">
        <w:rPr>
          <w:color w:val="auto"/>
          <w:sz w:val="24"/>
          <w:szCs w:val="24"/>
        </w:rPr>
        <w:t xml:space="preserve"> сельского поселения </w:t>
      </w:r>
    </w:p>
    <w:p w:rsidR="006B6D65" w:rsidRPr="006B6D65" w:rsidRDefault="00432840" w:rsidP="006B6D65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Шумячского</w:t>
      </w:r>
      <w:r w:rsidR="006B6D65" w:rsidRPr="006B6D65">
        <w:rPr>
          <w:color w:val="auto"/>
          <w:sz w:val="24"/>
          <w:szCs w:val="24"/>
        </w:rPr>
        <w:t xml:space="preserve"> района Смоленской области на 2023 год</w:t>
      </w:r>
    </w:p>
    <w:p w:rsidR="006B6D65" w:rsidRPr="006B6D65" w:rsidRDefault="006B6D65" w:rsidP="006B6D65">
      <w:pPr>
        <w:rPr>
          <w:color w:val="303233"/>
          <w:sz w:val="24"/>
          <w:szCs w:val="24"/>
        </w:rPr>
      </w:pPr>
    </w:p>
    <w:tbl>
      <w:tblPr>
        <w:tblW w:w="10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4174"/>
        <w:gridCol w:w="1985"/>
        <w:gridCol w:w="3543"/>
        <w:gridCol w:w="19"/>
      </w:tblGrid>
      <w:tr w:rsidR="006B6D65" w:rsidRPr="006B6D65" w:rsidTr="00D65C15">
        <w:trPr>
          <w:tblHeader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№ п/п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Ответственный за исполнение</w:t>
            </w:r>
          </w:p>
        </w:tc>
      </w:tr>
      <w:tr w:rsidR="006B6D65" w:rsidRPr="006B6D65" w:rsidTr="00D65C15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Издание приказов, распоряжений «О мерах по предупреждению ландшафтных пожаров в 2023 году»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до 15.04.2023 </w:t>
            </w:r>
          </w:p>
        </w:tc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Создать группировки сил и средств по предупреждению и ликвидации ландшафтных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начала 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432840">
              <w:rPr>
                <w:color w:val="auto"/>
                <w:sz w:val="24"/>
                <w:szCs w:val="24"/>
              </w:rPr>
              <w:t xml:space="preserve">Понятовского </w:t>
            </w:r>
            <w:r w:rsidRPr="006B6D65">
              <w:rPr>
                <w:color w:val="auto"/>
                <w:sz w:val="24"/>
                <w:szCs w:val="24"/>
              </w:rPr>
              <w:t xml:space="preserve">сельского поселения 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Создать в необходимых объемах запасы материально – технических средств, горюче-смазочных материалов и резервы финансовых средств,  для осуществления мероприятий по предупреждению и ликвидации ландшафтных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начала 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432840" w:rsidP="00432840">
            <w:pPr>
              <w:pStyle w:val="a6"/>
              <w:ind w:left="205" w:right="142" w:firstLine="20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Обеспечить повседневный </w:t>
            </w:r>
            <w:r w:rsidR="006B6D65" w:rsidRPr="006B6D65">
              <w:rPr>
                <w:color w:val="auto"/>
                <w:sz w:val="24"/>
                <w:szCs w:val="24"/>
              </w:rPr>
              <w:t>обмен информацией о прогнозах возникновения и развития параметров чрезвычайных ситуаций на территории сельского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432840">
              <w:rPr>
                <w:color w:val="auto"/>
                <w:sz w:val="24"/>
                <w:szCs w:val="24"/>
              </w:rPr>
              <w:t xml:space="preserve">Понятовского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Обеспечить систематическое информирование населения о текущей обстановке и мерах пожарной безопасности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432840">
              <w:rPr>
                <w:color w:val="auto"/>
                <w:sz w:val="24"/>
                <w:szCs w:val="24"/>
              </w:rPr>
              <w:t xml:space="preserve">Понятовского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ind w:left="205" w:right="283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Организовать работу по сбору и оповещению сведений о пожарной обстановке на территории </w:t>
            </w:r>
            <w:r w:rsidR="00BC71BE">
              <w:rPr>
                <w:color w:val="auto"/>
                <w:sz w:val="24"/>
                <w:szCs w:val="24"/>
              </w:rPr>
              <w:t>Понятовского</w:t>
            </w:r>
            <w:r w:rsidRPr="006B6D65">
              <w:rPr>
                <w:color w:val="auto"/>
                <w:sz w:val="24"/>
                <w:szCs w:val="24"/>
              </w:rPr>
              <w:t xml:space="preserve">  сельского поселения  при угрозах возникновения чрезвычайных ситуаций, обусловленных ландшафтными пожарами, осуществлять ежедневный сбор сведений о развитии пожарной обстановки, для своевременной выработки и принятия оперативных решений по участию в ликвидации пожаров сил и средств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ind w:left="-208" w:firstLine="208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BC71BE">
              <w:rPr>
                <w:color w:val="auto"/>
                <w:sz w:val="24"/>
                <w:szCs w:val="24"/>
              </w:rPr>
              <w:t xml:space="preserve">Понятовского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Провести комплекс мероприятий по подготовке территорий к пожароопасному сезону:</w:t>
            </w:r>
          </w:p>
          <w:p w:rsidR="006B6D65" w:rsidRPr="006B6D65" w:rsidRDefault="006B6D65" w:rsidP="00432840">
            <w:pPr>
              <w:pStyle w:val="a6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-по уходу за противопожарными барьерами и разрывами, минерализированными полосами;</w:t>
            </w:r>
          </w:p>
          <w:p w:rsidR="006B6D65" w:rsidRPr="006B6D65" w:rsidRDefault="006B6D65" w:rsidP="00432840">
            <w:pPr>
              <w:pStyle w:val="a6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lastRenderedPageBreak/>
              <w:t>-по устройству противопожарных барьеров и разрывов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BC71BE">
              <w:rPr>
                <w:color w:val="auto"/>
                <w:sz w:val="24"/>
                <w:szCs w:val="24"/>
              </w:rPr>
              <w:t>Понятовского</w:t>
            </w:r>
            <w:r w:rsidRPr="006B6D65">
              <w:rPr>
                <w:color w:val="auto"/>
                <w:sz w:val="24"/>
                <w:szCs w:val="24"/>
              </w:rPr>
              <w:t xml:space="preserve">  сельского поселения, руководители сельхозтоваропроизводители, главы КФХ, руководители организаций 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Обеспечение  контроля, направленной  на пресечение  нарушений, установленного  порядка выжигания  сухой растительности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постоянно 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BC71BE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пециалисты сельской </w:t>
            </w:r>
            <w:r>
              <w:rPr>
                <w:color w:val="auto"/>
                <w:sz w:val="24"/>
                <w:szCs w:val="24"/>
              </w:rPr>
              <w:t>А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дминистрации 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  противопожарных полос вокруг населенных пунктов, постоянное их обновление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01.05.2023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Очистка от сухостоя  территорий, прилегающих к частным домовладениям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до 05.04.2023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</w:t>
            </w:r>
            <w:r w:rsidR="006B6D65" w:rsidRPr="006B6D65">
              <w:rPr>
                <w:color w:val="auto"/>
                <w:sz w:val="24"/>
                <w:szCs w:val="24"/>
              </w:rPr>
              <w:t>ители сельского поселения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Укомплектование противопожарным инвентарем и оборудованием всех объектов и участков работ, согласно нормам обеспечения.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до 15.04.2023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B148B6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>уководители предприятий, организаций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D65C15">
              <w:rPr>
                <w:color w:val="auto"/>
                <w:sz w:val="24"/>
                <w:szCs w:val="24"/>
              </w:rPr>
              <w:t>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Очистка от мусора парковых зон, зон отдыха, территорий  кладбищ.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10.04.2023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уководители организаций, специалисты сельской Администрации, общественность,  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Проведение  разъяснительной работы среди населения по предупреждению ландшафтных 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 сельской Администрации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патрулирования  в местах отдыха граждан в период высокой пожарной опасности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периоды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высокой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пожарной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опасности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148B6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 </w:t>
            </w:r>
            <w:r w:rsidR="00B148B6">
              <w:rPr>
                <w:color w:val="auto"/>
                <w:sz w:val="24"/>
                <w:szCs w:val="24"/>
              </w:rPr>
              <w:t>ч</w:t>
            </w:r>
            <w:r w:rsidRPr="006B6D65">
              <w:rPr>
                <w:color w:val="auto"/>
                <w:sz w:val="24"/>
                <w:szCs w:val="24"/>
              </w:rPr>
              <w:t>лены ДНД, специалисты сельской Администрации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D65C15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1</w:t>
            </w:r>
            <w:r w:rsidR="00D65C15">
              <w:rPr>
                <w:color w:val="auto"/>
                <w:sz w:val="24"/>
                <w:szCs w:val="24"/>
              </w:rPr>
              <w:t>5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Обеспечение бесперебойной и качественной устойчивой телефонной связи со всеми  организациями, предприятиями,  районными службами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пециалисты  сельской Администрации 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D65C15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1</w:t>
            </w:r>
            <w:r w:rsidR="00D65C15">
              <w:rPr>
                <w:color w:val="auto"/>
                <w:sz w:val="24"/>
                <w:szCs w:val="24"/>
              </w:rPr>
              <w:t>6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Своевременное установление причин возникновения и распространения ландшафтных пожаров с привлечением виновных к ответственности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сельской Администрации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D65C15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1</w:t>
            </w:r>
            <w:r w:rsidR="00D65C15">
              <w:rPr>
                <w:color w:val="auto"/>
                <w:sz w:val="24"/>
                <w:szCs w:val="24"/>
              </w:rPr>
              <w:t>7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Проведение целенаправленных пропагандистских мероприятий среди детей по предупреждению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май 2023 года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D65C15" w:rsidP="00D65C15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руководители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школ и отделений культуры на территории сельского поселения</w:t>
            </w:r>
            <w:r w:rsidR="00B148B6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</w:tbl>
    <w:p w:rsidR="006B6D65" w:rsidRPr="006B6D65" w:rsidRDefault="006B6D65" w:rsidP="006B6D65">
      <w:pPr>
        <w:rPr>
          <w:color w:val="auto"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color w:val="auto"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sz w:val="24"/>
          <w:szCs w:val="24"/>
        </w:rPr>
      </w:pPr>
    </w:p>
    <w:p w:rsidR="006B6D65" w:rsidRPr="006B6D65" w:rsidRDefault="006B6D65" w:rsidP="006B6D6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B6D65">
        <w:rPr>
          <w:rFonts w:ascii="Times New Roman" w:hAnsi="Times New Roman"/>
          <w:sz w:val="24"/>
          <w:szCs w:val="24"/>
        </w:rPr>
        <w:t xml:space="preserve">         </w:t>
      </w:r>
    </w:p>
    <w:p w:rsidR="006B6D65" w:rsidRPr="006B6D65" w:rsidRDefault="006B6D65" w:rsidP="006B6D6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B6D65">
        <w:rPr>
          <w:rFonts w:ascii="Times New Roman" w:hAnsi="Times New Roman"/>
          <w:sz w:val="24"/>
          <w:szCs w:val="24"/>
        </w:rPr>
        <w:t xml:space="preserve">        </w:t>
      </w:r>
    </w:p>
    <w:p w:rsidR="006B6D65" w:rsidRPr="006B6D65" w:rsidRDefault="006B6D65" w:rsidP="006B6D65">
      <w:pPr>
        <w:rPr>
          <w:sz w:val="24"/>
          <w:szCs w:val="24"/>
        </w:rPr>
      </w:pPr>
    </w:p>
    <w:p w:rsidR="00933762" w:rsidRPr="006B6D65" w:rsidRDefault="00933762">
      <w:pPr>
        <w:rPr>
          <w:sz w:val="24"/>
          <w:szCs w:val="24"/>
        </w:rPr>
      </w:pPr>
    </w:p>
    <w:sectPr w:rsidR="00933762" w:rsidRPr="006B6D65" w:rsidSect="006B6D65">
      <w:footerReference w:type="default" r:id="rId6"/>
      <w:pgSz w:w="11907" w:h="16840"/>
      <w:pgMar w:top="709" w:right="567" w:bottom="815" w:left="1134" w:header="397" w:footer="39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DD" w:rsidRDefault="00E16FDD" w:rsidP="002E1486">
      <w:r>
        <w:separator/>
      </w:r>
    </w:p>
  </w:endnote>
  <w:endnote w:type="continuationSeparator" w:id="0">
    <w:p w:rsidR="00E16FDD" w:rsidRDefault="00E16FDD" w:rsidP="002E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37" w:rsidRDefault="00AE25F5">
    <w:pPr>
      <w:framePr w:wrap="around" w:vAnchor="text" w:hAnchor="margin" w:xAlign="right" w:y="1"/>
    </w:pPr>
    <w:r>
      <w:rPr>
        <w:rStyle w:val="a3"/>
      </w:rPr>
      <w:fldChar w:fldCharType="begin"/>
    </w:r>
    <w:r w:rsidR="007550AB">
      <w:rPr>
        <w:rStyle w:val="a3"/>
      </w:rPr>
      <w:instrText xml:space="preserve">PAGE </w:instrText>
    </w:r>
    <w:r>
      <w:rPr>
        <w:rStyle w:val="a3"/>
      </w:rPr>
      <w:fldChar w:fldCharType="separate"/>
    </w:r>
    <w:r w:rsidR="00F632A8">
      <w:rPr>
        <w:rStyle w:val="a3"/>
        <w:noProof/>
      </w:rPr>
      <w:t>4</w:t>
    </w:r>
    <w:r>
      <w:rPr>
        <w:rStyle w:val="a3"/>
      </w:rPr>
      <w:fldChar w:fldCharType="end"/>
    </w:r>
  </w:p>
  <w:p w:rsidR="00482B37" w:rsidRDefault="00E16FD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DD" w:rsidRDefault="00E16FDD" w:rsidP="002E1486">
      <w:r>
        <w:separator/>
      </w:r>
    </w:p>
  </w:footnote>
  <w:footnote w:type="continuationSeparator" w:id="0">
    <w:p w:rsidR="00E16FDD" w:rsidRDefault="00E16FDD" w:rsidP="002E1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65"/>
    <w:rsid w:val="00191177"/>
    <w:rsid w:val="001C5B41"/>
    <w:rsid w:val="002E1486"/>
    <w:rsid w:val="00432840"/>
    <w:rsid w:val="00607636"/>
    <w:rsid w:val="006B6D65"/>
    <w:rsid w:val="007550AB"/>
    <w:rsid w:val="00933762"/>
    <w:rsid w:val="00AE25F5"/>
    <w:rsid w:val="00B148B6"/>
    <w:rsid w:val="00BC71BE"/>
    <w:rsid w:val="00D65C15"/>
    <w:rsid w:val="00D947BB"/>
    <w:rsid w:val="00DA1953"/>
    <w:rsid w:val="00E16FDD"/>
    <w:rsid w:val="00F6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link w:val="a3"/>
    <w:rsid w:val="006B6D65"/>
  </w:style>
  <w:style w:type="character" w:styleId="a3">
    <w:name w:val="page number"/>
    <w:basedOn w:val="a0"/>
    <w:link w:val="1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rsid w:val="006B6D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B6D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6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2023-03-27T07:46:00Z</cp:lastPrinted>
  <dcterms:created xsi:type="dcterms:W3CDTF">2023-03-23T09:38:00Z</dcterms:created>
  <dcterms:modified xsi:type="dcterms:W3CDTF">2023-03-29T08:55:00Z</dcterms:modified>
</cp:coreProperties>
</file>