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251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РУССКОВСКОГО СЕЛЬСКОГО ПОСЕЛЕНИЯ</w:t>
      </w:r>
    </w:p>
    <w:p w14:paraId="70A459F1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14:paraId="6C1B6A5C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C3657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DAF9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2567480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005E7" w14:textId="1C0E0C38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17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марта  202</w:t>
      </w:r>
      <w:r w:rsidR="00EE17D3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года                                                 № </w:t>
      </w:r>
      <w:r w:rsidR="00EE1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-р</w:t>
      </w:r>
    </w:p>
    <w:p w14:paraId="66AF399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Русское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</w:tblGrid>
      <w:tr w:rsidR="006E3274" w14:paraId="7C90EB03" w14:textId="77777777" w:rsidTr="006E3274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6B427D46" w14:textId="77777777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CD193" w14:textId="70284E2B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мерах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пожарной  безопасности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территории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района Смоленской области на весенне-летний пожароопасный период  202</w:t>
            </w:r>
            <w:r w:rsidR="00EE17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5E94C09C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ADF784" w14:textId="77777777" w:rsidR="006E3274" w:rsidRDefault="006E3274" w:rsidP="006E3274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  Уставом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района  Смоленской  области, а также своевременной организации тушения пожаров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 области </w:t>
      </w:r>
    </w:p>
    <w:p w14:paraId="2BFD4A70" w14:textId="77777777" w:rsidR="006E3274" w:rsidRDefault="006E3274" w:rsidP="006E3274">
      <w:pPr>
        <w:shd w:val="clear" w:color="auto" w:fill="FFFFFF"/>
        <w:spacing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</w:p>
    <w:p w14:paraId="2F1D691B" w14:textId="57C4D565" w:rsidR="006E3274" w:rsidRDefault="006E3274" w:rsidP="006E3274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1. Утвердить план противопожарных мероприятий по подготовке   к работе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-летнего периода 202</w:t>
      </w:r>
      <w:r w:rsidR="00EE17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3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года  (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Приложение1)</w:t>
      </w:r>
    </w:p>
    <w:p w14:paraId="1655F00D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</w:t>
      </w:r>
      <w:proofErr w:type="gramStart"/>
      <w:r>
        <w:rPr>
          <w:rFonts w:ascii="Times New Roman" w:hAnsi="Times New Roman"/>
          <w:sz w:val="28"/>
          <w:szCs w:val="28"/>
        </w:rPr>
        <w:t>и  членам</w:t>
      </w:r>
      <w:proofErr w:type="gramEnd"/>
      <w:r>
        <w:rPr>
          <w:rFonts w:ascii="Times New Roman" w:hAnsi="Times New Roman"/>
          <w:sz w:val="28"/>
          <w:szCs w:val="28"/>
        </w:rPr>
        <w:t xml:space="preserve">   ДПК 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области:</w:t>
      </w:r>
    </w:p>
    <w:p w14:paraId="79E6E1E2" w14:textId="77777777" w:rsidR="006E3274" w:rsidRDefault="006E3274" w:rsidP="006E3274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14:paraId="2974A007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- информирование населения о мерах пожарной безопасности и пожаробезо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пасного поведения с использованием средств массовой информации;</w:t>
      </w: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 </w:t>
      </w:r>
    </w:p>
    <w:p w14:paraId="7A2BE902" w14:textId="1E4AED96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Во избежание распространения пожаров весной 202</w:t>
      </w:r>
      <w:r w:rsidR="00EE17D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 жилые и хозяйственные постройки, объекты различного назначения, учреждения, руководителям организаций, предприятий, учреждений организовать очистку прилегающей к ним территории от сухой травы, сгораемого мусора. Запретить разведение костров, пала сухой травы и мусора, проведение пожароопасных работ, сжигание бытовых и производственных отходов, других горючих материалов в пределах населённых пунктов.</w:t>
      </w:r>
    </w:p>
    <w:p w14:paraId="0196E1F9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 Запретить сельскохозяйственным предприятиям, организациям и гражданам выжигание травы на лесных полянах, лугах, стерни на полях и на земельных участках, непосредственно примыкающих к лесам.</w:t>
      </w:r>
    </w:p>
    <w:p w14:paraId="1467C4D5" w14:textId="6417A03D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bCs/>
          <w:sz w:val="28"/>
          <w:szCs w:val="28"/>
        </w:rPr>
        <w:t>Объявить  месячник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пожарной безопасности с 01.04.202</w:t>
      </w:r>
      <w:r w:rsidR="00EE17D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по 30.04.202</w:t>
      </w:r>
      <w:r w:rsidR="00EE17D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года.                                                                                                       </w:t>
      </w:r>
    </w:p>
    <w:p w14:paraId="6BF6DBC5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Рекомендовать руководителям предприятий, учреждений, организаций проведение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внепланового  противопожарного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инструктажа с лицами, ответственными за обеспечение пожарной безопасности подведомственных объектов.</w:t>
      </w:r>
    </w:p>
    <w:p w14:paraId="785A0957" w14:textId="3BD2799F" w:rsidR="006E3274" w:rsidRDefault="006E3274" w:rsidP="006E3274">
      <w:pPr>
        <w:tabs>
          <w:tab w:val="left" w:pos="1000"/>
        </w:tabs>
        <w:ind w:firstLine="6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   Рекомендовать         директору           Муниципального         бюджетного общеобразовательного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учреждения  </w:t>
      </w:r>
      <w:proofErr w:type="spellStart"/>
      <w:r>
        <w:rPr>
          <w:rFonts w:ascii="Times New Roman" w:hAnsi="Times New Roman"/>
          <w:bCs/>
          <w:sz w:val="28"/>
          <w:szCs w:val="28"/>
        </w:rPr>
        <w:t>Руссковской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средней   школы  провести  разъяснительную  работу  с  учащимися   о   соблюдении   правил противопожарной безопасности в весенне-летний период 202</w:t>
      </w:r>
      <w:r w:rsidR="00EE17D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31253F13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Контроль за исполнением настоящего постановления оставляю за собой.</w:t>
      </w:r>
    </w:p>
    <w:p w14:paraId="7CF1881A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58FF433B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sz w:val="28"/>
          <w:szCs w:val="28"/>
        </w:rPr>
      </w:pPr>
    </w:p>
    <w:p w14:paraId="53C31CF4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 xml:space="preserve">       </w:t>
      </w:r>
    </w:p>
    <w:p w14:paraId="7F3A9367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5E3A9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B8D01" w14:textId="77777777" w:rsidR="006E3274" w:rsidRDefault="006E3274" w:rsidP="006E327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C0D4B8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</w:p>
    <w:p w14:paraId="051891E2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AA131EB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Н.Н.Марченкова</w:t>
      </w:r>
      <w:proofErr w:type="spellEnd"/>
    </w:p>
    <w:p w14:paraId="3C20D38B" w14:textId="19F6736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EB53ACA" w14:textId="299D1619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A659833" w14:textId="768C8B34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8C55051" w14:textId="14A6E1CF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1318662" w14:textId="43FD42AE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5F3E852" w14:textId="59248D3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7F7CC77" w14:textId="77777777" w:rsidR="00047C13" w:rsidRDefault="00047C13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52604BBE" w14:textId="6A5347D6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lastRenderedPageBreak/>
        <w:t>Приложение 1</w:t>
      </w:r>
    </w:p>
    <w:p w14:paraId="5346A678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План </w:t>
      </w:r>
    </w:p>
    <w:p w14:paraId="586D1964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противопожарных мероприятий по подготовке   к работе</w:t>
      </w:r>
    </w:p>
    <w:p w14:paraId="6C73FC53" w14:textId="17D60278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-летнего периода 202</w:t>
      </w:r>
      <w:r w:rsidR="00EE17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на  территории</w:t>
      </w:r>
      <w:proofErr w:type="gramEnd"/>
    </w:p>
    <w:p w14:paraId="38A3E4A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района  Смоленской  области </w:t>
      </w:r>
    </w:p>
    <w:p w14:paraId="0288A9AD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4FE209B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864"/>
        <w:gridCol w:w="2757"/>
        <w:gridCol w:w="1982"/>
      </w:tblGrid>
      <w:tr w:rsidR="006E3274" w14:paraId="23093051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D9CAB3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60809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732227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961ABD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E3274" w14:paraId="6013DA7C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28F60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176F15C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месячника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пожарной  безопасности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B1639D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 руководители предприятий, 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B63B75" w14:textId="62B71DB5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01.04.202</w:t>
            </w:r>
            <w:r w:rsidR="00EE17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30.04.202</w:t>
            </w:r>
            <w:r w:rsidR="00EE17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E3274" w14:paraId="069E1D6F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4B19EEF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D2B397F" w14:textId="55D1BD77" w:rsidR="00EE17D3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рейдов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проверке противопожарного состояния жилых  помещений,  в  которых  проживают  малообеспеченные  и  многодетные  семьи,  неблагополучные  семьи. Принять меры по устранению недостатков.</w:t>
            </w:r>
            <w:r w:rsidR="00EE17D3">
              <w:rPr>
                <w:rFonts w:ascii="Times New Roman" w:hAnsi="Times New Roman"/>
                <w:sz w:val="28"/>
                <w:szCs w:val="28"/>
              </w:rPr>
              <w:t xml:space="preserve"> Обеспечить жилые помещения многодетных семей автономными пожарными извещателями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E49B4F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CAF92C3" w14:textId="30CFC8ED" w:rsidR="006E3274" w:rsidRDefault="00EE1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E3274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</w:tr>
      <w:tr w:rsidR="006E3274" w14:paraId="291306FD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14:paraId="7ADBCF9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DB7AA6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A10DD19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исправности и работоспособности пожарных гидрантов и водоемов (водоисточников), а также состояние подъездов к ним, принять меры по устранению выявленных недостатков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3FF045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55510D" w14:textId="0D49A8F6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 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.04.202</w:t>
            </w:r>
            <w:r w:rsidR="00C2795C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E3274" w14:paraId="4CAB95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9FFD247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632DABD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уборки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территорий,  прилегающих  к  жилым  домам,   организациям   от сгораемого мусора, сухой травы, остатков грубых кормов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7FE628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руководители 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5175F30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март, апрель, май</w:t>
            </w:r>
          </w:p>
        </w:tc>
      </w:tr>
      <w:tr w:rsidR="006E3274" w14:paraId="248C51A5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D91FF0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4F26320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Запретить разжигание костров, проведение палов, сжигание сухой травы, мусора, отходов. 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D18E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F55AAF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608718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624FC3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3EC7238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через средства массовой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информации,  памятки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листовки   гражданам о необходимости соблюдения правил пожарной безопасности, запрещение выжигания сухой травы и стерни на полях, разведения костров и сжигания мусора. Информирование о складывающейся пожароопасной обстановке и действиях при угрозе,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возникновении чрезвычайных ситуаций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связанных с пожарами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0E6969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руководитель  ДПК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2B632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0C49060B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9C29CDE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A08D25A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обучения населения правилам пожарной безопасности по месту жительства в жилых домах под роспись в журнале противопожарных инструктажей.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F7AC18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  <w:p w14:paraId="635E409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E19D3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758A96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F66F81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3274" w14:paraId="10C5F535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8798C7D" w14:textId="77777777" w:rsidR="006E3274" w:rsidRDefault="006E32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A0F95F7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объектов, 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особенностей  эксплуатации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весенне-летний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2F8F68D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Смоленской области, руководители предприятий, учреждений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417668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6E3274" w14:paraId="1A5ED69D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CBEC2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20EDD6A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Выявление неблагополучных семей и граждан, склонных к правонарушениям в области пожарной безопасности и </w:t>
            </w:r>
            <w:r>
              <w:rPr>
                <w:rFonts w:ascii="Times New Roman" w:hAnsi="Times New Roman"/>
                <w:sz w:val="28"/>
              </w:rPr>
              <w:lastRenderedPageBreak/>
              <w:t>проводить профилактическую работу по вопросам правонарушений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F50E32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Смоленской области, участковый уполномоченный инспектор отдела полиции по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D2833FA" w14:textId="77777777" w:rsidR="006E3274" w:rsidRDefault="006E327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апрель-октябрь</w:t>
            </w:r>
          </w:p>
        </w:tc>
      </w:tr>
      <w:tr w:rsidR="006E3274" w14:paraId="75D00FD8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5F8FB"/>
            <w:hideMark/>
          </w:tcPr>
          <w:p w14:paraId="435C01E1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BC0DB19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 производить опашку территорий населенных пунктов поселения в весенне- 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0A2170F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поселения. Частные лица по трудовому договору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B9782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</w:tr>
    </w:tbl>
    <w:p w14:paraId="49FCC575" w14:textId="77777777" w:rsidR="006E3274" w:rsidRDefault="006E3274" w:rsidP="006E3274">
      <w:pPr>
        <w:shd w:val="clear" w:color="auto" w:fill="F0F9F0"/>
        <w:spacing w:before="100" w:beforeAutospacing="1" w:after="100" w:afterAutospacing="1" w:line="240" w:lineRule="auto"/>
        <w:jc w:val="center"/>
      </w:pPr>
    </w:p>
    <w:p w14:paraId="012FFA3E" w14:textId="77777777" w:rsidR="006E3274" w:rsidRDefault="006E3274" w:rsidP="006E3274"/>
    <w:p w14:paraId="5419FA3E" w14:textId="1548B94F" w:rsidR="00A179C7" w:rsidRDefault="00A179C7"/>
    <w:sectPr w:rsidR="00A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7"/>
    <w:rsid w:val="00047C13"/>
    <w:rsid w:val="0034062B"/>
    <w:rsid w:val="006E3274"/>
    <w:rsid w:val="00765E80"/>
    <w:rsid w:val="00A179C7"/>
    <w:rsid w:val="00B17220"/>
    <w:rsid w:val="00C2795C"/>
    <w:rsid w:val="00E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CBF"/>
  <w15:chartTrackingRefBased/>
  <w15:docId w15:val="{45EC015A-6502-48C7-B095-B691770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2023-03-15T10:33:00Z</cp:lastPrinted>
  <dcterms:created xsi:type="dcterms:W3CDTF">2023-03-15T08:50:00Z</dcterms:created>
  <dcterms:modified xsi:type="dcterms:W3CDTF">2023-03-15T10:34:00Z</dcterms:modified>
</cp:coreProperties>
</file>