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78" w:rsidRPr="0053266F" w:rsidRDefault="00CA6878" w:rsidP="0053266F">
      <w:pPr>
        <w:jc w:val="center"/>
        <w:rPr>
          <w:b/>
          <w:sz w:val="28"/>
          <w:szCs w:val="28"/>
        </w:rPr>
      </w:pPr>
    </w:p>
    <w:p w:rsidR="000F54DC" w:rsidRPr="009A7818" w:rsidRDefault="000F54DC" w:rsidP="00FD2E80">
      <w:pPr>
        <w:pStyle w:val="7"/>
        <w:spacing w:before="0"/>
        <w:jc w:val="center"/>
        <w:rPr>
          <w:rFonts w:ascii="Times New Roman" w:hAnsi="Times New Roman" w:cs="Times New Roman"/>
          <w:i w:val="0"/>
          <w:color w:val="000000" w:themeColor="text1"/>
          <w:sz w:val="32"/>
          <w:szCs w:val="32"/>
        </w:rPr>
      </w:pPr>
      <w:r w:rsidRPr="009A7818">
        <w:rPr>
          <w:rFonts w:ascii="Times New Roman" w:hAnsi="Times New Roman" w:cs="Times New Roman"/>
          <w:i w:val="0"/>
          <w:color w:val="000000" w:themeColor="text1"/>
          <w:sz w:val="32"/>
          <w:szCs w:val="32"/>
        </w:rPr>
        <w:t>Администрация</w:t>
      </w:r>
      <w:r w:rsidR="000C0F60">
        <w:rPr>
          <w:rFonts w:ascii="Times New Roman" w:hAnsi="Times New Roman" w:cs="Times New Roman"/>
          <w:i w:val="0"/>
          <w:color w:val="000000" w:themeColor="text1"/>
          <w:sz w:val="32"/>
          <w:szCs w:val="32"/>
        </w:rPr>
        <w:t xml:space="preserve"> Руссковского сельского </w:t>
      </w:r>
      <w:r w:rsidR="006F72D4">
        <w:rPr>
          <w:rFonts w:ascii="Times New Roman" w:hAnsi="Times New Roman" w:cs="Times New Roman"/>
          <w:i w:val="0"/>
          <w:color w:val="000000" w:themeColor="text1"/>
          <w:sz w:val="32"/>
          <w:szCs w:val="32"/>
        </w:rPr>
        <w:t xml:space="preserve">поселения </w:t>
      </w:r>
      <w:r w:rsidR="006F72D4" w:rsidRPr="009A7818">
        <w:rPr>
          <w:rFonts w:ascii="Times New Roman" w:hAnsi="Times New Roman" w:cs="Times New Roman"/>
          <w:i w:val="0"/>
          <w:color w:val="000000" w:themeColor="text1"/>
          <w:sz w:val="32"/>
          <w:szCs w:val="32"/>
        </w:rPr>
        <w:t>Шумячского</w:t>
      </w:r>
      <w:r w:rsidRPr="009A7818">
        <w:rPr>
          <w:rFonts w:ascii="Times New Roman" w:hAnsi="Times New Roman" w:cs="Times New Roman"/>
          <w:i w:val="0"/>
          <w:color w:val="000000" w:themeColor="text1"/>
          <w:sz w:val="32"/>
          <w:szCs w:val="32"/>
        </w:rPr>
        <w:t xml:space="preserve"> района Смоленской области</w:t>
      </w:r>
    </w:p>
    <w:p w:rsidR="000F54DC" w:rsidRPr="00F015B5" w:rsidRDefault="000F54DC" w:rsidP="000F54DC">
      <w:pPr>
        <w:rPr>
          <w:b/>
          <w:sz w:val="32"/>
          <w:szCs w:val="32"/>
        </w:rPr>
      </w:pPr>
    </w:p>
    <w:p w:rsidR="000F54DC" w:rsidRPr="00F015B5" w:rsidRDefault="000F54DC" w:rsidP="000F54DC">
      <w:pPr>
        <w:pStyle w:val="30"/>
        <w:jc w:val="center"/>
        <w:rPr>
          <w:rFonts w:ascii="Times New Roman" w:hAnsi="Times New Roman" w:cs="Times New Roman"/>
        </w:rPr>
      </w:pPr>
      <w:r w:rsidRPr="00F015B5">
        <w:rPr>
          <w:rFonts w:ascii="Times New Roman" w:hAnsi="Times New Roman" w:cs="Times New Roman"/>
        </w:rPr>
        <w:t>ПОСТАНОВЛЕНИЕ</w:t>
      </w:r>
    </w:p>
    <w:p w:rsidR="00E538F0" w:rsidRPr="00ED3B55" w:rsidRDefault="00205BFA" w:rsidP="00E538F0">
      <w:pPr>
        <w:pStyle w:val="af4"/>
        <w:rPr>
          <w:sz w:val="28"/>
          <w:szCs w:val="28"/>
        </w:rPr>
      </w:pPr>
      <w:r w:rsidRPr="004C0385">
        <w:rPr>
          <w:b/>
          <w:sz w:val="24"/>
          <w:szCs w:val="24"/>
        </w:rPr>
        <w:t xml:space="preserve">                                                                            </w:t>
      </w:r>
      <w:r w:rsidR="00F015B5" w:rsidRPr="004C0385">
        <w:rPr>
          <w:b/>
          <w:sz w:val="24"/>
          <w:szCs w:val="24"/>
        </w:rPr>
        <w:t xml:space="preserve">                        </w:t>
      </w:r>
      <w:r w:rsidR="00FD2E80">
        <w:rPr>
          <w:b/>
          <w:sz w:val="24"/>
          <w:szCs w:val="24"/>
        </w:rPr>
        <w:t xml:space="preserve">           </w:t>
      </w:r>
      <w:r w:rsidR="00F015B5" w:rsidRPr="004C0385">
        <w:rPr>
          <w:b/>
          <w:sz w:val="24"/>
          <w:szCs w:val="24"/>
        </w:rPr>
        <w:t xml:space="preserve">    </w:t>
      </w:r>
      <w:r w:rsidRPr="004C0385">
        <w:rPr>
          <w:b/>
          <w:sz w:val="24"/>
          <w:szCs w:val="24"/>
        </w:rPr>
        <w:t xml:space="preserve">  </w:t>
      </w:r>
      <w:r w:rsidRPr="00ED3B55">
        <w:rPr>
          <w:sz w:val="28"/>
          <w:szCs w:val="28"/>
        </w:rPr>
        <w:t xml:space="preserve">№ </w:t>
      </w:r>
      <w:r w:rsidR="00B63057" w:rsidRPr="00ED3B55">
        <w:rPr>
          <w:sz w:val="28"/>
          <w:szCs w:val="28"/>
        </w:rPr>
        <w:t>52</w:t>
      </w:r>
    </w:p>
    <w:p w:rsidR="00205BFA" w:rsidRPr="00B63057" w:rsidRDefault="00FD2E80" w:rsidP="00E538F0">
      <w:pPr>
        <w:pStyle w:val="af4"/>
        <w:rPr>
          <w:b/>
          <w:sz w:val="28"/>
          <w:szCs w:val="28"/>
        </w:rPr>
      </w:pPr>
      <w:r w:rsidRPr="00B63057">
        <w:rPr>
          <w:sz w:val="28"/>
          <w:szCs w:val="28"/>
        </w:rPr>
        <w:t xml:space="preserve">   </w:t>
      </w:r>
      <w:r w:rsidR="000F54DC" w:rsidRPr="00B63057">
        <w:rPr>
          <w:sz w:val="28"/>
          <w:szCs w:val="28"/>
        </w:rPr>
        <w:t xml:space="preserve">от </w:t>
      </w:r>
      <w:r w:rsidR="00956979">
        <w:rPr>
          <w:sz w:val="28"/>
          <w:szCs w:val="28"/>
        </w:rPr>
        <w:t>01</w:t>
      </w:r>
      <w:r w:rsidR="000F54DC" w:rsidRPr="00B63057">
        <w:rPr>
          <w:sz w:val="28"/>
          <w:szCs w:val="28"/>
        </w:rPr>
        <w:t xml:space="preserve"> </w:t>
      </w:r>
      <w:r w:rsidR="00956979">
        <w:rPr>
          <w:sz w:val="28"/>
          <w:szCs w:val="28"/>
        </w:rPr>
        <w:t>но</w:t>
      </w:r>
      <w:r w:rsidR="000F54DC" w:rsidRPr="00B63057">
        <w:rPr>
          <w:sz w:val="28"/>
          <w:szCs w:val="28"/>
        </w:rPr>
        <w:t>ября 20</w:t>
      </w:r>
      <w:r w:rsidR="00361BD3" w:rsidRPr="00B63057">
        <w:rPr>
          <w:sz w:val="28"/>
          <w:szCs w:val="28"/>
        </w:rPr>
        <w:t>2</w:t>
      </w:r>
      <w:r w:rsidR="00957426" w:rsidRPr="00B63057">
        <w:rPr>
          <w:sz w:val="28"/>
          <w:szCs w:val="28"/>
        </w:rPr>
        <w:t>3</w:t>
      </w:r>
      <w:r w:rsidR="000F54DC" w:rsidRPr="00B63057">
        <w:rPr>
          <w:sz w:val="28"/>
          <w:szCs w:val="28"/>
        </w:rPr>
        <w:t xml:space="preserve">г      </w:t>
      </w:r>
    </w:p>
    <w:p w:rsidR="000F54DC" w:rsidRPr="000366A1" w:rsidRDefault="000F54DC" w:rsidP="00205BFA">
      <w:pPr>
        <w:pStyle w:val="17"/>
        <w:shd w:val="clear" w:color="auto" w:fill="FFFFFF"/>
        <w:rPr>
          <w:rFonts w:ascii="Times New Roman" w:hAnsi="Times New Roman"/>
          <w:color w:val="FFFFFF"/>
          <w:sz w:val="28"/>
          <w:szCs w:val="28"/>
        </w:rPr>
      </w:pPr>
      <w:r w:rsidRPr="000366A1">
        <w:rPr>
          <w:rFonts w:ascii="Times New Roman" w:hAnsi="Times New Roman"/>
          <w:sz w:val="28"/>
          <w:szCs w:val="28"/>
        </w:rPr>
        <w:t xml:space="preserve">                                                          </w:t>
      </w:r>
    </w:p>
    <w:p w:rsidR="000F54DC" w:rsidRPr="00205BFA" w:rsidRDefault="006F72D4" w:rsidP="00AB58BE">
      <w:pPr>
        <w:pStyle w:val="af4"/>
        <w:jc w:val="both"/>
        <w:rPr>
          <w:sz w:val="28"/>
          <w:szCs w:val="28"/>
        </w:rPr>
      </w:pPr>
      <w:r w:rsidRPr="00205BFA">
        <w:rPr>
          <w:sz w:val="28"/>
          <w:szCs w:val="28"/>
        </w:rPr>
        <w:t>Об</w:t>
      </w:r>
      <w:r>
        <w:rPr>
          <w:sz w:val="28"/>
          <w:szCs w:val="28"/>
        </w:rPr>
        <w:t xml:space="preserve"> «</w:t>
      </w:r>
      <w:r w:rsidR="000F54DC" w:rsidRPr="00205BFA">
        <w:rPr>
          <w:sz w:val="28"/>
          <w:szCs w:val="28"/>
        </w:rPr>
        <w:t>Основных</w:t>
      </w:r>
      <w:r>
        <w:rPr>
          <w:sz w:val="28"/>
          <w:szCs w:val="28"/>
        </w:rPr>
        <w:t xml:space="preserve"> </w:t>
      </w:r>
      <w:r w:rsidR="000F54DC" w:rsidRPr="00205BFA">
        <w:rPr>
          <w:sz w:val="28"/>
          <w:szCs w:val="28"/>
        </w:rPr>
        <w:t xml:space="preserve">направлениях </w:t>
      </w:r>
      <w:r w:rsidRPr="006F72D4">
        <w:rPr>
          <w:sz w:val="28"/>
          <w:szCs w:val="28"/>
        </w:rPr>
        <w:t>бюджетной</w:t>
      </w:r>
    </w:p>
    <w:p w:rsidR="000F54DC" w:rsidRPr="00205BFA" w:rsidRDefault="0053266F" w:rsidP="00AB58BE">
      <w:pPr>
        <w:pStyle w:val="af4"/>
        <w:jc w:val="both"/>
        <w:rPr>
          <w:sz w:val="28"/>
          <w:szCs w:val="28"/>
        </w:rPr>
      </w:pPr>
      <w:r>
        <w:rPr>
          <w:sz w:val="28"/>
          <w:szCs w:val="28"/>
        </w:rPr>
        <w:t xml:space="preserve"> </w:t>
      </w:r>
      <w:r w:rsidR="000F54DC" w:rsidRPr="00205BFA">
        <w:rPr>
          <w:sz w:val="28"/>
          <w:szCs w:val="28"/>
        </w:rPr>
        <w:t xml:space="preserve">и налоговой политики </w:t>
      </w:r>
      <w:r w:rsidR="006F72D4" w:rsidRPr="006F72D4">
        <w:rPr>
          <w:sz w:val="28"/>
          <w:szCs w:val="28"/>
        </w:rPr>
        <w:t>Руссковского</w:t>
      </w:r>
    </w:p>
    <w:p w:rsidR="000F54DC" w:rsidRPr="00205BFA" w:rsidRDefault="000F54DC" w:rsidP="00AB58BE">
      <w:pPr>
        <w:pStyle w:val="af4"/>
        <w:jc w:val="both"/>
        <w:rPr>
          <w:sz w:val="28"/>
          <w:szCs w:val="28"/>
        </w:rPr>
      </w:pPr>
      <w:r w:rsidRPr="00205BFA">
        <w:rPr>
          <w:sz w:val="28"/>
          <w:szCs w:val="28"/>
        </w:rPr>
        <w:t>сельского</w:t>
      </w:r>
      <w:r w:rsidR="006F72D4">
        <w:rPr>
          <w:sz w:val="28"/>
          <w:szCs w:val="28"/>
        </w:rPr>
        <w:t xml:space="preserve"> </w:t>
      </w:r>
      <w:r w:rsidRPr="00205BFA">
        <w:rPr>
          <w:sz w:val="28"/>
          <w:szCs w:val="28"/>
        </w:rPr>
        <w:t xml:space="preserve">поселения </w:t>
      </w:r>
      <w:r w:rsidR="006F72D4" w:rsidRPr="006F72D4">
        <w:rPr>
          <w:sz w:val="28"/>
          <w:szCs w:val="28"/>
        </w:rPr>
        <w:t>Шумячского</w:t>
      </w:r>
    </w:p>
    <w:p w:rsidR="000F54DC" w:rsidRPr="00205BFA" w:rsidRDefault="000F54DC" w:rsidP="00AB58BE">
      <w:pPr>
        <w:pStyle w:val="af4"/>
        <w:jc w:val="both"/>
        <w:rPr>
          <w:sz w:val="28"/>
          <w:szCs w:val="28"/>
        </w:rPr>
      </w:pPr>
      <w:r w:rsidRPr="00205BFA">
        <w:rPr>
          <w:sz w:val="28"/>
          <w:szCs w:val="28"/>
        </w:rPr>
        <w:t xml:space="preserve">района Смоленской области </w:t>
      </w:r>
      <w:r w:rsidR="006F72D4" w:rsidRPr="006F72D4">
        <w:rPr>
          <w:sz w:val="28"/>
          <w:szCs w:val="28"/>
        </w:rPr>
        <w:t>на 202</w:t>
      </w:r>
      <w:r w:rsidR="00957426">
        <w:rPr>
          <w:sz w:val="28"/>
          <w:szCs w:val="28"/>
        </w:rPr>
        <w:t>4</w:t>
      </w:r>
      <w:r w:rsidR="006F72D4" w:rsidRPr="006F72D4">
        <w:rPr>
          <w:sz w:val="28"/>
          <w:szCs w:val="28"/>
        </w:rPr>
        <w:t xml:space="preserve"> год</w:t>
      </w:r>
    </w:p>
    <w:p w:rsidR="000F54DC" w:rsidRPr="00205BFA" w:rsidRDefault="000F54DC" w:rsidP="00AB58BE">
      <w:pPr>
        <w:pStyle w:val="af4"/>
        <w:jc w:val="both"/>
        <w:rPr>
          <w:sz w:val="28"/>
          <w:szCs w:val="28"/>
        </w:rPr>
      </w:pPr>
      <w:r w:rsidRPr="00205BFA">
        <w:rPr>
          <w:sz w:val="28"/>
          <w:szCs w:val="28"/>
        </w:rPr>
        <w:t>и на</w:t>
      </w:r>
      <w:r w:rsidR="0053266F">
        <w:rPr>
          <w:sz w:val="28"/>
          <w:szCs w:val="28"/>
        </w:rPr>
        <w:t xml:space="preserve"> </w:t>
      </w:r>
      <w:r w:rsidRPr="00205BFA">
        <w:rPr>
          <w:sz w:val="28"/>
          <w:szCs w:val="28"/>
        </w:rPr>
        <w:t xml:space="preserve">плановый </w:t>
      </w:r>
      <w:r w:rsidR="0053266F">
        <w:rPr>
          <w:sz w:val="28"/>
          <w:szCs w:val="28"/>
        </w:rPr>
        <w:t xml:space="preserve"> </w:t>
      </w:r>
      <w:r w:rsidRPr="00205BFA">
        <w:rPr>
          <w:sz w:val="28"/>
          <w:szCs w:val="28"/>
        </w:rPr>
        <w:t>период 202</w:t>
      </w:r>
      <w:r w:rsidR="00957426">
        <w:rPr>
          <w:sz w:val="28"/>
          <w:szCs w:val="28"/>
        </w:rPr>
        <w:t>5</w:t>
      </w:r>
      <w:r w:rsidRPr="00205BFA">
        <w:rPr>
          <w:sz w:val="28"/>
          <w:szCs w:val="28"/>
        </w:rPr>
        <w:t xml:space="preserve"> и 202</w:t>
      </w:r>
      <w:r w:rsidR="00957426">
        <w:rPr>
          <w:sz w:val="28"/>
          <w:szCs w:val="28"/>
        </w:rPr>
        <w:t>6</w:t>
      </w:r>
      <w:r w:rsidRPr="00205BFA">
        <w:rPr>
          <w:sz w:val="28"/>
          <w:szCs w:val="28"/>
        </w:rPr>
        <w:t xml:space="preserve"> годов</w:t>
      </w:r>
      <w:r w:rsidRPr="00205BFA">
        <w:rPr>
          <w:rStyle w:val="apple-converted-space"/>
          <w:color w:val="000000"/>
          <w:sz w:val="28"/>
          <w:szCs w:val="28"/>
        </w:rPr>
        <w:t>»</w:t>
      </w:r>
    </w:p>
    <w:tbl>
      <w:tblPr>
        <w:tblW w:w="0" w:type="auto"/>
        <w:tblLook w:val="01E0"/>
      </w:tblPr>
      <w:tblGrid>
        <w:gridCol w:w="4563"/>
        <w:gridCol w:w="5008"/>
      </w:tblGrid>
      <w:tr w:rsidR="000F54DC" w:rsidRPr="002B5232" w:rsidTr="00E83ADA">
        <w:tc>
          <w:tcPr>
            <w:tcW w:w="4563" w:type="dxa"/>
          </w:tcPr>
          <w:p w:rsidR="000F54DC" w:rsidRDefault="000F54DC" w:rsidP="00E83ADA">
            <w:pPr>
              <w:pStyle w:val="af4"/>
              <w:rPr>
                <w:sz w:val="24"/>
                <w:szCs w:val="24"/>
              </w:rPr>
            </w:pPr>
          </w:p>
          <w:p w:rsidR="0053266F" w:rsidRPr="002B5232" w:rsidRDefault="0053266F" w:rsidP="00E83ADA">
            <w:pPr>
              <w:pStyle w:val="af4"/>
              <w:rPr>
                <w:sz w:val="24"/>
                <w:szCs w:val="24"/>
              </w:rPr>
            </w:pPr>
          </w:p>
        </w:tc>
        <w:tc>
          <w:tcPr>
            <w:tcW w:w="5008" w:type="dxa"/>
            <w:hideMark/>
          </w:tcPr>
          <w:p w:rsidR="000F54DC" w:rsidRPr="002B5232" w:rsidRDefault="000F54DC" w:rsidP="00E83ADA">
            <w:pPr>
              <w:pStyle w:val="af4"/>
              <w:rPr>
                <w:sz w:val="24"/>
                <w:szCs w:val="24"/>
              </w:rPr>
            </w:pPr>
          </w:p>
        </w:tc>
      </w:tr>
    </w:tbl>
    <w:p w:rsidR="00205BFA" w:rsidRPr="000366A1" w:rsidRDefault="00860675" w:rsidP="00AB58BE">
      <w:pPr>
        <w:tabs>
          <w:tab w:val="left" w:pos="709"/>
        </w:tabs>
        <w:ind w:firstLine="709"/>
        <w:jc w:val="both"/>
        <w:rPr>
          <w:color w:val="000000"/>
          <w:sz w:val="28"/>
          <w:szCs w:val="28"/>
        </w:rPr>
      </w:pPr>
      <w:r>
        <w:rPr>
          <w:color w:val="000000"/>
          <w:sz w:val="28"/>
          <w:szCs w:val="28"/>
        </w:rPr>
        <w:t xml:space="preserve">   </w:t>
      </w:r>
      <w:r w:rsidR="0053266F">
        <w:rPr>
          <w:color w:val="000000"/>
          <w:sz w:val="28"/>
          <w:szCs w:val="28"/>
        </w:rPr>
        <w:t xml:space="preserve">   </w:t>
      </w:r>
      <w:r w:rsidR="00F015B5" w:rsidRPr="000D72EA">
        <w:rPr>
          <w:color w:val="000000"/>
          <w:sz w:val="28"/>
          <w:szCs w:val="28"/>
        </w:rPr>
        <w:t xml:space="preserve">В соответствии с требованиями </w:t>
      </w:r>
      <w:r w:rsidR="00F015B5">
        <w:rPr>
          <w:color w:val="000000"/>
          <w:sz w:val="28"/>
          <w:szCs w:val="28"/>
        </w:rPr>
        <w:t>ст.</w:t>
      </w:r>
      <w:hyperlink r:id="rId8" w:history="1">
        <w:r w:rsidR="00F015B5" w:rsidRPr="000D72EA">
          <w:rPr>
            <w:sz w:val="28"/>
            <w:szCs w:val="28"/>
          </w:rPr>
          <w:t>184.2</w:t>
        </w:r>
      </w:hyperlink>
      <w:r w:rsidR="00F015B5" w:rsidRPr="000D72EA">
        <w:rPr>
          <w:sz w:val="28"/>
          <w:szCs w:val="28"/>
        </w:rPr>
        <w:t xml:space="preserve"> </w:t>
      </w:r>
      <w:r w:rsidR="0053266F">
        <w:rPr>
          <w:sz w:val="28"/>
          <w:szCs w:val="28"/>
        </w:rPr>
        <w:t xml:space="preserve">   </w:t>
      </w:r>
      <w:r w:rsidR="00F015B5" w:rsidRPr="000D72EA">
        <w:rPr>
          <w:sz w:val="28"/>
          <w:szCs w:val="28"/>
        </w:rPr>
        <w:t xml:space="preserve">Бюджетного кодекса Российской Федерации, </w:t>
      </w:r>
      <w:r w:rsidR="0053266F" w:rsidRPr="0053266F">
        <w:rPr>
          <w:sz w:val="28"/>
          <w:szCs w:val="28"/>
        </w:rPr>
        <w:t>решения Совета депутатов</w:t>
      </w:r>
      <w:r w:rsidR="0053266F">
        <w:rPr>
          <w:sz w:val="28"/>
          <w:szCs w:val="28"/>
        </w:rPr>
        <w:t xml:space="preserve"> Руссковского сельского </w:t>
      </w:r>
      <w:r w:rsidR="006F72D4">
        <w:rPr>
          <w:sz w:val="28"/>
          <w:szCs w:val="28"/>
        </w:rPr>
        <w:t xml:space="preserve">поселения </w:t>
      </w:r>
      <w:r w:rsidR="006F72D4" w:rsidRPr="005B1C21">
        <w:rPr>
          <w:sz w:val="28"/>
          <w:szCs w:val="28"/>
        </w:rPr>
        <w:t>Шумячского</w:t>
      </w:r>
      <w:r w:rsidR="0053266F" w:rsidRPr="0053266F">
        <w:rPr>
          <w:sz w:val="28"/>
          <w:szCs w:val="28"/>
        </w:rPr>
        <w:t xml:space="preserve">   района Смоленской области </w:t>
      </w:r>
      <w:r>
        <w:rPr>
          <w:sz w:val="28"/>
          <w:szCs w:val="28"/>
        </w:rPr>
        <w:t xml:space="preserve">№ </w:t>
      </w:r>
      <w:r w:rsidR="00957426">
        <w:rPr>
          <w:sz w:val="28"/>
          <w:szCs w:val="28"/>
        </w:rPr>
        <w:t>17</w:t>
      </w:r>
      <w:r>
        <w:rPr>
          <w:sz w:val="28"/>
          <w:szCs w:val="28"/>
        </w:rPr>
        <w:t xml:space="preserve"> от 31.</w:t>
      </w:r>
      <w:r w:rsidR="00957426">
        <w:rPr>
          <w:sz w:val="28"/>
          <w:szCs w:val="28"/>
        </w:rPr>
        <w:t>08</w:t>
      </w:r>
      <w:r>
        <w:rPr>
          <w:sz w:val="28"/>
          <w:szCs w:val="28"/>
        </w:rPr>
        <w:t>.20</w:t>
      </w:r>
      <w:r w:rsidR="00957426">
        <w:rPr>
          <w:sz w:val="28"/>
          <w:szCs w:val="28"/>
        </w:rPr>
        <w:t>23</w:t>
      </w:r>
      <w:r>
        <w:rPr>
          <w:sz w:val="28"/>
          <w:szCs w:val="28"/>
        </w:rPr>
        <w:t xml:space="preserve"> года </w:t>
      </w:r>
      <w:r w:rsidRPr="00E10664">
        <w:rPr>
          <w:sz w:val="28"/>
          <w:szCs w:val="28"/>
        </w:rPr>
        <w:t xml:space="preserve">«Об утверждении Положения о бюджетном процессе в </w:t>
      </w:r>
      <w:r w:rsidR="006F72D4" w:rsidRPr="00860675">
        <w:rPr>
          <w:sz w:val="28"/>
          <w:szCs w:val="28"/>
        </w:rPr>
        <w:t>Руссковско</w:t>
      </w:r>
      <w:r w:rsidR="006F72D4">
        <w:rPr>
          <w:sz w:val="28"/>
          <w:szCs w:val="28"/>
        </w:rPr>
        <w:t>м</w:t>
      </w:r>
      <w:r w:rsidR="006F72D4" w:rsidRPr="00860675">
        <w:rPr>
          <w:sz w:val="28"/>
          <w:szCs w:val="28"/>
        </w:rPr>
        <w:t xml:space="preserve"> сельском</w:t>
      </w:r>
      <w:r w:rsidRPr="00860675">
        <w:rPr>
          <w:sz w:val="28"/>
          <w:szCs w:val="28"/>
        </w:rPr>
        <w:t xml:space="preserve"> поселени</w:t>
      </w:r>
      <w:r>
        <w:rPr>
          <w:sz w:val="28"/>
          <w:szCs w:val="28"/>
        </w:rPr>
        <w:t>и</w:t>
      </w:r>
      <w:r w:rsidRPr="00860675">
        <w:rPr>
          <w:sz w:val="28"/>
          <w:szCs w:val="28"/>
        </w:rPr>
        <w:t xml:space="preserve">   </w:t>
      </w:r>
      <w:r>
        <w:rPr>
          <w:sz w:val="28"/>
          <w:szCs w:val="28"/>
        </w:rPr>
        <w:t xml:space="preserve">Шумячского </w:t>
      </w:r>
      <w:r w:rsidRPr="00860675">
        <w:rPr>
          <w:sz w:val="28"/>
          <w:szCs w:val="28"/>
        </w:rPr>
        <w:t>района Смоленской области</w:t>
      </w:r>
      <w:r w:rsidRPr="00E10664">
        <w:rPr>
          <w:sz w:val="28"/>
          <w:szCs w:val="28"/>
        </w:rPr>
        <w:t>»</w:t>
      </w:r>
      <w:r>
        <w:rPr>
          <w:sz w:val="28"/>
          <w:szCs w:val="28"/>
        </w:rPr>
        <w:t xml:space="preserve">, </w:t>
      </w:r>
      <w:r w:rsidR="00205BFA" w:rsidRPr="005B1C21">
        <w:rPr>
          <w:sz w:val="28"/>
          <w:szCs w:val="28"/>
        </w:rPr>
        <w:t xml:space="preserve">руководствуясь Уставом </w:t>
      </w:r>
      <w:r w:rsidR="006F72D4">
        <w:rPr>
          <w:sz w:val="28"/>
          <w:lang w:eastAsia="en-US"/>
        </w:rPr>
        <w:t>Руссков</w:t>
      </w:r>
      <w:r w:rsidR="006F72D4" w:rsidRPr="00CA6878">
        <w:rPr>
          <w:sz w:val="28"/>
          <w:lang w:eastAsia="en-US"/>
        </w:rPr>
        <w:t>с</w:t>
      </w:r>
      <w:r w:rsidR="006F72D4">
        <w:rPr>
          <w:sz w:val="28"/>
          <w:lang w:eastAsia="en-US"/>
        </w:rPr>
        <w:t>кого</w:t>
      </w:r>
      <w:r w:rsidR="006F72D4" w:rsidRPr="005B1C21">
        <w:rPr>
          <w:sz w:val="28"/>
          <w:szCs w:val="28"/>
        </w:rPr>
        <w:t xml:space="preserve"> сельского</w:t>
      </w:r>
      <w:r w:rsidR="00205BFA" w:rsidRPr="005B1C21">
        <w:rPr>
          <w:sz w:val="28"/>
          <w:szCs w:val="28"/>
        </w:rPr>
        <w:t xml:space="preserve"> поселения </w:t>
      </w:r>
      <w:r w:rsidR="0053266F">
        <w:rPr>
          <w:sz w:val="28"/>
          <w:szCs w:val="28"/>
        </w:rPr>
        <w:t xml:space="preserve">  </w:t>
      </w:r>
      <w:r w:rsidR="00205BFA" w:rsidRPr="005B1C21">
        <w:rPr>
          <w:sz w:val="28"/>
          <w:szCs w:val="28"/>
        </w:rPr>
        <w:t>Шумячского</w:t>
      </w:r>
      <w:r w:rsidR="00C91DF2" w:rsidRPr="00C91DF2">
        <w:rPr>
          <w:sz w:val="28"/>
          <w:szCs w:val="28"/>
        </w:rPr>
        <w:t xml:space="preserve">  </w:t>
      </w:r>
      <w:r w:rsidR="00205BFA" w:rsidRPr="005B1C21">
        <w:rPr>
          <w:sz w:val="28"/>
          <w:szCs w:val="28"/>
        </w:rPr>
        <w:t xml:space="preserve"> района Смоленской области </w:t>
      </w:r>
    </w:p>
    <w:p w:rsidR="00860675" w:rsidRDefault="00860675" w:rsidP="00AB58BE">
      <w:pPr>
        <w:autoSpaceDE w:val="0"/>
        <w:ind w:right="-25"/>
        <w:jc w:val="both"/>
        <w:rPr>
          <w:sz w:val="28"/>
          <w:szCs w:val="28"/>
        </w:rPr>
      </w:pPr>
      <w:r>
        <w:rPr>
          <w:sz w:val="28"/>
          <w:szCs w:val="28"/>
        </w:rPr>
        <w:t xml:space="preserve">          </w:t>
      </w:r>
      <w:r w:rsidR="00205BFA" w:rsidRPr="005B1C21">
        <w:rPr>
          <w:sz w:val="28"/>
          <w:szCs w:val="28"/>
        </w:rPr>
        <w:t xml:space="preserve">Администрация </w:t>
      </w:r>
      <w:r w:rsidR="006F72D4">
        <w:rPr>
          <w:sz w:val="28"/>
          <w:szCs w:val="20"/>
          <w:lang w:eastAsia="en-US"/>
        </w:rPr>
        <w:t>Руссков</w:t>
      </w:r>
      <w:r w:rsidR="006F72D4" w:rsidRPr="00CA6878">
        <w:rPr>
          <w:sz w:val="28"/>
          <w:szCs w:val="20"/>
          <w:lang w:eastAsia="en-US"/>
        </w:rPr>
        <w:t>с</w:t>
      </w:r>
      <w:r w:rsidR="006F72D4">
        <w:rPr>
          <w:sz w:val="28"/>
          <w:szCs w:val="20"/>
          <w:lang w:eastAsia="en-US"/>
        </w:rPr>
        <w:t>кого</w:t>
      </w:r>
      <w:r w:rsidR="006F72D4" w:rsidRPr="005B1C21">
        <w:rPr>
          <w:sz w:val="28"/>
          <w:szCs w:val="28"/>
        </w:rPr>
        <w:t xml:space="preserve"> сельского</w:t>
      </w:r>
      <w:r w:rsidR="00205BFA" w:rsidRPr="005B1C21">
        <w:rPr>
          <w:sz w:val="28"/>
          <w:szCs w:val="28"/>
        </w:rPr>
        <w:t xml:space="preserve"> поселения Шумячского района Смоленской области </w:t>
      </w:r>
      <w:r w:rsidR="00205BFA">
        <w:rPr>
          <w:sz w:val="28"/>
          <w:szCs w:val="28"/>
        </w:rPr>
        <w:t xml:space="preserve"> </w:t>
      </w:r>
    </w:p>
    <w:p w:rsidR="00205BFA" w:rsidRPr="00860675" w:rsidRDefault="00860675" w:rsidP="00AB58BE">
      <w:pPr>
        <w:autoSpaceDE w:val="0"/>
        <w:ind w:right="-25"/>
        <w:jc w:val="both"/>
        <w:rPr>
          <w:sz w:val="32"/>
          <w:szCs w:val="32"/>
        </w:rPr>
      </w:pPr>
      <w:r>
        <w:rPr>
          <w:sz w:val="28"/>
          <w:szCs w:val="28"/>
        </w:rPr>
        <w:t xml:space="preserve">      </w:t>
      </w:r>
      <w:r w:rsidR="00205BFA" w:rsidRPr="00860675">
        <w:rPr>
          <w:sz w:val="32"/>
          <w:szCs w:val="32"/>
        </w:rPr>
        <w:t xml:space="preserve">п о с </w:t>
      </w:r>
      <w:r w:rsidR="003273AF">
        <w:rPr>
          <w:sz w:val="32"/>
          <w:szCs w:val="32"/>
        </w:rPr>
        <w:t>т</w:t>
      </w:r>
      <w:r w:rsidR="00205BFA" w:rsidRPr="00860675">
        <w:rPr>
          <w:sz w:val="32"/>
          <w:szCs w:val="32"/>
        </w:rPr>
        <w:t xml:space="preserve"> а н о в л я е т:</w:t>
      </w:r>
    </w:p>
    <w:p w:rsidR="00CA6878" w:rsidRPr="00CA6878" w:rsidRDefault="00CA6878" w:rsidP="00AB58BE">
      <w:pPr>
        <w:autoSpaceDE w:val="0"/>
        <w:autoSpaceDN w:val="0"/>
        <w:adjustRightInd w:val="0"/>
        <w:ind w:right="19772"/>
        <w:jc w:val="both"/>
        <w:rPr>
          <w:b/>
          <w:bCs/>
          <w:sz w:val="28"/>
          <w:szCs w:val="16"/>
          <w:lang w:eastAsia="en-US"/>
        </w:rPr>
      </w:pPr>
    </w:p>
    <w:p w:rsidR="00860675" w:rsidRPr="00AB58BE" w:rsidRDefault="0005382E" w:rsidP="00AB58BE">
      <w:pPr>
        <w:autoSpaceDE w:val="0"/>
        <w:ind w:right="-23" w:firstLine="709"/>
        <w:jc w:val="both"/>
        <w:rPr>
          <w:szCs w:val="28"/>
        </w:rPr>
      </w:pPr>
      <w:r>
        <w:rPr>
          <w:sz w:val="28"/>
          <w:szCs w:val="28"/>
        </w:rPr>
        <w:t>1.</w:t>
      </w:r>
      <w:r w:rsidR="00E57BD3">
        <w:rPr>
          <w:sz w:val="28"/>
          <w:szCs w:val="28"/>
        </w:rPr>
        <w:t xml:space="preserve">   </w:t>
      </w:r>
      <w:r w:rsidR="00AB6E2B" w:rsidRPr="001274E7">
        <w:rPr>
          <w:sz w:val="28"/>
          <w:szCs w:val="28"/>
        </w:rPr>
        <w:t>Утвердить основны</w:t>
      </w:r>
      <w:r w:rsidR="00AB6E2B">
        <w:rPr>
          <w:sz w:val="28"/>
          <w:szCs w:val="28"/>
        </w:rPr>
        <w:t>е</w:t>
      </w:r>
      <w:r w:rsidR="00AB6E2B" w:rsidRPr="001274E7">
        <w:rPr>
          <w:sz w:val="28"/>
          <w:szCs w:val="28"/>
        </w:rPr>
        <w:t xml:space="preserve"> направления</w:t>
      </w:r>
      <w:r w:rsidR="00AB6E2B">
        <w:rPr>
          <w:sz w:val="28"/>
          <w:szCs w:val="28"/>
        </w:rPr>
        <w:t xml:space="preserve"> </w:t>
      </w:r>
      <w:r w:rsidR="00AB6E2B" w:rsidRPr="001274E7">
        <w:rPr>
          <w:sz w:val="28"/>
          <w:szCs w:val="28"/>
        </w:rPr>
        <w:t xml:space="preserve"> </w:t>
      </w:r>
      <w:r w:rsidR="00C91DF2" w:rsidRPr="00C91DF2">
        <w:rPr>
          <w:sz w:val="28"/>
          <w:szCs w:val="28"/>
        </w:rPr>
        <w:t xml:space="preserve">  </w:t>
      </w:r>
      <w:r w:rsidR="00AB6E2B" w:rsidRPr="001274E7">
        <w:rPr>
          <w:sz w:val="28"/>
          <w:szCs w:val="28"/>
        </w:rPr>
        <w:t xml:space="preserve">бюджетной </w:t>
      </w:r>
      <w:r w:rsidR="00C91DF2" w:rsidRPr="00C91DF2">
        <w:rPr>
          <w:sz w:val="28"/>
          <w:szCs w:val="28"/>
        </w:rPr>
        <w:t xml:space="preserve">   </w:t>
      </w:r>
      <w:r w:rsidR="00AB6E2B" w:rsidRPr="001274E7">
        <w:rPr>
          <w:sz w:val="28"/>
          <w:szCs w:val="28"/>
        </w:rPr>
        <w:t xml:space="preserve">и </w:t>
      </w:r>
      <w:r w:rsidR="00C91DF2" w:rsidRPr="00C91DF2">
        <w:rPr>
          <w:sz w:val="28"/>
          <w:szCs w:val="28"/>
        </w:rPr>
        <w:t xml:space="preserve">   </w:t>
      </w:r>
      <w:r w:rsidR="00AB6E2B" w:rsidRPr="001274E7">
        <w:rPr>
          <w:sz w:val="28"/>
          <w:szCs w:val="28"/>
        </w:rPr>
        <w:t xml:space="preserve">налоговой </w:t>
      </w:r>
      <w:r w:rsidR="00C91DF2" w:rsidRPr="00C91DF2">
        <w:rPr>
          <w:sz w:val="28"/>
          <w:szCs w:val="28"/>
        </w:rPr>
        <w:t xml:space="preserve">   </w:t>
      </w:r>
      <w:r w:rsidR="003273AF" w:rsidRPr="001274E7">
        <w:rPr>
          <w:sz w:val="28"/>
          <w:szCs w:val="28"/>
        </w:rPr>
        <w:t>политики Руссковского</w:t>
      </w:r>
      <w:r w:rsidR="00AB6E2B" w:rsidRPr="001274E7">
        <w:rPr>
          <w:sz w:val="28"/>
          <w:szCs w:val="28"/>
        </w:rPr>
        <w:t xml:space="preserve"> сельского поселения Шумячского района Смоленской области на 20</w:t>
      </w:r>
      <w:r w:rsidR="00F015B5">
        <w:rPr>
          <w:sz w:val="28"/>
          <w:szCs w:val="28"/>
        </w:rPr>
        <w:t>2</w:t>
      </w:r>
      <w:r w:rsidR="00957426">
        <w:rPr>
          <w:sz w:val="28"/>
          <w:szCs w:val="28"/>
        </w:rPr>
        <w:t>4</w:t>
      </w:r>
      <w:r w:rsidR="00AB6E2B" w:rsidRPr="001274E7">
        <w:rPr>
          <w:sz w:val="28"/>
          <w:szCs w:val="28"/>
        </w:rPr>
        <w:t xml:space="preserve"> год и на плановый период 20</w:t>
      </w:r>
      <w:r w:rsidR="00AB6E2B">
        <w:rPr>
          <w:sz w:val="28"/>
          <w:szCs w:val="28"/>
        </w:rPr>
        <w:t>2</w:t>
      </w:r>
      <w:r w:rsidR="00957426">
        <w:rPr>
          <w:sz w:val="28"/>
          <w:szCs w:val="28"/>
        </w:rPr>
        <w:t>5</w:t>
      </w:r>
      <w:r w:rsidR="00AB6E2B" w:rsidRPr="001274E7">
        <w:rPr>
          <w:sz w:val="28"/>
          <w:szCs w:val="28"/>
        </w:rPr>
        <w:t xml:space="preserve"> и 202</w:t>
      </w:r>
      <w:r w:rsidR="00957426">
        <w:rPr>
          <w:sz w:val="28"/>
          <w:szCs w:val="28"/>
        </w:rPr>
        <w:t>6</w:t>
      </w:r>
      <w:r w:rsidR="00AB6E2B" w:rsidRPr="001274E7">
        <w:rPr>
          <w:sz w:val="28"/>
          <w:szCs w:val="28"/>
        </w:rPr>
        <w:t xml:space="preserve"> годов</w:t>
      </w:r>
      <w:r w:rsidR="00A464E4">
        <w:rPr>
          <w:sz w:val="28"/>
          <w:szCs w:val="28"/>
        </w:rPr>
        <w:t xml:space="preserve"> (приложение).</w:t>
      </w:r>
      <w:r w:rsidR="00A464E4" w:rsidRPr="001274E7">
        <w:rPr>
          <w:sz w:val="28"/>
          <w:szCs w:val="28"/>
        </w:rPr>
        <w:t xml:space="preserve"> </w:t>
      </w:r>
    </w:p>
    <w:p w:rsidR="00AB58BE" w:rsidRDefault="00AB58BE" w:rsidP="00AB58BE">
      <w:pPr>
        <w:pStyle w:val="28"/>
        <w:spacing w:after="0" w:line="240" w:lineRule="auto"/>
        <w:ind w:left="0" w:right="0" w:firstLine="709"/>
        <w:rPr>
          <w:szCs w:val="28"/>
          <w:lang w:val="ru-RU"/>
        </w:rPr>
      </w:pPr>
      <w:r>
        <w:rPr>
          <w:lang w:val="ru-RU"/>
        </w:rPr>
        <w:t xml:space="preserve">2. </w:t>
      </w:r>
      <w:r w:rsidR="00E64AC8" w:rsidRPr="00AB58BE">
        <w:rPr>
          <w:lang w:val="ru-RU"/>
        </w:rPr>
        <w:t xml:space="preserve"> </w:t>
      </w:r>
      <w:r w:rsidRPr="0057195A">
        <w:rPr>
          <w:shd w:val="clear" w:color="auto" w:fill="F9F9F9"/>
          <w:lang w:val="ru-RU"/>
        </w:rPr>
        <w:t xml:space="preserve">Настоящее постановление вступает в силу со дня его </w:t>
      </w:r>
      <w:r>
        <w:rPr>
          <w:shd w:val="clear" w:color="auto" w:fill="F9F9F9"/>
          <w:lang w:val="ru-RU"/>
        </w:rPr>
        <w:t>подписания.</w:t>
      </w:r>
    </w:p>
    <w:p w:rsidR="00AB58BE" w:rsidRDefault="00AB58BE" w:rsidP="00AB58BE">
      <w:pPr>
        <w:ind w:firstLine="709"/>
        <w:jc w:val="both"/>
        <w:rPr>
          <w:sz w:val="28"/>
          <w:szCs w:val="28"/>
        </w:rPr>
      </w:pPr>
      <w:r>
        <w:rPr>
          <w:sz w:val="28"/>
        </w:rPr>
        <w:t>3.</w:t>
      </w:r>
      <w:r>
        <w:rPr>
          <w:sz w:val="28"/>
          <w:szCs w:val="28"/>
          <w:shd w:val="clear" w:color="auto" w:fill="F9F9F9"/>
        </w:rPr>
        <w:t xml:space="preserve"> </w:t>
      </w:r>
      <w:r w:rsidRPr="0045077B">
        <w:rPr>
          <w:sz w:val="28"/>
          <w:szCs w:val="28"/>
          <w:shd w:val="clear" w:color="auto" w:fill="F9F9F9"/>
        </w:rPr>
        <w:t>Опубликовать н</w:t>
      </w:r>
      <w:r w:rsidRPr="0045077B">
        <w:rPr>
          <w:sz w:val="28"/>
          <w:szCs w:val="28"/>
        </w:rPr>
        <w:t xml:space="preserve">астоящее постановление в печатном средстве массовой информации органов местного самоуправления </w:t>
      </w:r>
      <w:bookmarkStart w:id="0" w:name="_Hlk139874967"/>
      <w:r w:rsidRPr="0045077B">
        <w:rPr>
          <w:sz w:val="28"/>
          <w:szCs w:val="28"/>
        </w:rPr>
        <w:t>Руссковского сельского поселения Шумячского района Смоленской области</w:t>
      </w:r>
      <w:bookmarkEnd w:id="0"/>
      <w:r w:rsidRPr="0045077B">
        <w:rPr>
          <w:sz w:val="28"/>
          <w:szCs w:val="28"/>
        </w:rPr>
        <w:t xml:space="preserve"> «Информационный вестник Руссковского сельского поселения» и разместить </w:t>
      </w:r>
      <w:r w:rsidRPr="00296A23">
        <w:rPr>
          <w:rStyle w:val="normaltextrun"/>
          <w:sz w:val="28"/>
          <w:szCs w:val="28"/>
        </w:rPr>
        <w:t xml:space="preserve">на официальном сайте </w:t>
      </w:r>
      <w:r w:rsidRPr="00296A23">
        <w:rPr>
          <w:rStyle w:val="spellingerror"/>
          <w:sz w:val="28"/>
          <w:szCs w:val="28"/>
        </w:rPr>
        <w:t>Руссковского сельского поселения Шумячского района Смоленской области</w:t>
      </w:r>
      <w:r w:rsidRPr="00296A23">
        <w:rPr>
          <w:rStyle w:val="normaltextrun"/>
          <w:sz w:val="28"/>
          <w:szCs w:val="28"/>
        </w:rPr>
        <w:t xml:space="preserve"> в информационно-коммуникационной сети </w:t>
      </w:r>
      <w:r>
        <w:rPr>
          <w:rStyle w:val="normaltextrun"/>
          <w:sz w:val="28"/>
          <w:szCs w:val="28"/>
        </w:rPr>
        <w:t>«</w:t>
      </w:r>
      <w:r w:rsidRPr="00296A23">
        <w:rPr>
          <w:rStyle w:val="normaltextrun"/>
          <w:sz w:val="28"/>
          <w:szCs w:val="28"/>
        </w:rPr>
        <w:t>Интернет</w:t>
      </w:r>
      <w:r>
        <w:rPr>
          <w:rStyle w:val="normaltextrun"/>
          <w:sz w:val="28"/>
          <w:szCs w:val="28"/>
        </w:rPr>
        <w:t>»</w:t>
      </w:r>
      <w:r w:rsidRPr="00296A23">
        <w:rPr>
          <w:rStyle w:val="normaltextrun"/>
          <w:sz w:val="28"/>
          <w:szCs w:val="28"/>
        </w:rPr>
        <w:t>.</w:t>
      </w:r>
      <w:r w:rsidRPr="00077F1C">
        <w:rPr>
          <w:rStyle w:val="eop"/>
        </w:rPr>
        <w:t> </w:t>
      </w:r>
    </w:p>
    <w:p w:rsidR="00AB6E2B" w:rsidRPr="00AB58BE" w:rsidRDefault="00AB58BE" w:rsidP="00AB58BE">
      <w:pPr>
        <w:autoSpaceDE w:val="0"/>
        <w:ind w:right="-23" w:firstLine="709"/>
        <w:jc w:val="both"/>
      </w:pPr>
      <w:r w:rsidRPr="00AB58BE">
        <w:rPr>
          <w:sz w:val="28"/>
          <w:szCs w:val="28"/>
          <w:shd w:val="clear" w:color="auto" w:fill="F9F9F9"/>
        </w:rPr>
        <w:t>4.</w:t>
      </w:r>
      <w:r w:rsidRPr="00AB58BE">
        <w:rPr>
          <w:sz w:val="28"/>
          <w:szCs w:val="28"/>
        </w:rPr>
        <w:t>Контроль за исполнением настоящего постановления оставляю за собой.</w:t>
      </w:r>
    </w:p>
    <w:p w:rsidR="00AB6E2B" w:rsidRPr="005B1C21" w:rsidRDefault="00AB6E2B" w:rsidP="00AB6E2B">
      <w:pPr>
        <w:pStyle w:val="af3"/>
        <w:ind w:left="1669"/>
        <w:rPr>
          <w:szCs w:val="28"/>
        </w:rPr>
      </w:pPr>
    </w:p>
    <w:p w:rsidR="00AB6E2B" w:rsidRPr="005B1C21" w:rsidRDefault="00AB6E2B" w:rsidP="00AB6E2B">
      <w:pPr>
        <w:autoSpaceDE w:val="0"/>
        <w:ind w:right="-25"/>
        <w:rPr>
          <w:sz w:val="28"/>
          <w:szCs w:val="28"/>
        </w:rPr>
      </w:pPr>
    </w:p>
    <w:p w:rsidR="00AB6E2B" w:rsidRPr="005B1C21" w:rsidRDefault="00AB6E2B" w:rsidP="00AB6E2B">
      <w:pPr>
        <w:autoSpaceDE w:val="0"/>
        <w:ind w:right="-794" w:firstLine="709"/>
        <w:rPr>
          <w:sz w:val="28"/>
          <w:szCs w:val="28"/>
        </w:rPr>
      </w:pPr>
    </w:p>
    <w:p w:rsidR="00AB6E2B" w:rsidRPr="004C0385" w:rsidRDefault="0005382E" w:rsidP="00AB6E2B">
      <w:pPr>
        <w:autoSpaceDE w:val="0"/>
        <w:ind w:right="-794"/>
        <w:jc w:val="both"/>
        <w:rPr>
          <w:sz w:val="28"/>
          <w:szCs w:val="28"/>
        </w:rPr>
      </w:pPr>
      <w:r w:rsidRPr="004C0385">
        <w:rPr>
          <w:sz w:val="28"/>
          <w:szCs w:val="28"/>
        </w:rPr>
        <w:t>Глава муниципального образования</w:t>
      </w:r>
    </w:p>
    <w:p w:rsidR="00AB6E2B" w:rsidRPr="004C0385" w:rsidRDefault="00AB6E2B" w:rsidP="00AB6E2B">
      <w:pPr>
        <w:autoSpaceDE w:val="0"/>
        <w:ind w:right="-794"/>
        <w:jc w:val="both"/>
        <w:rPr>
          <w:sz w:val="28"/>
          <w:szCs w:val="28"/>
        </w:rPr>
      </w:pPr>
      <w:r w:rsidRPr="004C0385">
        <w:rPr>
          <w:sz w:val="28"/>
          <w:szCs w:val="28"/>
        </w:rPr>
        <w:t>Руссковского сельского поселения</w:t>
      </w:r>
    </w:p>
    <w:p w:rsidR="009C05A9" w:rsidRPr="00AB58BE" w:rsidRDefault="00AB6E2B" w:rsidP="00AB58BE">
      <w:pPr>
        <w:pStyle w:val="af5"/>
        <w:suppressAutoHyphens/>
        <w:ind w:right="99"/>
        <w:rPr>
          <w:rFonts w:ascii="Times New Roman" w:hAnsi="Times New Roman"/>
          <w:sz w:val="28"/>
          <w:szCs w:val="28"/>
        </w:rPr>
      </w:pPr>
      <w:r w:rsidRPr="004C0385">
        <w:rPr>
          <w:rFonts w:ascii="Times New Roman" w:hAnsi="Times New Roman"/>
          <w:sz w:val="28"/>
          <w:szCs w:val="28"/>
        </w:rPr>
        <w:t xml:space="preserve">Шумячского района Смоленской области                          </w:t>
      </w:r>
      <w:r w:rsidR="004C0385" w:rsidRPr="004C0385">
        <w:rPr>
          <w:rFonts w:ascii="Times New Roman" w:hAnsi="Times New Roman"/>
          <w:sz w:val="28"/>
          <w:szCs w:val="28"/>
        </w:rPr>
        <w:t>Н.А.</w:t>
      </w:r>
      <w:r w:rsidR="00C91DF2" w:rsidRPr="00C91DF2">
        <w:rPr>
          <w:rFonts w:ascii="Times New Roman" w:hAnsi="Times New Roman"/>
          <w:sz w:val="28"/>
          <w:szCs w:val="28"/>
        </w:rPr>
        <w:t xml:space="preserve"> </w:t>
      </w:r>
      <w:r w:rsidR="004C0385" w:rsidRPr="004C0385">
        <w:rPr>
          <w:rFonts w:ascii="Times New Roman" w:hAnsi="Times New Roman"/>
          <w:sz w:val="28"/>
          <w:szCs w:val="28"/>
        </w:rPr>
        <w:t>Марченкова</w:t>
      </w:r>
      <w:r w:rsidRPr="004C0385">
        <w:rPr>
          <w:rFonts w:ascii="Times New Roman" w:hAnsi="Times New Roman"/>
          <w:sz w:val="28"/>
          <w:szCs w:val="28"/>
        </w:rPr>
        <w:t xml:space="preserve">               </w:t>
      </w:r>
      <w:r w:rsidR="00FD2E80">
        <w:rPr>
          <w:b/>
          <w:caps/>
        </w:rPr>
        <w:t xml:space="preserve">                               </w:t>
      </w:r>
      <w:r w:rsidR="00AB58BE">
        <w:rPr>
          <w:b/>
          <w:caps/>
        </w:rPr>
        <w:t xml:space="preserve">                               </w:t>
      </w:r>
    </w:p>
    <w:p w:rsidR="001B7E6D" w:rsidRDefault="001B7E6D" w:rsidP="003273AF">
      <w:pPr>
        <w:tabs>
          <w:tab w:val="left" w:pos="5954"/>
        </w:tabs>
        <w:autoSpaceDE w:val="0"/>
        <w:autoSpaceDN w:val="0"/>
        <w:adjustRightInd w:val="0"/>
        <w:jc w:val="right"/>
        <w:rPr>
          <w:bCs/>
        </w:rPr>
      </w:pPr>
    </w:p>
    <w:p w:rsidR="003273AF" w:rsidRPr="00B63057" w:rsidRDefault="003273AF" w:rsidP="003273AF">
      <w:pPr>
        <w:tabs>
          <w:tab w:val="left" w:pos="5954"/>
        </w:tabs>
        <w:autoSpaceDE w:val="0"/>
        <w:autoSpaceDN w:val="0"/>
        <w:adjustRightInd w:val="0"/>
        <w:jc w:val="right"/>
        <w:rPr>
          <w:bCs/>
        </w:rPr>
      </w:pPr>
      <w:r w:rsidRPr="00B63057">
        <w:rPr>
          <w:bCs/>
        </w:rPr>
        <w:lastRenderedPageBreak/>
        <w:t>Приложение</w:t>
      </w:r>
    </w:p>
    <w:p w:rsidR="005D5DC6" w:rsidRPr="00B63057" w:rsidRDefault="00FD2E80" w:rsidP="003273AF">
      <w:pPr>
        <w:tabs>
          <w:tab w:val="left" w:pos="5954"/>
        </w:tabs>
        <w:autoSpaceDE w:val="0"/>
        <w:autoSpaceDN w:val="0"/>
        <w:adjustRightInd w:val="0"/>
        <w:jc w:val="right"/>
        <w:rPr>
          <w:bCs/>
        </w:rPr>
      </w:pPr>
      <w:r w:rsidRPr="00B63057">
        <w:rPr>
          <w:bCs/>
        </w:rPr>
        <w:t xml:space="preserve">    </w:t>
      </w:r>
      <w:r w:rsidR="003273AF" w:rsidRPr="00B63057">
        <w:rPr>
          <w:bCs/>
        </w:rPr>
        <w:t>к</w:t>
      </w:r>
      <w:r w:rsidRPr="00B63057">
        <w:rPr>
          <w:bCs/>
        </w:rPr>
        <w:t xml:space="preserve"> </w:t>
      </w:r>
      <w:r w:rsidR="003273AF" w:rsidRPr="00B63057">
        <w:rPr>
          <w:bCs/>
        </w:rPr>
        <w:t>п</w:t>
      </w:r>
      <w:r w:rsidRPr="00B63057">
        <w:rPr>
          <w:bCs/>
        </w:rPr>
        <w:t xml:space="preserve">остановлению Администрации                                                                                                                                                       </w:t>
      </w:r>
    </w:p>
    <w:p w:rsidR="00D63F2B" w:rsidRPr="00B63057" w:rsidRDefault="00325EA3" w:rsidP="00FD2E80">
      <w:pPr>
        <w:pStyle w:val="24"/>
        <w:spacing w:after="0"/>
        <w:ind w:left="0" w:firstLine="709"/>
        <w:jc w:val="right"/>
        <w:rPr>
          <w:bCs/>
        </w:rPr>
      </w:pPr>
      <w:r w:rsidRPr="00B63057">
        <w:rPr>
          <w:bCs/>
        </w:rPr>
        <w:t xml:space="preserve">                                               </w:t>
      </w:r>
      <w:r w:rsidR="00D63F2B" w:rsidRPr="00B63057">
        <w:rPr>
          <w:bCs/>
        </w:rPr>
        <w:t xml:space="preserve">       </w:t>
      </w:r>
      <w:r w:rsidR="002D5A71" w:rsidRPr="00B63057">
        <w:rPr>
          <w:bCs/>
        </w:rPr>
        <w:t xml:space="preserve"> </w:t>
      </w:r>
      <w:r w:rsidR="000F54DC" w:rsidRPr="00B63057">
        <w:rPr>
          <w:bCs/>
        </w:rPr>
        <w:t>Руссковского</w:t>
      </w:r>
      <w:r w:rsidR="005D5DC6" w:rsidRPr="00B63057">
        <w:rPr>
          <w:bCs/>
        </w:rPr>
        <w:t xml:space="preserve"> сельского поселения</w:t>
      </w:r>
      <w:r w:rsidR="00C91DF2" w:rsidRPr="00B63057">
        <w:rPr>
          <w:bCs/>
        </w:rPr>
        <w:t xml:space="preserve"> </w:t>
      </w:r>
      <w:r w:rsidR="00D63F2B" w:rsidRPr="00B63057">
        <w:rPr>
          <w:bCs/>
        </w:rPr>
        <w:t xml:space="preserve">                                                           Шумячского района Смоленской области </w:t>
      </w:r>
    </w:p>
    <w:p w:rsidR="005D5DC6" w:rsidRPr="00B63057" w:rsidRDefault="001C681F" w:rsidP="00FD2E80">
      <w:pPr>
        <w:pStyle w:val="24"/>
        <w:spacing w:after="0"/>
        <w:ind w:left="0" w:firstLine="709"/>
        <w:jc w:val="right"/>
        <w:rPr>
          <w:bCs/>
          <w:sz w:val="28"/>
          <w:szCs w:val="28"/>
        </w:rPr>
      </w:pPr>
      <w:r w:rsidRPr="00B63057">
        <w:rPr>
          <w:bCs/>
        </w:rPr>
        <w:t xml:space="preserve">№ </w:t>
      </w:r>
      <w:r w:rsidR="009C05A9" w:rsidRPr="00B63057">
        <w:rPr>
          <w:bCs/>
        </w:rPr>
        <w:t>5</w:t>
      </w:r>
      <w:r w:rsidR="00B63057" w:rsidRPr="00B63057">
        <w:rPr>
          <w:bCs/>
        </w:rPr>
        <w:t>2</w:t>
      </w:r>
      <w:r w:rsidRPr="00B63057">
        <w:rPr>
          <w:bCs/>
        </w:rPr>
        <w:t xml:space="preserve"> от </w:t>
      </w:r>
      <w:r w:rsidR="00860675" w:rsidRPr="00B63057">
        <w:rPr>
          <w:bCs/>
        </w:rPr>
        <w:t xml:space="preserve">  </w:t>
      </w:r>
      <w:r w:rsidR="00956979">
        <w:rPr>
          <w:bCs/>
        </w:rPr>
        <w:t>01</w:t>
      </w:r>
      <w:r w:rsidR="000F54DC" w:rsidRPr="00B63057">
        <w:rPr>
          <w:bCs/>
        </w:rPr>
        <w:t>.1</w:t>
      </w:r>
      <w:r w:rsidR="00956979">
        <w:rPr>
          <w:bCs/>
        </w:rPr>
        <w:t>1</w:t>
      </w:r>
      <w:r w:rsidR="000F54DC" w:rsidRPr="00B63057">
        <w:rPr>
          <w:bCs/>
        </w:rPr>
        <w:t>.20</w:t>
      </w:r>
      <w:r w:rsidR="00361BD3" w:rsidRPr="00B63057">
        <w:rPr>
          <w:bCs/>
        </w:rPr>
        <w:t>2</w:t>
      </w:r>
      <w:r w:rsidR="00957426" w:rsidRPr="00B63057">
        <w:rPr>
          <w:bCs/>
        </w:rPr>
        <w:t>3</w:t>
      </w:r>
      <w:r w:rsidR="005D5DC6" w:rsidRPr="00B63057">
        <w:rPr>
          <w:bCs/>
          <w:sz w:val="22"/>
          <w:szCs w:val="22"/>
        </w:rPr>
        <w:t xml:space="preserve"> г</w:t>
      </w:r>
      <w:r w:rsidR="005D5DC6" w:rsidRPr="00B63057">
        <w:rPr>
          <w:bCs/>
          <w:sz w:val="28"/>
          <w:szCs w:val="28"/>
        </w:rPr>
        <w:t>.</w:t>
      </w:r>
    </w:p>
    <w:p w:rsidR="009A47C2" w:rsidRDefault="00FD2E80" w:rsidP="00FD2E80">
      <w:pPr>
        <w:pStyle w:val="ConsPlusNormal"/>
        <w:numPr>
          <w:ilvl w:val="0"/>
          <w:numId w:val="14"/>
        </w:numPr>
        <w:outlineLvl w:val="1"/>
        <w:rPr>
          <w:rFonts w:ascii="Times New Roman" w:hAnsi="Times New Roman"/>
          <w:b/>
          <w:color w:val="000000"/>
          <w:sz w:val="28"/>
          <w:szCs w:val="28"/>
        </w:rPr>
      </w:pPr>
      <w:r>
        <w:rPr>
          <w:rFonts w:ascii="Times New Roman" w:hAnsi="Times New Roman"/>
          <w:b/>
          <w:color w:val="000000"/>
          <w:sz w:val="28"/>
          <w:szCs w:val="28"/>
        </w:rPr>
        <w:t xml:space="preserve">     </w:t>
      </w:r>
      <w:r w:rsidR="009A47C2" w:rsidRPr="00E300D3">
        <w:rPr>
          <w:rFonts w:ascii="Times New Roman" w:hAnsi="Times New Roman"/>
          <w:b/>
          <w:color w:val="000000"/>
          <w:sz w:val="28"/>
          <w:szCs w:val="28"/>
        </w:rPr>
        <w:t>Общие положения</w:t>
      </w:r>
    </w:p>
    <w:p w:rsidR="00135DCE" w:rsidRDefault="00135DCE" w:rsidP="00135DCE">
      <w:pPr>
        <w:pStyle w:val="ConsPlusNormal"/>
        <w:ind w:left="3510" w:firstLine="0"/>
        <w:outlineLvl w:val="1"/>
        <w:rPr>
          <w:rFonts w:ascii="Times New Roman" w:hAnsi="Times New Roman"/>
          <w:b/>
          <w:color w:val="000000"/>
          <w:sz w:val="28"/>
          <w:szCs w:val="28"/>
        </w:rPr>
      </w:pPr>
    </w:p>
    <w:p w:rsidR="0071036B" w:rsidRPr="006B6976" w:rsidRDefault="00C91DF2" w:rsidP="0071036B">
      <w:pPr>
        <w:widowControl w:val="0"/>
        <w:autoSpaceDE w:val="0"/>
        <w:autoSpaceDN w:val="0"/>
        <w:ind w:firstLine="709"/>
        <w:jc w:val="both"/>
        <w:rPr>
          <w:sz w:val="28"/>
          <w:szCs w:val="28"/>
        </w:rPr>
      </w:pPr>
      <w:r>
        <w:rPr>
          <w:sz w:val="28"/>
          <w:szCs w:val="28"/>
        </w:rPr>
        <w:t xml:space="preserve">               </w:t>
      </w:r>
      <w:r w:rsidR="003E19DA" w:rsidRPr="0004017B">
        <w:rPr>
          <w:sz w:val="28"/>
          <w:szCs w:val="28"/>
        </w:rPr>
        <w:t>Основные направления бюджетной</w:t>
      </w:r>
      <w:r w:rsidR="007A6D62">
        <w:rPr>
          <w:sz w:val="28"/>
          <w:szCs w:val="28"/>
        </w:rPr>
        <w:t xml:space="preserve"> и</w:t>
      </w:r>
      <w:r w:rsidR="003E19DA" w:rsidRPr="0004017B">
        <w:rPr>
          <w:sz w:val="28"/>
          <w:szCs w:val="28"/>
        </w:rPr>
        <w:t xml:space="preserve"> </w:t>
      </w:r>
      <w:r w:rsidR="003273AF" w:rsidRPr="0004017B">
        <w:rPr>
          <w:sz w:val="28"/>
          <w:szCs w:val="28"/>
        </w:rPr>
        <w:t>налоговой политики</w:t>
      </w:r>
      <w:r w:rsidR="00A03AD1">
        <w:rPr>
          <w:sz w:val="28"/>
          <w:szCs w:val="28"/>
        </w:rPr>
        <w:t xml:space="preserve"> </w:t>
      </w:r>
      <w:r w:rsidR="007F1F3A">
        <w:rPr>
          <w:bCs/>
          <w:sz w:val="28"/>
          <w:szCs w:val="28"/>
        </w:rPr>
        <w:t>Руссковского</w:t>
      </w:r>
      <w:r w:rsidR="007F1F3A">
        <w:rPr>
          <w:sz w:val="28"/>
          <w:szCs w:val="28"/>
        </w:rPr>
        <w:t xml:space="preserve"> сельского поселения Шумячского района Смоленской области</w:t>
      </w:r>
      <w:r w:rsidR="003E19DA" w:rsidRPr="0004017B">
        <w:rPr>
          <w:sz w:val="28"/>
          <w:szCs w:val="28"/>
        </w:rPr>
        <w:t xml:space="preserve"> </w:t>
      </w:r>
      <w:r w:rsidR="007F1F3A" w:rsidRPr="006B6976">
        <w:rPr>
          <w:sz w:val="28"/>
          <w:szCs w:val="28"/>
        </w:rPr>
        <w:t>на 20</w:t>
      </w:r>
      <w:r w:rsidR="007F1F3A">
        <w:rPr>
          <w:sz w:val="28"/>
          <w:szCs w:val="28"/>
        </w:rPr>
        <w:t>2</w:t>
      </w:r>
      <w:r w:rsidR="00DF3E05">
        <w:rPr>
          <w:sz w:val="28"/>
          <w:szCs w:val="28"/>
        </w:rPr>
        <w:t>4</w:t>
      </w:r>
      <w:r w:rsidR="007F1F3A" w:rsidRPr="006B6976">
        <w:rPr>
          <w:sz w:val="28"/>
          <w:szCs w:val="28"/>
        </w:rPr>
        <w:t xml:space="preserve"> год и на плановый период 202</w:t>
      </w:r>
      <w:r w:rsidR="00DF3E05">
        <w:rPr>
          <w:sz w:val="28"/>
          <w:szCs w:val="28"/>
        </w:rPr>
        <w:t>5</w:t>
      </w:r>
      <w:r w:rsidR="007F1F3A" w:rsidRPr="006B6976">
        <w:rPr>
          <w:sz w:val="28"/>
          <w:szCs w:val="28"/>
        </w:rPr>
        <w:t xml:space="preserve"> и 202</w:t>
      </w:r>
      <w:r w:rsidR="00DF3E05">
        <w:rPr>
          <w:sz w:val="28"/>
          <w:szCs w:val="28"/>
        </w:rPr>
        <w:t>6</w:t>
      </w:r>
      <w:r w:rsidR="007F1F3A">
        <w:rPr>
          <w:sz w:val="28"/>
          <w:szCs w:val="28"/>
        </w:rPr>
        <w:t xml:space="preserve"> годов </w:t>
      </w:r>
      <w:r w:rsidR="009F5A87">
        <w:rPr>
          <w:sz w:val="28"/>
          <w:szCs w:val="28"/>
        </w:rPr>
        <w:t xml:space="preserve">подготовлены в соответствии с требованиями  статей 172 и 184.2 Бюджетного кодекса Российской Федерации. При подготовке Основных направлений </w:t>
      </w:r>
      <w:r w:rsidR="009F5A87" w:rsidRPr="0004017B">
        <w:rPr>
          <w:sz w:val="28"/>
          <w:szCs w:val="28"/>
        </w:rPr>
        <w:t>бюджетной</w:t>
      </w:r>
      <w:r w:rsidR="009F5A87">
        <w:rPr>
          <w:sz w:val="28"/>
          <w:szCs w:val="28"/>
        </w:rPr>
        <w:t xml:space="preserve"> и</w:t>
      </w:r>
      <w:r w:rsidR="009F5A87" w:rsidRPr="0004017B">
        <w:rPr>
          <w:sz w:val="28"/>
          <w:szCs w:val="28"/>
        </w:rPr>
        <w:t xml:space="preserve"> налоговой политики</w:t>
      </w:r>
      <w:r w:rsidR="009F5A87">
        <w:rPr>
          <w:sz w:val="28"/>
          <w:szCs w:val="28"/>
        </w:rPr>
        <w:t xml:space="preserve"> были учтены положения Указов Президента РФ от 7 мая 2018 года </w:t>
      </w:r>
      <w:r w:rsidR="005F64BF">
        <w:rPr>
          <w:sz w:val="28"/>
          <w:szCs w:val="28"/>
        </w:rPr>
        <w:t>№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r w:rsidR="0071036B">
        <w:rPr>
          <w:sz w:val="28"/>
          <w:szCs w:val="28"/>
        </w:rPr>
        <w:t xml:space="preserve"> </w:t>
      </w:r>
      <w:r w:rsidR="009F5A87">
        <w:rPr>
          <w:sz w:val="28"/>
          <w:szCs w:val="28"/>
        </w:rPr>
        <w:t>Послани</w:t>
      </w:r>
      <w:r w:rsidR="0071036B">
        <w:rPr>
          <w:sz w:val="28"/>
          <w:szCs w:val="28"/>
        </w:rPr>
        <w:t>й Президента РФ Федеральному собранию РФ</w:t>
      </w:r>
      <w:r w:rsidR="009F5A87">
        <w:rPr>
          <w:sz w:val="28"/>
          <w:szCs w:val="28"/>
        </w:rPr>
        <w:t xml:space="preserve"> от 21.02.2023 года</w:t>
      </w:r>
      <w:r w:rsidR="0071036B">
        <w:rPr>
          <w:sz w:val="28"/>
          <w:szCs w:val="28"/>
        </w:rPr>
        <w:t xml:space="preserve"> и от 23 февраля 2023 года</w:t>
      </w:r>
      <w:r w:rsidR="009F5A87">
        <w:rPr>
          <w:sz w:val="28"/>
          <w:szCs w:val="28"/>
        </w:rPr>
        <w:t xml:space="preserve">,  </w:t>
      </w:r>
      <w:r w:rsidR="0071036B">
        <w:rPr>
          <w:sz w:val="28"/>
          <w:szCs w:val="28"/>
        </w:rPr>
        <w:t>прогноз</w:t>
      </w:r>
      <w:r w:rsidR="0071036B" w:rsidRPr="0004017B">
        <w:rPr>
          <w:sz w:val="28"/>
          <w:szCs w:val="28"/>
        </w:rPr>
        <w:t xml:space="preserve"> социально-экономического развития </w:t>
      </w:r>
      <w:r w:rsidR="0071036B">
        <w:rPr>
          <w:bCs/>
          <w:sz w:val="28"/>
          <w:szCs w:val="28"/>
        </w:rPr>
        <w:t>Руссковского</w:t>
      </w:r>
      <w:r w:rsidR="0071036B" w:rsidRPr="0004017B">
        <w:rPr>
          <w:sz w:val="28"/>
          <w:szCs w:val="28"/>
        </w:rPr>
        <w:t xml:space="preserve"> сельского поселения </w:t>
      </w:r>
      <w:r w:rsidR="0071036B">
        <w:rPr>
          <w:sz w:val="28"/>
          <w:szCs w:val="28"/>
        </w:rPr>
        <w:t>Шумячского района Смоленской области.</w:t>
      </w:r>
      <w:r w:rsidR="0071036B" w:rsidRPr="0071036B">
        <w:rPr>
          <w:sz w:val="28"/>
          <w:szCs w:val="28"/>
        </w:rPr>
        <w:t xml:space="preserve"> </w:t>
      </w:r>
      <w:r w:rsidR="0071036B" w:rsidRPr="008C3923">
        <w:rPr>
          <w:sz w:val="28"/>
          <w:szCs w:val="28"/>
        </w:rPr>
        <w:t>Бюджетная и налоговая политика на 20</w:t>
      </w:r>
      <w:r w:rsidR="0071036B">
        <w:rPr>
          <w:sz w:val="28"/>
          <w:szCs w:val="28"/>
        </w:rPr>
        <w:t>24</w:t>
      </w:r>
      <w:r w:rsidR="0071036B" w:rsidRPr="008C3923">
        <w:rPr>
          <w:sz w:val="28"/>
          <w:szCs w:val="28"/>
        </w:rPr>
        <w:t xml:space="preserve"> год и на плановый период 20</w:t>
      </w:r>
      <w:r w:rsidR="0071036B">
        <w:rPr>
          <w:sz w:val="28"/>
          <w:szCs w:val="28"/>
        </w:rPr>
        <w:t>25</w:t>
      </w:r>
      <w:r w:rsidR="0071036B" w:rsidRPr="008C3923">
        <w:rPr>
          <w:sz w:val="28"/>
          <w:szCs w:val="28"/>
        </w:rPr>
        <w:t xml:space="preserve"> и 202</w:t>
      </w:r>
      <w:r w:rsidR="0071036B">
        <w:rPr>
          <w:sz w:val="28"/>
          <w:szCs w:val="28"/>
        </w:rPr>
        <w:t>65</w:t>
      </w:r>
      <w:r w:rsidR="0071036B" w:rsidRPr="008C3923">
        <w:rPr>
          <w:sz w:val="28"/>
          <w:szCs w:val="28"/>
        </w:rPr>
        <w:t xml:space="preserve"> годов обеспечивает преемственность целей и задач бюджетной политики предыдущего планового периода и</w:t>
      </w:r>
      <w:r w:rsidR="0071036B" w:rsidRPr="009A7818">
        <w:rPr>
          <w:sz w:val="28"/>
          <w:szCs w:val="28"/>
        </w:rPr>
        <w:t xml:space="preserve"> скорректирована с учетом текущей экономической ситуации, </w:t>
      </w:r>
      <w:r w:rsidR="0071036B" w:rsidRPr="00AE1FEF">
        <w:rPr>
          <w:sz w:val="28"/>
          <w:szCs w:val="28"/>
        </w:rPr>
        <w:t>в условиях внешнего санкционного давления.</w:t>
      </w:r>
      <w:r w:rsidR="0071036B" w:rsidRPr="008C3923">
        <w:rPr>
          <w:sz w:val="28"/>
          <w:szCs w:val="28"/>
        </w:rPr>
        <w:t xml:space="preserve"> </w:t>
      </w:r>
    </w:p>
    <w:p w:rsidR="0071036B" w:rsidRDefault="0071036B" w:rsidP="0071036B">
      <w:pPr>
        <w:ind w:firstLine="709"/>
        <w:jc w:val="both"/>
        <w:rPr>
          <w:sz w:val="28"/>
          <w:szCs w:val="28"/>
        </w:rPr>
      </w:pPr>
      <w:r>
        <w:rPr>
          <w:sz w:val="28"/>
          <w:szCs w:val="28"/>
        </w:rPr>
        <w:t xml:space="preserve">Целью Основных направлений </w:t>
      </w:r>
      <w:r w:rsidRPr="0004017B">
        <w:rPr>
          <w:sz w:val="28"/>
          <w:szCs w:val="28"/>
        </w:rPr>
        <w:t>бюджетной</w:t>
      </w:r>
      <w:r>
        <w:rPr>
          <w:sz w:val="28"/>
          <w:szCs w:val="28"/>
        </w:rPr>
        <w:t xml:space="preserve"> и</w:t>
      </w:r>
      <w:r w:rsidRPr="0004017B">
        <w:rPr>
          <w:sz w:val="28"/>
          <w:szCs w:val="28"/>
        </w:rPr>
        <w:t xml:space="preserve"> налоговой политики</w:t>
      </w:r>
      <w:r>
        <w:rPr>
          <w:sz w:val="28"/>
          <w:szCs w:val="28"/>
        </w:rPr>
        <w:t xml:space="preserve"> является определение </w:t>
      </w:r>
      <w:r w:rsidR="003273AF" w:rsidRPr="003273AF">
        <w:rPr>
          <w:sz w:val="28"/>
          <w:szCs w:val="28"/>
        </w:rPr>
        <w:t>условий</w:t>
      </w:r>
      <w:r w:rsidR="00C44D9C">
        <w:rPr>
          <w:sz w:val="28"/>
          <w:szCs w:val="28"/>
        </w:rPr>
        <w:t>,</w:t>
      </w:r>
      <w:r w:rsidR="003273AF" w:rsidRPr="003273AF">
        <w:rPr>
          <w:sz w:val="28"/>
          <w:szCs w:val="28"/>
        </w:rPr>
        <w:t xml:space="preserve"> </w:t>
      </w:r>
      <w:r w:rsidR="00C44D9C">
        <w:rPr>
          <w:sz w:val="28"/>
          <w:szCs w:val="28"/>
        </w:rPr>
        <w:t>использу</w:t>
      </w:r>
      <w:r w:rsidR="003273AF" w:rsidRPr="003273AF">
        <w:rPr>
          <w:sz w:val="28"/>
          <w:szCs w:val="28"/>
        </w:rPr>
        <w:t>емых при составлении проекта</w:t>
      </w:r>
      <w:r w:rsidR="00245E20" w:rsidRPr="006B6976">
        <w:rPr>
          <w:sz w:val="28"/>
          <w:szCs w:val="28"/>
        </w:rPr>
        <w:t xml:space="preserve"> </w:t>
      </w:r>
      <w:r w:rsidR="00C44D9C">
        <w:rPr>
          <w:sz w:val="28"/>
          <w:szCs w:val="28"/>
        </w:rPr>
        <w:t xml:space="preserve">бюджета </w:t>
      </w:r>
      <w:r w:rsidR="007F01F2">
        <w:rPr>
          <w:sz w:val="28"/>
          <w:szCs w:val="28"/>
        </w:rPr>
        <w:t>Руссков</w:t>
      </w:r>
      <w:r w:rsidR="00245E20">
        <w:rPr>
          <w:sz w:val="28"/>
          <w:szCs w:val="28"/>
        </w:rPr>
        <w:t>ского сельского поселения Шумячского района Смоленской области</w:t>
      </w:r>
      <w:r w:rsidR="00104BF0">
        <w:rPr>
          <w:sz w:val="28"/>
          <w:szCs w:val="28"/>
        </w:rPr>
        <w:t xml:space="preserve"> (далее – бюджета сельского поселения) </w:t>
      </w:r>
      <w:r w:rsidR="00245E20" w:rsidRPr="006B6976">
        <w:rPr>
          <w:sz w:val="28"/>
          <w:szCs w:val="28"/>
        </w:rPr>
        <w:t xml:space="preserve"> на 20</w:t>
      </w:r>
      <w:r w:rsidR="00245E20">
        <w:rPr>
          <w:sz w:val="28"/>
          <w:szCs w:val="28"/>
        </w:rPr>
        <w:t>2</w:t>
      </w:r>
      <w:r w:rsidR="00C44D9C">
        <w:rPr>
          <w:sz w:val="28"/>
          <w:szCs w:val="28"/>
        </w:rPr>
        <w:t>4</w:t>
      </w:r>
      <w:r w:rsidR="00245E20" w:rsidRPr="006B6976">
        <w:rPr>
          <w:sz w:val="28"/>
          <w:szCs w:val="28"/>
        </w:rPr>
        <w:t xml:space="preserve"> год и на плановый период 202</w:t>
      </w:r>
      <w:r w:rsidR="00C44D9C">
        <w:rPr>
          <w:sz w:val="28"/>
          <w:szCs w:val="28"/>
        </w:rPr>
        <w:t>5</w:t>
      </w:r>
      <w:r w:rsidR="00245E20" w:rsidRPr="006B6976">
        <w:rPr>
          <w:sz w:val="28"/>
          <w:szCs w:val="28"/>
        </w:rPr>
        <w:t xml:space="preserve"> и 202</w:t>
      </w:r>
      <w:r w:rsidR="00C44D9C">
        <w:rPr>
          <w:sz w:val="28"/>
          <w:szCs w:val="28"/>
        </w:rPr>
        <w:t>6 годов,</w:t>
      </w:r>
      <w:r w:rsidRPr="0071036B">
        <w:rPr>
          <w:sz w:val="28"/>
          <w:szCs w:val="28"/>
        </w:rPr>
        <w:t xml:space="preserve"> </w:t>
      </w:r>
      <w:r w:rsidRPr="003273AF">
        <w:rPr>
          <w:sz w:val="28"/>
          <w:szCs w:val="28"/>
        </w:rPr>
        <w:t xml:space="preserve"> подходов</w:t>
      </w:r>
      <w:r w:rsidR="00C44D9C">
        <w:rPr>
          <w:sz w:val="28"/>
          <w:szCs w:val="28"/>
        </w:rPr>
        <w:t xml:space="preserve"> к его формированию</w:t>
      </w:r>
      <w:r w:rsidR="00C44D9C" w:rsidRPr="00C44D9C">
        <w:rPr>
          <w:sz w:val="28"/>
          <w:szCs w:val="28"/>
        </w:rPr>
        <w:t xml:space="preserve"> </w:t>
      </w:r>
      <w:r w:rsidR="00C44D9C">
        <w:rPr>
          <w:sz w:val="28"/>
          <w:szCs w:val="28"/>
        </w:rPr>
        <w:t>основных характеристик и прогнозируемых параметров бюджета.</w:t>
      </w:r>
    </w:p>
    <w:p w:rsidR="00B126D0" w:rsidRPr="00787535" w:rsidRDefault="00B126D0" w:rsidP="00976DAB">
      <w:pPr>
        <w:pStyle w:val="ConsPlusNormal"/>
        <w:ind w:firstLine="0"/>
        <w:jc w:val="center"/>
        <w:outlineLvl w:val="1"/>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Основные задачи бюджетной и налоговой политики </w:t>
      </w:r>
      <w:r w:rsidR="004B4E5B" w:rsidRPr="00A139F8">
        <w:rPr>
          <w:rFonts w:ascii="Times New Roman" w:hAnsi="Times New Roman"/>
          <w:b/>
          <w:bCs/>
          <w:sz w:val="28"/>
          <w:szCs w:val="28"/>
        </w:rPr>
        <w:t>Руссковского</w:t>
      </w:r>
      <w:r w:rsidR="004B4E5B" w:rsidRPr="00A139F8">
        <w:rPr>
          <w:rFonts w:ascii="Times New Roman" w:hAnsi="Times New Roman"/>
          <w:b/>
          <w:sz w:val="28"/>
          <w:szCs w:val="28"/>
        </w:rPr>
        <w:t xml:space="preserve"> сельского поселения Шумячского района</w:t>
      </w:r>
      <w:r w:rsidR="004B4E5B" w:rsidRPr="00B126D0">
        <w:rPr>
          <w:rFonts w:ascii="Times New Roman" w:hAnsi="Times New Roman"/>
          <w:sz w:val="28"/>
          <w:szCs w:val="28"/>
        </w:rPr>
        <w:t xml:space="preserve"> </w:t>
      </w:r>
      <w:r>
        <w:rPr>
          <w:rFonts w:ascii="Times New Roman" w:hAnsi="Times New Roman"/>
          <w:b/>
          <w:color w:val="000000" w:themeColor="text1"/>
          <w:sz w:val="28"/>
          <w:szCs w:val="28"/>
        </w:rPr>
        <w:t>Смоленской области</w:t>
      </w:r>
    </w:p>
    <w:p w:rsidR="00B126D0" w:rsidRDefault="00B126D0" w:rsidP="00B126D0">
      <w:pPr>
        <w:pStyle w:val="ConsPlusNormal"/>
        <w:ind w:firstLine="539"/>
        <w:jc w:val="both"/>
        <w:rPr>
          <w:rFonts w:ascii="Times New Roman" w:hAnsi="Times New Roman"/>
          <w:sz w:val="28"/>
          <w:szCs w:val="28"/>
        </w:rPr>
      </w:pPr>
    </w:p>
    <w:p w:rsidR="00B126D0" w:rsidRDefault="00B126D0" w:rsidP="00B126D0">
      <w:pPr>
        <w:pStyle w:val="ConsPlusNormal"/>
        <w:ind w:firstLine="709"/>
        <w:jc w:val="both"/>
        <w:rPr>
          <w:rFonts w:ascii="Times New Roman" w:hAnsi="Times New Roman"/>
          <w:sz w:val="28"/>
          <w:szCs w:val="28"/>
        </w:rPr>
      </w:pPr>
      <w:r w:rsidRPr="00437472">
        <w:rPr>
          <w:rFonts w:ascii="Times New Roman" w:hAnsi="Times New Roman"/>
          <w:sz w:val="28"/>
          <w:szCs w:val="28"/>
        </w:rPr>
        <w:t xml:space="preserve">В сложившихся экономических условиях основными </w:t>
      </w:r>
      <w:r>
        <w:rPr>
          <w:rFonts w:ascii="Times New Roman" w:hAnsi="Times New Roman"/>
          <w:sz w:val="28"/>
          <w:szCs w:val="28"/>
        </w:rPr>
        <w:t>задачами</w:t>
      </w:r>
      <w:r w:rsidRPr="00437472">
        <w:rPr>
          <w:rFonts w:ascii="Times New Roman" w:hAnsi="Times New Roman"/>
          <w:sz w:val="28"/>
          <w:szCs w:val="28"/>
        </w:rPr>
        <w:t xml:space="preserve"> бюджетной и налоговой политики </w:t>
      </w:r>
      <w:r w:rsidRPr="00B126D0">
        <w:rPr>
          <w:rFonts w:ascii="Times New Roman" w:hAnsi="Times New Roman"/>
          <w:bCs/>
          <w:sz w:val="28"/>
          <w:szCs w:val="28"/>
        </w:rPr>
        <w:t>Руссковского</w:t>
      </w:r>
      <w:r w:rsidRPr="00B126D0">
        <w:rPr>
          <w:rFonts w:ascii="Times New Roman" w:hAnsi="Times New Roman"/>
          <w:sz w:val="28"/>
          <w:szCs w:val="28"/>
        </w:rPr>
        <w:t xml:space="preserve"> сельского поселения Шумячского района Смоленской области </w:t>
      </w:r>
      <w:r w:rsidRPr="00437472">
        <w:rPr>
          <w:rFonts w:ascii="Times New Roman" w:hAnsi="Times New Roman"/>
          <w:sz w:val="28"/>
          <w:szCs w:val="28"/>
        </w:rPr>
        <w:t>на 202</w:t>
      </w:r>
      <w:r w:rsidR="00C44D9C">
        <w:rPr>
          <w:rFonts w:ascii="Times New Roman" w:hAnsi="Times New Roman"/>
          <w:sz w:val="28"/>
          <w:szCs w:val="28"/>
        </w:rPr>
        <w:t>4</w:t>
      </w:r>
      <w:r w:rsidRPr="00437472">
        <w:rPr>
          <w:rFonts w:ascii="Times New Roman" w:hAnsi="Times New Roman"/>
          <w:sz w:val="28"/>
          <w:szCs w:val="28"/>
        </w:rPr>
        <w:t>-202</w:t>
      </w:r>
      <w:r w:rsidR="00C44D9C">
        <w:rPr>
          <w:rFonts w:ascii="Times New Roman" w:hAnsi="Times New Roman"/>
          <w:sz w:val="28"/>
          <w:szCs w:val="28"/>
        </w:rPr>
        <w:t>6</w:t>
      </w:r>
      <w:r w:rsidRPr="00437472">
        <w:rPr>
          <w:rFonts w:ascii="Times New Roman" w:hAnsi="Times New Roman"/>
          <w:sz w:val="28"/>
          <w:szCs w:val="28"/>
        </w:rPr>
        <w:t> годы являются</w:t>
      </w:r>
      <w:r>
        <w:rPr>
          <w:rFonts w:ascii="Times New Roman" w:hAnsi="Times New Roman"/>
          <w:sz w:val="28"/>
          <w:szCs w:val="28"/>
        </w:rPr>
        <w:t>:</w:t>
      </w:r>
    </w:p>
    <w:p w:rsidR="00B126D0" w:rsidRPr="00A4044D" w:rsidRDefault="00B126D0" w:rsidP="00B126D0">
      <w:pPr>
        <w:widowControl w:val="0"/>
        <w:autoSpaceDE w:val="0"/>
        <w:autoSpaceDN w:val="0"/>
        <w:ind w:firstLine="709"/>
        <w:jc w:val="both"/>
        <w:rPr>
          <w:sz w:val="28"/>
          <w:szCs w:val="28"/>
        </w:rPr>
      </w:pPr>
      <w:r>
        <w:rPr>
          <w:sz w:val="28"/>
          <w:szCs w:val="28"/>
        </w:rPr>
        <w:t>1 О</w:t>
      </w:r>
      <w:r w:rsidRPr="008C3923">
        <w:rPr>
          <w:sz w:val="28"/>
          <w:szCs w:val="28"/>
        </w:rPr>
        <w:t>беспечени</w:t>
      </w:r>
      <w:r>
        <w:rPr>
          <w:sz w:val="28"/>
          <w:szCs w:val="28"/>
        </w:rPr>
        <w:t>е</w:t>
      </w:r>
      <w:r w:rsidRPr="008C3923">
        <w:rPr>
          <w:sz w:val="28"/>
          <w:szCs w:val="28"/>
        </w:rPr>
        <w:t xml:space="preserve"> сбалансированности и устойчивости бюджета </w:t>
      </w:r>
      <w:r>
        <w:rPr>
          <w:sz w:val="28"/>
          <w:szCs w:val="28"/>
        </w:rPr>
        <w:t>сельского</w:t>
      </w:r>
      <w:r w:rsidRPr="008C3923">
        <w:rPr>
          <w:sz w:val="28"/>
          <w:szCs w:val="28"/>
        </w:rPr>
        <w:t xml:space="preserve"> поселения с учетом текущей экономической </w:t>
      </w:r>
      <w:r>
        <w:rPr>
          <w:sz w:val="28"/>
          <w:szCs w:val="28"/>
        </w:rPr>
        <w:t>обстановки</w:t>
      </w:r>
      <w:r w:rsidRPr="00A4044D">
        <w:rPr>
          <w:sz w:val="28"/>
          <w:szCs w:val="28"/>
        </w:rPr>
        <w:t>.</w:t>
      </w:r>
    </w:p>
    <w:p w:rsidR="00976DAB" w:rsidRDefault="00B126D0" w:rsidP="00B126D0">
      <w:pPr>
        <w:ind w:firstLine="709"/>
        <w:jc w:val="both"/>
        <w:rPr>
          <w:sz w:val="28"/>
          <w:szCs w:val="28"/>
        </w:rPr>
      </w:pPr>
      <w:r>
        <w:rPr>
          <w:sz w:val="28"/>
          <w:szCs w:val="28"/>
        </w:rPr>
        <w:t>2</w:t>
      </w:r>
      <w:r w:rsidRPr="00BE4102">
        <w:rPr>
          <w:sz w:val="28"/>
          <w:szCs w:val="28"/>
        </w:rPr>
        <w:t>. </w:t>
      </w:r>
      <w:r>
        <w:rPr>
          <w:sz w:val="28"/>
          <w:szCs w:val="28"/>
        </w:rPr>
        <w:t>Повышение доходного потенциала</w:t>
      </w:r>
      <w:r w:rsidRPr="00BE4102">
        <w:rPr>
          <w:sz w:val="28"/>
          <w:szCs w:val="28"/>
        </w:rPr>
        <w:t xml:space="preserve"> бюджета</w:t>
      </w:r>
      <w:r w:rsidRPr="00B126D0">
        <w:rPr>
          <w:bCs/>
          <w:sz w:val="28"/>
          <w:szCs w:val="28"/>
        </w:rPr>
        <w:t xml:space="preserve"> Руссковского</w:t>
      </w:r>
      <w:r w:rsidRPr="00B126D0">
        <w:rPr>
          <w:sz w:val="28"/>
          <w:szCs w:val="28"/>
        </w:rPr>
        <w:t xml:space="preserve"> сельского поселения Шумячского района</w:t>
      </w:r>
      <w:r w:rsidRPr="00BE4102">
        <w:rPr>
          <w:sz w:val="28"/>
          <w:szCs w:val="28"/>
        </w:rPr>
        <w:t xml:space="preserve"> Смоленской области</w:t>
      </w:r>
      <w:r>
        <w:rPr>
          <w:sz w:val="28"/>
          <w:szCs w:val="28"/>
        </w:rPr>
        <w:t xml:space="preserve">, в том числе </w:t>
      </w:r>
      <w:r w:rsidRPr="00BE4102">
        <w:rPr>
          <w:sz w:val="28"/>
          <w:szCs w:val="28"/>
        </w:rPr>
        <w:t>за счет повышени</w:t>
      </w:r>
      <w:r w:rsidR="00C44D9C">
        <w:rPr>
          <w:sz w:val="28"/>
          <w:szCs w:val="28"/>
        </w:rPr>
        <w:t>я</w:t>
      </w:r>
      <w:r w:rsidRPr="00BE4102">
        <w:rPr>
          <w:sz w:val="28"/>
          <w:szCs w:val="28"/>
        </w:rPr>
        <w:t xml:space="preserve"> эффективности администрирования налоговых и неналоговых доходов</w:t>
      </w:r>
      <w:r>
        <w:rPr>
          <w:sz w:val="28"/>
          <w:szCs w:val="28"/>
        </w:rPr>
        <w:t>.</w:t>
      </w:r>
    </w:p>
    <w:p w:rsidR="00B126D0" w:rsidRPr="00A4044D" w:rsidRDefault="00B126D0" w:rsidP="00B126D0">
      <w:pPr>
        <w:ind w:firstLine="709"/>
        <w:jc w:val="both"/>
        <w:rPr>
          <w:sz w:val="28"/>
          <w:szCs w:val="28"/>
        </w:rPr>
      </w:pPr>
      <w:r>
        <w:rPr>
          <w:sz w:val="28"/>
          <w:szCs w:val="28"/>
          <w:shd w:val="clear" w:color="auto" w:fill="FFFFFF"/>
        </w:rPr>
        <w:t>3. </w:t>
      </w:r>
      <w:r w:rsidRPr="00A4044D">
        <w:rPr>
          <w:sz w:val="28"/>
          <w:szCs w:val="28"/>
          <w:shd w:val="clear" w:color="auto" w:fill="FFFFFF"/>
        </w:rPr>
        <w:t xml:space="preserve">Своевременное принятие решений по приоритизации расходов в целях обеспечения </w:t>
      </w:r>
      <w:r>
        <w:rPr>
          <w:sz w:val="28"/>
          <w:szCs w:val="28"/>
        </w:rPr>
        <w:t xml:space="preserve">устойчивого </w:t>
      </w:r>
      <w:r w:rsidRPr="00737118">
        <w:rPr>
          <w:sz w:val="28"/>
          <w:szCs w:val="28"/>
        </w:rPr>
        <w:t xml:space="preserve">развития </w:t>
      </w:r>
      <w:r>
        <w:rPr>
          <w:sz w:val="28"/>
          <w:szCs w:val="28"/>
        </w:rPr>
        <w:t>сельского поселения</w:t>
      </w:r>
      <w:r w:rsidRPr="00737118">
        <w:rPr>
          <w:sz w:val="28"/>
          <w:szCs w:val="28"/>
        </w:rPr>
        <w:t xml:space="preserve"> в условиях внешнего</w:t>
      </w:r>
      <w:r w:rsidR="00976DAB">
        <w:rPr>
          <w:sz w:val="28"/>
          <w:szCs w:val="28"/>
        </w:rPr>
        <w:t xml:space="preserve"> </w:t>
      </w:r>
      <w:proofErr w:type="spellStart"/>
      <w:r w:rsidRPr="00737118">
        <w:rPr>
          <w:sz w:val="28"/>
          <w:szCs w:val="28"/>
        </w:rPr>
        <w:t>санкционного</w:t>
      </w:r>
      <w:proofErr w:type="spellEnd"/>
      <w:r w:rsidRPr="00737118">
        <w:rPr>
          <w:sz w:val="28"/>
          <w:szCs w:val="28"/>
        </w:rPr>
        <w:t xml:space="preserve"> давления</w:t>
      </w:r>
      <w:r w:rsidR="004B4E5B">
        <w:rPr>
          <w:sz w:val="28"/>
          <w:szCs w:val="28"/>
        </w:rPr>
        <w:t>.</w:t>
      </w:r>
    </w:p>
    <w:p w:rsidR="004B4E5B" w:rsidRDefault="004B4E5B" w:rsidP="00B126D0">
      <w:pPr>
        <w:widowControl w:val="0"/>
        <w:autoSpaceDE w:val="0"/>
        <w:autoSpaceDN w:val="0"/>
        <w:ind w:firstLine="709"/>
        <w:jc w:val="both"/>
        <w:rPr>
          <w:sz w:val="28"/>
          <w:szCs w:val="28"/>
        </w:rPr>
      </w:pPr>
      <w:r>
        <w:rPr>
          <w:color w:val="000000"/>
          <w:sz w:val="28"/>
          <w:szCs w:val="28"/>
        </w:rPr>
        <w:t>4. П</w:t>
      </w:r>
      <w:r w:rsidRPr="000D72EA">
        <w:rPr>
          <w:color w:val="000000"/>
          <w:sz w:val="28"/>
          <w:szCs w:val="28"/>
        </w:rPr>
        <w:t>овышения инвестиционной привлекательности территории поселения</w:t>
      </w:r>
      <w:r>
        <w:rPr>
          <w:color w:val="000000"/>
          <w:sz w:val="28"/>
          <w:szCs w:val="28"/>
        </w:rPr>
        <w:t>.</w:t>
      </w:r>
    </w:p>
    <w:p w:rsidR="00B126D0" w:rsidRPr="00B63057" w:rsidRDefault="004B4E5B" w:rsidP="00B63057">
      <w:pPr>
        <w:widowControl w:val="0"/>
        <w:autoSpaceDE w:val="0"/>
        <w:autoSpaceDN w:val="0"/>
        <w:ind w:firstLine="709"/>
        <w:jc w:val="both"/>
        <w:rPr>
          <w:sz w:val="28"/>
          <w:szCs w:val="28"/>
        </w:rPr>
      </w:pPr>
      <w:r>
        <w:rPr>
          <w:sz w:val="28"/>
          <w:szCs w:val="28"/>
        </w:rPr>
        <w:lastRenderedPageBreak/>
        <w:t>5</w:t>
      </w:r>
      <w:r w:rsidR="00B126D0" w:rsidRPr="00931620">
        <w:rPr>
          <w:sz w:val="28"/>
          <w:szCs w:val="28"/>
        </w:rPr>
        <w:t>. </w:t>
      </w:r>
      <w:r>
        <w:rPr>
          <w:sz w:val="28"/>
          <w:szCs w:val="28"/>
        </w:rPr>
        <w:t>О</w:t>
      </w:r>
      <w:r w:rsidRPr="00CA380F">
        <w:rPr>
          <w:sz w:val="28"/>
          <w:szCs w:val="28"/>
        </w:rPr>
        <w:t>беспечение</w:t>
      </w:r>
      <w:r w:rsidRPr="00806AD1">
        <w:rPr>
          <w:sz w:val="28"/>
          <w:szCs w:val="28"/>
        </w:rPr>
        <w:t xml:space="preserve"> открытости и прозрачности управления общественными финансами.</w:t>
      </w:r>
      <w:r w:rsidRPr="009A7818">
        <w:rPr>
          <w:sz w:val="28"/>
          <w:szCs w:val="28"/>
        </w:rPr>
        <w:t xml:space="preserve"> </w:t>
      </w:r>
      <w:r>
        <w:rPr>
          <w:sz w:val="28"/>
          <w:szCs w:val="28"/>
        </w:rPr>
        <w:t xml:space="preserve">                        </w:t>
      </w:r>
    </w:p>
    <w:p w:rsidR="00493878" w:rsidRDefault="00493878" w:rsidP="00E61811">
      <w:pPr>
        <w:widowControl w:val="0"/>
        <w:autoSpaceDE w:val="0"/>
        <w:autoSpaceDN w:val="0"/>
        <w:adjustRightInd w:val="0"/>
        <w:jc w:val="center"/>
        <w:outlineLvl w:val="1"/>
        <w:rPr>
          <w:b/>
          <w:color w:val="000000"/>
          <w:sz w:val="28"/>
          <w:szCs w:val="28"/>
        </w:rPr>
      </w:pPr>
    </w:p>
    <w:p w:rsidR="00126FBC" w:rsidRDefault="00493878" w:rsidP="00126FBC">
      <w:pPr>
        <w:widowControl w:val="0"/>
        <w:tabs>
          <w:tab w:val="left" w:pos="6684"/>
        </w:tabs>
        <w:suppressAutoHyphens/>
        <w:autoSpaceDE w:val="0"/>
        <w:ind w:left="-108"/>
        <w:jc w:val="center"/>
        <w:rPr>
          <w:b/>
          <w:bCs/>
          <w:sz w:val="28"/>
          <w:szCs w:val="28"/>
          <w:lang w:bidi="ru-RU"/>
        </w:rPr>
      </w:pPr>
      <w:r w:rsidRPr="00E10664">
        <w:rPr>
          <w:b/>
          <w:color w:val="000000"/>
          <w:sz w:val="28"/>
          <w:szCs w:val="28"/>
        </w:rPr>
        <w:t>II</w:t>
      </w:r>
      <w:r w:rsidRPr="00E10664">
        <w:rPr>
          <w:b/>
          <w:color w:val="000000"/>
          <w:sz w:val="28"/>
          <w:szCs w:val="28"/>
          <w:lang w:val="en-US"/>
        </w:rPr>
        <w:t>I</w:t>
      </w:r>
      <w:r w:rsidRPr="00E10664">
        <w:rPr>
          <w:b/>
          <w:color w:val="000000"/>
          <w:sz w:val="28"/>
          <w:szCs w:val="28"/>
        </w:rPr>
        <w:t>.</w:t>
      </w:r>
      <w:r w:rsidR="003273AF">
        <w:rPr>
          <w:b/>
          <w:sz w:val="28"/>
          <w:szCs w:val="28"/>
        </w:rPr>
        <w:t xml:space="preserve"> </w:t>
      </w:r>
      <w:r w:rsidR="00126FBC">
        <w:rPr>
          <w:b/>
          <w:bCs/>
          <w:sz w:val="28"/>
          <w:szCs w:val="28"/>
          <w:lang w:bidi="ru-RU"/>
        </w:rPr>
        <w:t xml:space="preserve">Основные направления налоговой политики на 2024 год и </w:t>
      </w:r>
    </w:p>
    <w:p w:rsidR="00126FBC" w:rsidRDefault="00126FBC" w:rsidP="00126FBC">
      <w:pPr>
        <w:widowControl w:val="0"/>
        <w:tabs>
          <w:tab w:val="left" w:pos="6684"/>
        </w:tabs>
        <w:suppressAutoHyphens/>
        <w:autoSpaceDE w:val="0"/>
        <w:ind w:left="-108"/>
        <w:jc w:val="center"/>
      </w:pPr>
      <w:r>
        <w:rPr>
          <w:b/>
          <w:bCs/>
          <w:sz w:val="28"/>
          <w:szCs w:val="28"/>
          <w:lang w:bidi="ru-RU"/>
        </w:rPr>
        <w:t>на плановый период 2025 и 2026 годов</w:t>
      </w:r>
    </w:p>
    <w:p w:rsidR="00126FBC" w:rsidRDefault="00A139F8" w:rsidP="001A107F">
      <w:pPr>
        <w:widowControl w:val="0"/>
        <w:autoSpaceDE w:val="0"/>
        <w:autoSpaceDN w:val="0"/>
        <w:adjustRightInd w:val="0"/>
        <w:jc w:val="both"/>
        <w:outlineLvl w:val="1"/>
      </w:pPr>
      <w:r>
        <w:rPr>
          <w:sz w:val="28"/>
          <w:szCs w:val="28"/>
        </w:rPr>
        <w:t xml:space="preserve">        </w:t>
      </w:r>
      <w:r w:rsidR="00126FBC">
        <w:rPr>
          <w:sz w:val="28"/>
          <w:szCs w:val="28"/>
        </w:rPr>
        <w:t xml:space="preserve">В 2024-2026 годах будет продолжена реализация основных целей и задач налоговой политики, предусмотренных в предыдущие годы. </w:t>
      </w:r>
    </w:p>
    <w:p w:rsidR="00E211AD" w:rsidRDefault="00A139F8" w:rsidP="006F72D4">
      <w:pPr>
        <w:jc w:val="both"/>
        <w:rPr>
          <w:sz w:val="28"/>
          <w:szCs w:val="28"/>
        </w:rPr>
      </w:pPr>
      <w:r>
        <w:rPr>
          <w:sz w:val="28"/>
          <w:szCs w:val="28"/>
        </w:rPr>
        <w:t>Основными целями</w:t>
      </w:r>
      <w:r w:rsidR="009A7818" w:rsidRPr="009A7818">
        <w:rPr>
          <w:sz w:val="28"/>
          <w:szCs w:val="28"/>
        </w:rPr>
        <w:t xml:space="preserve"> налоговой политики </w:t>
      </w:r>
      <w:r>
        <w:rPr>
          <w:bCs/>
          <w:sz w:val="28"/>
          <w:szCs w:val="28"/>
        </w:rPr>
        <w:t>Руссковского</w:t>
      </w:r>
      <w:r>
        <w:rPr>
          <w:sz w:val="28"/>
          <w:szCs w:val="28"/>
        </w:rPr>
        <w:t xml:space="preserve"> сельского поселения Шумячского района Смоленской области</w:t>
      </w:r>
      <w:r w:rsidRPr="009A7818">
        <w:rPr>
          <w:sz w:val="28"/>
          <w:szCs w:val="28"/>
        </w:rPr>
        <w:t xml:space="preserve"> </w:t>
      </w:r>
      <w:r w:rsidR="009A7818" w:rsidRPr="009A7818">
        <w:rPr>
          <w:sz w:val="28"/>
          <w:szCs w:val="28"/>
        </w:rPr>
        <w:t xml:space="preserve">остается необходимость </w:t>
      </w:r>
      <w:r w:rsidR="004C0385" w:rsidRPr="008C3923">
        <w:rPr>
          <w:sz w:val="28"/>
          <w:szCs w:val="28"/>
        </w:rPr>
        <w:t>обеспечени</w:t>
      </w:r>
      <w:r w:rsidR="00FD2E80">
        <w:rPr>
          <w:sz w:val="28"/>
          <w:szCs w:val="28"/>
        </w:rPr>
        <w:t>я</w:t>
      </w:r>
      <w:r w:rsidR="004C0385" w:rsidRPr="008C3923">
        <w:rPr>
          <w:sz w:val="28"/>
          <w:szCs w:val="28"/>
        </w:rPr>
        <w:t xml:space="preserve"> сбалансированности и устойчивости бюджета</w:t>
      </w:r>
      <w:r>
        <w:rPr>
          <w:sz w:val="28"/>
          <w:szCs w:val="28"/>
        </w:rPr>
        <w:t>,</w:t>
      </w:r>
      <w:r w:rsidR="004C0385" w:rsidRPr="004C0385">
        <w:rPr>
          <w:sz w:val="28"/>
          <w:szCs w:val="28"/>
        </w:rPr>
        <w:t xml:space="preserve"> </w:t>
      </w:r>
      <w:r>
        <w:rPr>
          <w:sz w:val="28"/>
          <w:szCs w:val="28"/>
        </w:rPr>
        <w:t>п</w:t>
      </w:r>
      <w:r w:rsidR="004C0385" w:rsidRPr="00806AD1">
        <w:rPr>
          <w:sz w:val="28"/>
          <w:szCs w:val="28"/>
        </w:rPr>
        <w:t>о</w:t>
      </w:r>
      <w:r>
        <w:rPr>
          <w:sz w:val="28"/>
          <w:szCs w:val="28"/>
        </w:rPr>
        <w:t>луче</w:t>
      </w:r>
      <w:r w:rsidR="004C0385" w:rsidRPr="00806AD1">
        <w:rPr>
          <w:sz w:val="28"/>
          <w:szCs w:val="28"/>
        </w:rPr>
        <w:t xml:space="preserve">ние </w:t>
      </w:r>
      <w:r>
        <w:rPr>
          <w:sz w:val="28"/>
          <w:szCs w:val="28"/>
        </w:rPr>
        <w:t>необходимого объема доходов</w:t>
      </w:r>
      <w:r w:rsidR="004C0385" w:rsidRPr="00806AD1">
        <w:rPr>
          <w:sz w:val="28"/>
          <w:szCs w:val="28"/>
        </w:rPr>
        <w:t>.</w:t>
      </w:r>
      <w:r w:rsidR="009A7818" w:rsidRPr="009A7818">
        <w:rPr>
          <w:sz w:val="28"/>
          <w:szCs w:val="28"/>
        </w:rPr>
        <w:t xml:space="preserve"> </w:t>
      </w:r>
      <w:r w:rsidR="004C0385">
        <w:rPr>
          <w:sz w:val="28"/>
          <w:szCs w:val="28"/>
        </w:rPr>
        <w:t xml:space="preserve"> </w:t>
      </w:r>
    </w:p>
    <w:p w:rsidR="00126FBC" w:rsidRDefault="004C0385" w:rsidP="00957690">
      <w:pPr>
        <w:pStyle w:val="29"/>
        <w:pBdr>
          <w:top w:val="none" w:sz="0" w:space="0" w:color="000000"/>
          <w:left w:val="none" w:sz="0" w:space="0" w:color="000000"/>
          <w:bottom w:val="none" w:sz="0" w:space="0" w:color="000000"/>
          <w:right w:val="none" w:sz="0" w:space="0" w:color="000000"/>
        </w:pBdr>
        <w:spacing w:before="0" w:after="0" w:line="240" w:lineRule="auto"/>
        <w:ind w:firstLine="760"/>
      </w:pPr>
      <w:r>
        <w:rPr>
          <w:sz w:val="28"/>
          <w:szCs w:val="28"/>
        </w:rPr>
        <w:t xml:space="preserve">  </w:t>
      </w:r>
      <w:r w:rsidR="00104BF0">
        <w:rPr>
          <w:bCs/>
          <w:sz w:val="28"/>
          <w:szCs w:val="28"/>
        </w:rPr>
        <w:t xml:space="preserve">Приоритетными  направлениями  налоговой политики </w:t>
      </w:r>
      <w:r w:rsidR="00126FBC">
        <w:rPr>
          <w:sz w:val="28"/>
          <w:szCs w:val="28"/>
          <w:lang w:eastAsia="ru-RU" w:bidi="ru-RU"/>
        </w:rPr>
        <w:t>в среднесрочной  перспективе являются:</w:t>
      </w:r>
    </w:p>
    <w:p w:rsidR="00104BF0" w:rsidRDefault="00104BF0" w:rsidP="00957690">
      <w:pPr>
        <w:ind w:right="200"/>
        <w:contextualSpacing/>
        <w:jc w:val="both"/>
        <w:rPr>
          <w:sz w:val="28"/>
          <w:szCs w:val="28"/>
          <w:lang w:bidi="ru-RU"/>
        </w:rPr>
      </w:pPr>
      <w:r>
        <w:rPr>
          <w:sz w:val="28"/>
          <w:szCs w:val="28"/>
          <w:lang w:bidi="ru-RU"/>
        </w:rPr>
        <w:t xml:space="preserve">         1.  </w:t>
      </w:r>
      <w:r>
        <w:rPr>
          <w:bCs/>
          <w:sz w:val="28"/>
          <w:szCs w:val="28"/>
        </w:rPr>
        <w:t>Поддержание   сбалансированности  бюджета сельского поселения.</w:t>
      </w:r>
    </w:p>
    <w:p w:rsidR="00957690" w:rsidRPr="00957690" w:rsidRDefault="00104BF0" w:rsidP="00104BF0">
      <w:pPr>
        <w:ind w:right="198" w:firstLine="709"/>
        <w:contextualSpacing/>
        <w:jc w:val="both"/>
        <w:rPr>
          <w:bCs/>
          <w:sz w:val="28"/>
          <w:szCs w:val="28"/>
        </w:rPr>
      </w:pPr>
      <w:r>
        <w:rPr>
          <w:sz w:val="28"/>
          <w:szCs w:val="28"/>
          <w:lang w:bidi="ru-RU"/>
        </w:rPr>
        <w:t>2. У</w:t>
      </w:r>
      <w:r w:rsidR="00126FBC" w:rsidRPr="00957690">
        <w:rPr>
          <w:sz w:val="28"/>
          <w:szCs w:val="28"/>
          <w:lang w:bidi="ru-RU"/>
        </w:rPr>
        <w:t>силение мер по укреплению налоговой дисциплины налогоплательщиков</w:t>
      </w:r>
      <w:r w:rsidR="00957690" w:rsidRPr="00957690">
        <w:rPr>
          <w:bCs/>
          <w:sz w:val="28"/>
          <w:szCs w:val="28"/>
        </w:rPr>
        <w:t>, сокращение недоимки по налогам и другим о</w:t>
      </w:r>
      <w:r>
        <w:rPr>
          <w:bCs/>
          <w:sz w:val="28"/>
          <w:szCs w:val="28"/>
        </w:rPr>
        <w:t>бязательным  платежам  в бюджет.</w:t>
      </w:r>
    </w:p>
    <w:p w:rsidR="00104BF0" w:rsidRDefault="00126FBC" w:rsidP="001A107F">
      <w:pPr>
        <w:pStyle w:val="29"/>
        <w:pBdr>
          <w:top w:val="none" w:sz="0" w:space="0" w:color="000000"/>
          <w:left w:val="none" w:sz="0" w:space="0" w:color="000000"/>
          <w:bottom w:val="none" w:sz="0" w:space="0" w:color="000000"/>
          <w:right w:val="none" w:sz="0" w:space="0" w:color="000000"/>
        </w:pBdr>
        <w:tabs>
          <w:tab w:val="left" w:pos="925"/>
        </w:tabs>
        <w:spacing w:before="0" w:after="0" w:line="240" w:lineRule="auto"/>
        <w:ind w:firstLine="0"/>
      </w:pPr>
      <w:r>
        <w:rPr>
          <w:sz w:val="28"/>
          <w:szCs w:val="28"/>
          <w:lang w:eastAsia="ru-RU" w:bidi="ru-RU"/>
        </w:rPr>
        <w:t xml:space="preserve">  </w:t>
      </w:r>
      <w:r w:rsidR="001A107F">
        <w:rPr>
          <w:sz w:val="28"/>
          <w:szCs w:val="28"/>
          <w:lang w:eastAsia="ru-RU" w:bidi="ru-RU"/>
        </w:rPr>
        <w:t xml:space="preserve">      </w:t>
      </w:r>
      <w:r>
        <w:rPr>
          <w:sz w:val="28"/>
          <w:szCs w:val="28"/>
          <w:lang w:eastAsia="ru-RU" w:bidi="ru-RU"/>
        </w:rPr>
        <w:t xml:space="preserve"> </w:t>
      </w:r>
      <w:r w:rsidR="00104BF0">
        <w:rPr>
          <w:sz w:val="28"/>
          <w:szCs w:val="28"/>
          <w:lang w:eastAsia="ru-RU" w:bidi="ru-RU"/>
        </w:rPr>
        <w:t>3.</w:t>
      </w:r>
      <w:r>
        <w:rPr>
          <w:sz w:val="28"/>
          <w:szCs w:val="28"/>
          <w:lang w:eastAsia="ru-RU" w:bidi="ru-RU"/>
        </w:rPr>
        <w:t xml:space="preserve"> </w:t>
      </w:r>
      <w:r w:rsidR="00104BF0">
        <w:rPr>
          <w:sz w:val="28"/>
          <w:szCs w:val="28"/>
          <w:lang w:eastAsia="ru-RU" w:bidi="ru-RU"/>
        </w:rPr>
        <w:t>П</w:t>
      </w:r>
      <w:r>
        <w:rPr>
          <w:sz w:val="28"/>
          <w:szCs w:val="28"/>
          <w:lang w:eastAsia="ru-RU" w:bidi="ru-RU"/>
        </w:rPr>
        <w:t>овышение реалистичности прогнозирования и минимизация рисков</w:t>
      </w:r>
      <w:r>
        <w:rPr>
          <w:sz w:val="28"/>
          <w:szCs w:val="28"/>
          <w:lang w:eastAsia="ru-RU" w:bidi="ru-RU"/>
        </w:rPr>
        <w:br/>
        <w:t>несбалансированности при бюджетном планировании</w:t>
      </w:r>
      <w:r w:rsidR="00104BF0">
        <w:rPr>
          <w:sz w:val="28"/>
          <w:szCs w:val="28"/>
          <w:lang w:eastAsia="ru-RU" w:bidi="ru-RU"/>
        </w:rPr>
        <w:t>.</w:t>
      </w:r>
    </w:p>
    <w:p w:rsidR="00126FBC" w:rsidRDefault="00104BF0" w:rsidP="00104BF0">
      <w:pPr>
        <w:pStyle w:val="29"/>
        <w:pBdr>
          <w:top w:val="none" w:sz="0" w:space="0" w:color="000000"/>
          <w:left w:val="none" w:sz="0" w:space="0" w:color="000000"/>
          <w:bottom w:val="none" w:sz="0" w:space="0" w:color="000000"/>
          <w:right w:val="none" w:sz="0" w:space="0" w:color="000000"/>
        </w:pBdr>
        <w:tabs>
          <w:tab w:val="left" w:pos="925"/>
        </w:tabs>
        <w:spacing w:before="0" w:after="0" w:line="240" w:lineRule="auto"/>
        <w:ind w:firstLine="0"/>
      </w:pPr>
      <w:r>
        <w:t xml:space="preserve">        4.</w:t>
      </w:r>
      <w:r w:rsidR="00126FBC">
        <w:rPr>
          <w:sz w:val="28"/>
          <w:szCs w:val="28"/>
          <w:lang w:eastAsia="ru-RU" w:bidi="ru-RU"/>
        </w:rPr>
        <w:t xml:space="preserve"> </w:t>
      </w:r>
      <w:r>
        <w:rPr>
          <w:sz w:val="28"/>
          <w:szCs w:val="28"/>
          <w:lang w:eastAsia="ru-RU" w:bidi="ru-RU"/>
        </w:rPr>
        <w:t>У</w:t>
      </w:r>
      <w:r w:rsidR="00126FBC">
        <w:rPr>
          <w:sz w:val="28"/>
          <w:szCs w:val="28"/>
          <w:lang w:eastAsia="ru-RU" w:bidi="ru-RU"/>
        </w:rPr>
        <w:t xml:space="preserve">крепление доходной базы  бюджета </w:t>
      </w:r>
      <w:r w:rsidR="00126FBC" w:rsidRPr="00126FBC">
        <w:rPr>
          <w:sz w:val="28"/>
          <w:szCs w:val="28"/>
          <w:lang w:eastAsia="ru-RU" w:bidi="ru-RU"/>
        </w:rPr>
        <w:t>п</w:t>
      </w:r>
      <w:r w:rsidR="00126FBC">
        <w:rPr>
          <w:sz w:val="28"/>
          <w:szCs w:val="28"/>
          <w:lang w:eastAsia="ru-RU" w:bidi="ru-RU"/>
        </w:rPr>
        <w:t>оселения за счет наращивания</w:t>
      </w:r>
      <w:r w:rsidR="00126FBC">
        <w:rPr>
          <w:sz w:val="28"/>
          <w:szCs w:val="28"/>
          <w:lang w:eastAsia="ru-RU" w:bidi="ru-RU"/>
        </w:rPr>
        <w:br/>
        <w:t>стабильных доходных источников</w:t>
      </w:r>
      <w:r>
        <w:rPr>
          <w:sz w:val="28"/>
          <w:szCs w:val="28"/>
          <w:lang w:eastAsia="ru-RU" w:bidi="ru-RU"/>
        </w:rPr>
        <w:t>.</w:t>
      </w:r>
      <w:r w:rsidR="00126FBC">
        <w:rPr>
          <w:sz w:val="28"/>
          <w:szCs w:val="28"/>
          <w:lang w:eastAsia="ru-RU" w:bidi="ru-RU"/>
        </w:rPr>
        <w:t xml:space="preserve"> </w:t>
      </w:r>
    </w:p>
    <w:p w:rsidR="00126FBC" w:rsidRDefault="00126FBC" w:rsidP="001A107F">
      <w:pPr>
        <w:pStyle w:val="29"/>
        <w:pBdr>
          <w:top w:val="none" w:sz="0" w:space="0" w:color="000000"/>
          <w:left w:val="none" w:sz="0" w:space="0" w:color="000000"/>
          <w:bottom w:val="none" w:sz="0" w:space="0" w:color="000000"/>
          <w:right w:val="none" w:sz="0" w:space="0" w:color="000000"/>
        </w:pBdr>
        <w:tabs>
          <w:tab w:val="left" w:pos="935"/>
        </w:tabs>
        <w:spacing w:before="0" w:after="0" w:line="240" w:lineRule="auto"/>
        <w:ind w:firstLine="0"/>
        <w:rPr>
          <w:sz w:val="28"/>
          <w:szCs w:val="28"/>
          <w:lang w:eastAsia="ru-RU" w:bidi="ru-RU"/>
        </w:rPr>
      </w:pPr>
      <w:r>
        <w:rPr>
          <w:sz w:val="28"/>
          <w:szCs w:val="28"/>
          <w:lang w:eastAsia="ru-RU" w:bidi="ru-RU"/>
        </w:rPr>
        <w:t xml:space="preserve">     </w:t>
      </w:r>
      <w:r w:rsidR="00104BF0">
        <w:rPr>
          <w:sz w:val="28"/>
          <w:szCs w:val="28"/>
          <w:lang w:eastAsia="ru-RU" w:bidi="ru-RU"/>
        </w:rPr>
        <w:t xml:space="preserve">  </w:t>
      </w:r>
      <w:r>
        <w:rPr>
          <w:sz w:val="28"/>
          <w:szCs w:val="28"/>
          <w:lang w:eastAsia="ru-RU" w:bidi="ru-RU"/>
        </w:rPr>
        <w:t xml:space="preserve"> </w:t>
      </w:r>
      <w:r w:rsidR="00104BF0">
        <w:rPr>
          <w:sz w:val="28"/>
          <w:szCs w:val="28"/>
          <w:lang w:eastAsia="ru-RU" w:bidi="ru-RU"/>
        </w:rPr>
        <w:t xml:space="preserve"> 5.</w:t>
      </w:r>
      <w:r>
        <w:rPr>
          <w:sz w:val="28"/>
          <w:szCs w:val="28"/>
          <w:lang w:eastAsia="ru-RU" w:bidi="ru-RU"/>
        </w:rPr>
        <w:t xml:space="preserve"> </w:t>
      </w:r>
      <w:r w:rsidR="00104BF0">
        <w:rPr>
          <w:sz w:val="28"/>
          <w:szCs w:val="28"/>
          <w:lang w:eastAsia="ru-RU" w:bidi="ru-RU"/>
        </w:rPr>
        <w:t>П</w:t>
      </w:r>
      <w:r>
        <w:rPr>
          <w:sz w:val="28"/>
          <w:szCs w:val="28"/>
          <w:lang w:eastAsia="ru-RU" w:bidi="ru-RU"/>
        </w:rPr>
        <w:t>овышение эффективности управления муниципальным имуществом.</w:t>
      </w:r>
    </w:p>
    <w:p w:rsidR="00104BF0" w:rsidRDefault="00104BF0" w:rsidP="00104BF0">
      <w:pPr>
        <w:pStyle w:val="29"/>
        <w:pBdr>
          <w:top w:val="none" w:sz="0" w:space="0" w:color="000000"/>
          <w:left w:val="none" w:sz="0" w:space="0" w:color="000000"/>
          <w:bottom w:val="none" w:sz="0" w:space="0" w:color="000000"/>
          <w:right w:val="none" w:sz="0" w:space="0" w:color="000000"/>
        </w:pBdr>
        <w:tabs>
          <w:tab w:val="left" w:pos="935"/>
        </w:tabs>
        <w:spacing w:before="0" w:after="0" w:line="240" w:lineRule="auto"/>
        <w:ind w:firstLine="709"/>
      </w:pPr>
      <w:r>
        <w:rPr>
          <w:bCs/>
          <w:sz w:val="28"/>
          <w:szCs w:val="28"/>
        </w:rPr>
        <w:t>6. Оптимизация налоговых льгот, формирование перечня и оценки эффективности налоговых расходов.</w:t>
      </w:r>
    </w:p>
    <w:p w:rsidR="00126FBC" w:rsidRDefault="00104BF0" w:rsidP="00104BF0">
      <w:pPr>
        <w:widowControl w:val="0"/>
        <w:pBdr>
          <w:top w:val="none" w:sz="0" w:space="0" w:color="000000"/>
          <w:left w:val="none" w:sz="0" w:space="0" w:color="000000"/>
          <w:bottom w:val="none" w:sz="0" w:space="0" w:color="000000"/>
          <w:right w:val="none" w:sz="0" w:space="0" w:color="000000"/>
        </w:pBdr>
        <w:tabs>
          <w:tab w:val="left" w:pos="989"/>
        </w:tabs>
        <w:ind w:firstLine="737"/>
        <w:jc w:val="both"/>
      </w:pPr>
      <w:r>
        <w:rPr>
          <w:color w:val="000000"/>
          <w:sz w:val="28"/>
          <w:szCs w:val="28"/>
          <w:lang w:bidi="ru-RU"/>
        </w:rPr>
        <w:t xml:space="preserve"> </w:t>
      </w:r>
      <w:r w:rsidR="00126FBC">
        <w:rPr>
          <w:color w:val="000000"/>
          <w:sz w:val="28"/>
          <w:szCs w:val="28"/>
          <w:lang w:bidi="ru-RU"/>
        </w:rPr>
        <w:t>Рост бю</w:t>
      </w:r>
      <w:r w:rsidR="00126FBC">
        <w:rPr>
          <w:sz w:val="28"/>
          <w:szCs w:val="28"/>
          <w:lang w:bidi="ru-RU"/>
        </w:rPr>
        <w:t>джетных поступлений планируется достичь за счет:</w:t>
      </w:r>
    </w:p>
    <w:p w:rsidR="00126FBC" w:rsidRDefault="00126FBC" w:rsidP="009808DE">
      <w:pPr>
        <w:widowControl w:val="0"/>
        <w:pBdr>
          <w:top w:val="none" w:sz="0" w:space="0" w:color="000000"/>
          <w:left w:val="none" w:sz="0" w:space="0" w:color="000000"/>
          <w:bottom w:val="none" w:sz="0" w:space="0" w:color="000000"/>
          <w:right w:val="none" w:sz="0" w:space="0" w:color="000000"/>
        </w:pBdr>
        <w:tabs>
          <w:tab w:val="left" w:pos="989"/>
        </w:tabs>
        <w:suppressAutoHyphens/>
        <w:ind w:firstLine="709"/>
        <w:jc w:val="both"/>
      </w:pPr>
      <w:r>
        <w:rPr>
          <w:rFonts w:eastAsia="Calibri"/>
          <w:sz w:val="28"/>
          <w:szCs w:val="28"/>
          <w:lang w:bidi="ru-RU"/>
        </w:rPr>
        <w:t xml:space="preserve">- расширения налоговой базы по имущественным налогам путем выявления и включения в налогооблагаемую базу недвижимого имущества </w:t>
      </w:r>
      <w:r>
        <w:rPr>
          <w:rFonts w:eastAsia="Calibri"/>
          <w:sz w:val="28"/>
          <w:szCs w:val="28"/>
          <w:lang w:bidi="ru-RU"/>
        </w:rPr>
        <w:br/>
        <w:t>и земельных участков, которые до настоящего времени не зарегистрированы;</w:t>
      </w:r>
    </w:p>
    <w:p w:rsidR="00126FBC" w:rsidRDefault="00126FBC" w:rsidP="00126FBC">
      <w:pPr>
        <w:pStyle w:val="ConsPlusNormal"/>
        <w:pBdr>
          <w:top w:val="none" w:sz="0" w:space="0" w:color="000000"/>
          <w:left w:val="none" w:sz="0" w:space="0" w:color="000000"/>
          <w:bottom w:val="none" w:sz="0" w:space="0" w:color="000000"/>
          <w:right w:val="none" w:sz="0" w:space="0" w:color="000000"/>
        </w:pBdr>
        <w:tabs>
          <w:tab w:val="left" w:pos="989"/>
        </w:tabs>
        <w:ind w:firstLine="709"/>
        <w:jc w:val="both"/>
        <w:rPr>
          <w:rFonts w:ascii="Times New Roman" w:eastAsia="Calibri" w:hAnsi="Times New Roman"/>
          <w:sz w:val="28"/>
          <w:szCs w:val="28"/>
          <w:lang w:bidi="ru-RU"/>
        </w:rPr>
      </w:pPr>
      <w:r>
        <w:rPr>
          <w:rFonts w:ascii="Times New Roman" w:eastAsia="Calibri" w:hAnsi="Times New Roman"/>
          <w:sz w:val="28"/>
          <w:szCs w:val="28"/>
          <w:lang w:bidi="ru-RU"/>
        </w:rPr>
        <w:t xml:space="preserve">- </w:t>
      </w:r>
      <w:r w:rsidR="00957690" w:rsidRPr="00C061A4">
        <w:rPr>
          <w:rFonts w:ascii="Times New Roman" w:hAnsi="Times New Roman"/>
          <w:sz w:val="28"/>
          <w:szCs w:val="28"/>
        </w:rPr>
        <w:t xml:space="preserve">продолжение работы, направленной на повышение объема поступлений налога на доходы физических лиц за счет создания условий для роста фонда оплаты труда </w:t>
      </w:r>
      <w:r w:rsidR="006F2EB5">
        <w:rPr>
          <w:rFonts w:ascii="Times New Roman" w:hAnsi="Times New Roman"/>
          <w:sz w:val="28"/>
          <w:szCs w:val="28"/>
        </w:rPr>
        <w:t>работников</w:t>
      </w:r>
      <w:r w:rsidR="00957690" w:rsidRPr="00C061A4">
        <w:rPr>
          <w:rFonts w:ascii="Times New Roman" w:hAnsi="Times New Roman"/>
          <w:sz w:val="28"/>
          <w:szCs w:val="28"/>
        </w:rPr>
        <w:t xml:space="preserve">, </w:t>
      </w:r>
      <w:bookmarkStart w:id="1" w:name="_GoBack"/>
      <w:r w:rsidR="00957690" w:rsidRPr="00C061A4">
        <w:rPr>
          <w:rFonts w:ascii="Times New Roman" w:hAnsi="Times New Roman"/>
          <w:sz w:val="28"/>
          <w:szCs w:val="28"/>
        </w:rPr>
        <w:t>легализации «теневой» заработной платы и доведение ее до среднеотраслевого уровня</w:t>
      </w:r>
      <w:bookmarkEnd w:id="1"/>
      <w:r w:rsidR="00957690" w:rsidRPr="00C061A4">
        <w:rPr>
          <w:rFonts w:ascii="Times New Roman" w:hAnsi="Times New Roman"/>
          <w:sz w:val="28"/>
          <w:szCs w:val="28"/>
        </w:rPr>
        <w:t>, а также проведение мероприятий по сокращению недоимки по налогу на доходы физических лиц</w:t>
      </w:r>
      <w:r>
        <w:rPr>
          <w:rFonts w:ascii="Times New Roman" w:eastAsia="Calibri" w:hAnsi="Times New Roman"/>
          <w:sz w:val="28"/>
          <w:szCs w:val="28"/>
          <w:lang w:bidi="ru-RU"/>
        </w:rPr>
        <w:t>;</w:t>
      </w:r>
    </w:p>
    <w:p w:rsidR="00957690" w:rsidRDefault="00957690" w:rsidP="00957690">
      <w:pPr>
        <w:ind w:firstLine="709"/>
        <w:jc w:val="both"/>
      </w:pPr>
      <w:r w:rsidRPr="0004017B">
        <w:rPr>
          <w:sz w:val="28"/>
          <w:szCs w:val="28"/>
        </w:rPr>
        <w:t>- поиск новых источников пополнения</w:t>
      </w:r>
      <w:r w:rsidRPr="00E211AD">
        <w:rPr>
          <w:color w:val="000000"/>
          <w:sz w:val="28"/>
          <w:szCs w:val="28"/>
        </w:rPr>
        <w:t xml:space="preserve"> </w:t>
      </w:r>
      <w:r w:rsidRPr="005C1875">
        <w:rPr>
          <w:color w:val="000000"/>
          <w:sz w:val="28"/>
          <w:szCs w:val="28"/>
        </w:rPr>
        <w:t>доходной ча</w:t>
      </w:r>
      <w:r>
        <w:rPr>
          <w:color w:val="000000"/>
          <w:sz w:val="28"/>
          <w:szCs w:val="28"/>
        </w:rPr>
        <w:t xml:space="preserve">сти бюджета </w:t>
      </w:r>
      <w:r>
        <w:rPr>
          <w:sz w:val="28"/>
          <w:szCs w:val="28"/>
        </w:rPr>
        <w:t>поселения</w:t>
      </w:r>
      <w:r w:rsidRPr="00E211AD">
        <w:rPr>
          <w:color w:val="000000"/>
          <w:sz w:val="28"/>
          <w:szCs w:val="28"/>
        </w:rPr>
        <w:t xml:space="preserve"> </w:t>
      </w:r>
      <w:r>
        <w:rPr>
          <w:color w:val="000000"/>
          <w:sz w:val="28"/>
          <w:szCs w:val="28"/>
        </w:rPr>
        <w:t xml:space="preserve">по </w:t>
      </w:r>
      <w:r w:rsidRPr="005C1875">
        <w:rPr>
          <w:color w:val="000000"/>
          <w:sz w:val="28"/>
          <w:szCs w:val="28"/>
        </w:rPr>
        <w:t>налоговы</w:t>
      </w:r>
      <w:r>
        <w:rPr>
          <w:color w:val="000000"/>
          <w:sz w:val="28"/>
          <w:szCs w:val="28"/>
        </w:rPr>
        <w:t>м</w:t>
      </w:r>
      <w:r w:rsidRPr="005C1875">
        <w:rPr>
          <w:color w:val="000000"/>
          <w:sz w:val="28"/>
          <w:szCs w:val="28"/>
        </w:rPr>
        <w:t xml:space="preserve"> и неналоговы</w:t>
      </w:r>
      <w:r>
        <w:rPr>
          <w:color w:val="000000"/>
          <w:sz w:val="28"/>
          <w:szCs w:val="28"/>
        </w:rPr>
        <w:t>м</w:t>
      </w:r>
      <w:r w:rsidRPr="005C1875">
        <w:rPr>
          <w:color w:val="000000"/>
          <w:sz w:val="28"/>
          <w:szCs w:val="28"/>
        </w:rPr>
        <w:t xml:space="preserve"> доход</w:t>
      </w:r>
      <w:r>
        <w:rPr>
          <w:color w:val="000000"/>
          <w:sz w:val="28"/>
          <w:szCs w:val="28"/>
        </w:rPr>
        <w:t>ам;</w:t>
      </w:r>
      <w:r w:rsidRPr="005C1875">
        <w:rPr>
          <w:color w:val="000000"/>
          <w:sz w:val="28"/>
          <w:szCs w:val="28"/>
        </w:rPr>
        <w:t xml:space="preserve"> </w:t>
      </w:r>
    </w:p>
    <w:p w:rsidR="00126FBC" w:rsidRDefault="00126FBC" w:rsidP="00126FBC">
      <w:pPr>
        <w:widowControl w:val="0"/>
        <w:pBdr>
          <w:top w:val="none" w:sz="0" w:space="0" w:color="000000"/>
          <w:left w:val="none" w:sz="0" w:space="0" w:color="000000"/>
          <w:bottom w:val="none" w:sz="0" w:space="0" w:color="000000"/>
          <w:right w:val="none" w:sz="0" w:space="0" w:color="000000"/>
        </w:pBdr>
        <w:tabs>
          <w:tab w:val="left" w:pos="989"/>
        </w:tabs>
        <w:suppressAutoHyphens/>
        <w:ind w:firstLine="709"/>
        <w:jc w:val="both"/>
        <w:rPr>
          <w:sz w:val="28"/>
          <w:szCs w:val="28"/>
          <w:lang w:bidi="ru-RU"/>
        </w:rPr>
      </w:pPr>
      <w:r>
        <w:rPr>
          <w:sz w:val="28"/>
          <w:szCs w:val="28"/>
          <w:lang w:bidi="ru-RU"/>
        </w:rPr>
        <w:t>- совершенствования управления  муниципальной собственностью.</w:t>
      </w:r>
    </w:p>
    <w:p w:rsidR="004B739B" w:rsidRDefault="00957690" w:rsidP="00976DAB">
      <w:pPr>
        <w:widowControl w:val="0"/>
        <w:suppressAutoHyphens/>
        <w:ind w:firstLine="709"/>
        <w:jc w:val="both"/>
        <w:rPr>
          <w:sz w:val="28"/>
          <w:szCs w:val="28"/>
        </w:rPr>
      </w:pPr>
      <w:r>
        <w:rPr>
          <w:sz w:val="28"/>
          <w:szCs w:val="28"/>
        </w:rPr>
        <w:t>- совершенствования методов налогового администрирования, повышения уровня ответственности главных администраторов доходов</w:t>
      </w:r>
      <w:r w:rsidR="00976DAB" w:rsidRPr="00976DAB">
        <w:rPr>
          <w:sz w:val="28"/>
          <w:szCs w:val="28"/>
        </w:rPr>
        <w:t xml:space="preserve"> </w:t>
      </w:r>
      <w:r w:rsidR="00976DAB">
        <w:rPr>
          <w:sz w:val="28"/>
          <w:szCs w:val="28"/>
        </w:rPr>
        <w:t>за</w:t>
      </w:r>
      <w:r>
        <w:rPr>
          <w:sz w:val="28"/>
          <w:szCs w:val="28"/>
        </w:rPr>
        <w:t xml:space="preserve"> </w:t>
      </w:r>
      <w:r>
        <w:rPr>
          <w:sz w:val="28"/>
          <w:szCs w:val="28"/>
        </w:rPr>
        <w:br/>
        <w:t>выполнение плановых показателей по</w:t>
      </w:r>
      <w:r w:rsidR="00976DAB">
        <w:rPr>
          <w:sz w:val="28"/>
          <w:szCs w:val="28"/>
        </w:rPr>
        <w:t xml:space="preserve">ступления доходов </w:t>
      </w:r>
      <w:r>
        <w:rPr>
          <w:sz w:val="28"/>
          <w:szCs w:val="28"/>
        </w:rPr>
        <w:t xml:space="preserve"> в</w:t>
      </w:r>
      <w:r w:rsidR="00976DAB" w:rsidRPr="00976DAB">
        <w:rPr>
          <w:sz w:val="28"/>
          <w:szCs w:val="28"/>
        </w:rPr>
        <w:t xml:space="preserve"> </w:t>
      </w:r>
      <w:r w:rsidR="00976DAB">
        <w:rPr>
          <w:sz w:val="28"/>
          <w:szCs w:val="28"/>
        </w:rPr>
        <w:t>бюджет сельского</w:t>
      </w:r>
      <w:r>
        <w:rPr>
          <w:sz w:val="28"/>
          <w:szCs w:val="28"/>
        </w:rPr>
        <w:t xml:space="preserve"> </w:t>
      </w:r>
      <w:r w:rsidR="009808DE">
        <w:rPr>
          <w:sz w:val="28"/>
          <w:szCs w:val="28"/>
        </w:rPr>
        <w:t>поселения.</w:t>
      </w:r>
      <w:r w:rsidR="00B63057">
        <w:rPr>
          <w:sz w:val="28"/>
          <w:szCs w:val="28"/>
        </w:rPr>
        <w:t xml:space="preserve">                                          </w:t>
      </w:r>
      <w:r w:rsidR="00976DAB">
        <w:rPr>
          <w:sz w:val="28"/>
          <w:szCs w:val="28"/>
        </w:rPr>
        <w:t xml:space="preserve"> </w:t>
      </w:r>
      <w:r w:rsidR="00B63057">
        <w:rPr>
          <w:sz w:val="28"/>
          <w:szCs w:val="28"/>
        </w:rPr>
        <w:t xml:space="preserve">   </w:t>
      </w:r>
      <w:r w:rsidR="00976DAB">
        <w:rPr>
          <w:sz w:val="28"/>
          <w:szCs w:val="28"/>
        </w:rPr>
        <w:t xml:space="preserve">                                                </w:t>
      </w:r>
      <w:r w:rsidR="00B63057">
        <w:rPr>
          <w:sz w:val="28"/>
          <w:szCs w:val="28"/>
        </w:rPr>
        <w:t xml:space="preserve">        </w:t>
      </w:r>
      <w:proofErr w:type="gramStart"/>
      <w:r w:rsidR="00126FBC">
        <w:rPr>
          <w:sz w:val="28"/>
          <w:szCs w:val="28"/>
        </w:rPr>
        <w:t xml:space="preserve">Формирование налоговых и неналоговых доходов будет основываться  на вступивших в силу, а также планируемых к принятию с 2024 года изменений федерального и регионального законодательства. </w:t>
      </w:r>
      <w:r w:rsidR="00E211AD">
        <w:rPr>
          <w:sz w:val="28"/>
          <w:szCs w:val="28"/>
        </w:rPr>
        <w:t xml:space="preserve"> </w:t>
      </w:r>
      <w:proofErr w:type="gramEnd"/>
    </w:p>
    <w:p w:rsidR="00C061A4" w:rsidRPr="004B739B" w:rsidRDefault="00E211AD" w:rsidP="00E02629">
      <w:pPr>
        <w:pStyle w:val="ConsPlusNormal"/>
        <w:ind w:firstLine="709"/>
        <w:jc w:val="both"/>
        <w:rPr>
          <w:rFonts w:ascii="Times New Roman" w:hAnsi="Times New Roman"/>
          <w:sz w:val="28"/>
          <w:szCs w:val="28"/>
        </w:rPr>
      </w:pPr>
      <w:r>
        <w:rPr>
          <w:sz w:val="28"/>
          <w:szCs w:val="28"/>
        </w:rPr>
        <w:lastRenderedPageBreak/>
        <w:t xml:space="preserve"> </w:t>
      </w:r>
      <w:r w:rsidR="004B739B" w:rsidRPr="004B739B">
        <w:rPr>
          <w:rFonts w:ascii="Times New Roman" w:hAnsi="Times New Roman"/>
          <w:bCs/>
          <w:sz w:val="28"/>
          <w:szCs w:val="28"/>
        </w:rPr>
        <w:t xml:space="preserve">При составлении проекта бюджета доходы формируются по нормативам отчислений, установленным бюджетным  законодательством  Российской Федерации  и  </w:t>
      </w:r>
      <w:r w:rsidR="004B739B">
        <w:rPr>
          <w:rFonts w:ascii="Times New Roman" w:hAnsi="Times New Roman"/>
          <w:bCs/>
          <w:sz w:val="28"/>
          <w:szCs w:val="28"/>
        </w:rPr>
        <w:t>законами Смолен</w:t>
      </w:r>
      <w:r w:rsidR="004B739B" w:rsidRPr="004B739B">
        <w:rPr>
          <w:rFonts w:ascii="Times New Roman" w:hAnsi="Times New Roman"/>
          <w:bCs/>
          <w:sz w:val="28"/>
          <w:szCs w:val="28"/>
        </w:rPr>
        <w:t>ской области.</w:t>
      </w:r>
      <w:r w:rsidRPr="004B739B">
        <w:rPr>
          <w:rFonts w:ascii="Times New Roman" w:hAnsi="Times New Roman"/>
          <w:sz w:val="28"/>
          <w:szCs w:val="28"/>
        </w:rPr>
        <w:t xml:space="preserve">    </w:t>
      </w:r>
    </w:p>
    <w:p w:rsidR="004B739B" w:rsidRDefault="00E211AD" w:rsidP="00976DAB">
      <w:pPr>
        <w:pStyle w:val="af0"/>
        <w:spacing w:after="0"/>
        <w:ind w:left="0"/>
        <w:jc w:val="both"/>
        <w:rPr>
          <w:rFonts w:ascii="Times New Roman" w:hAnsi="Times New Roman"/>
          <w:b/>
          <w:bCs/>
          <w:sz w:val="28"/>
          <w:szCs w:val="28"/>
        </w:rPr>
      </w:pPr>
      <w:r>
        <w:rPr>
          <w:rFonts w:ascii="Times New Roman" w:hAnsi="Times New Roman"/>
          <w:sz w:val="28"/>
          <w:szCs w:val="28"/>
        </w:rPr>
        <w:t xml:space="preserve">       </w:t>
      </w:r>
      <w:r w:rsidR="00101C06">
        <w:rPr>
          <w:rFonts w:ascii="Times New Roman" w:hAnsi="Times New Roman"/>
          <w:sz w:val="28"/>
          <w:szCs w:val="28"/>
        </w:rPr>
        <w:t xml:space="preserve">                                             </w:t>
      </w:r>
      <w:r w:rsidR="004B739B" w:rsidRPr="004B739B">
        <w:rPr>
          <w:rFonts w:ascii="Times New Roman" w:hAnsi="Times New Roman"/>
          <w:b/>
          <w:bCs/>
          <w:sz w:val="28"/>
          <w:szCs w:val="28"/>
        </w:rPr>
        <w:t>Налоговые расходы</w:t>
      </w:r>
    </w:p>
    <w:p w:rsidR="00101C06" w:rsidRDefault="00B20433" w:rsidP="00B20433">
      <w:pPr>
        <w:jc w:val="both"/>
        <w:rPr>
          <w:bCs/>
          <w:sz w:val="28"/>
          <w:szCs w:val="28"/>
        </w:rPr>
      </w:pPr>
      <w:r>
        <w:rPr>
          <w:bCs/>
          <w:sz w:val="28"/>
          <w:szCs w:val="28"/>
        </w:rPr>
        <w:t xml:space="preserve">          </w:t>
      </w:r>
      <w:r w:rsidR="00101C06">
        <w:rPr>
          <w:bCs/>
          <w:sz w:val="28"/>
          <w:szCs w:val="28"/>
        </w:rPr>
        <w:t xml:space="preserve">Под налоговыми расходами  понимаются выпадающие  доходы бюджета </w:t>
      </w:r>
      <w:r w:rsidRPr="004B739B">
        <w:rPr>
          <w:sz w:val="28"/>
          <w:szCs w:val="28"/>
        </w:rPr>
        <w:t>Руссковского сельского поселения</w:t>
      </w:r>
      <w:r w:rsidRPr="00B20433">
        <w:rPr>
          <w:sz w:val="28"/>
          <w:szCs w:val="28"/>
        </w:rPr>
        <w:t xml:space="preserve"> </w:t>
      </w:r>
      <w:r w:rsidRPr="006379FC">
        <w:rPr>
          <w:sz w:val="28"/>
          <w:szCs w:val="28"/>
        </w:rPr>
        <w:t>Шумячского района Смоленской области</w:t>
      </w:r>
      <w:r w:rsidR="00101C06">
        <w:rPr>
          <w:bCs/>
          <w:sz w:val="28"/>
          <w:szCs w:val="28"/>
        </w:rPr>
        <w:t>, обусловленные  налоговыми льготами,</w:t>
      </w:r>
      <w:r>
        <w:rPr>
          <w:bCs/>
          <w:sz w:val="28"/>
          <w:szCs w:val="28"/>
        </w:rPr>
        <w:t xml:space="preserve"> пониженными ставками,</w:t>
      </w:r>
      <w:r w:rsidR="00101C06">
        <w:rPr>
          <w:bCs/>
          <w:sz w:val="28"/>
          <w:szCs w:val="28"/>
        </w:rPr>
        <w:t xml:space="preserve"> освобождениями и иными преференциями по местным налогам, установленными решениями Совета депутатов городского округа,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не относящимися к муниципальным программам.</w:t>
      </w:r>
    </w:p>
    <w:p w:rsidR="00083AA1" w:rsidRDefault="00C8695C" w:rsidP="00083AA1">
      <w:pPr>
        <w:jc w:val="both"/>
        <w:rPr>
          <w:sz w:val="28"/>
          <w:szCs w:val="28"/>
        </w:rPr>
      </w:pPr>
      <w:r>
        <w:rPr>
          <w:bCs/>
          <w:sz w:val="28"/>
          <w:szCs w:val="28"/>
        </w:rPr>
        <w:t xml:space="preserve">     </w:t>
      </w:r>
      <w:r w:rsidR="00083AA1">
        <w:rPr>
          <w:sz w:val="28"/>
          <w:szCs w:val="28"/>
        </w:rPr>
        <w:t xml:space="preserve">       Налоговые расходы установлены </w:t>
      </w:r>
      <w:r w:rsidR="00083AA1" w:rsidRPr="00E10664">
        <w:rPr>
          <w:sz w:val="28"/>
          <w:szCs w:val="28"/>
        </w:rPr>
        <w:t>муниципальными нормативными право</w:t>
      </w:r>
      <w:r w:rsidR="00083AA1">
        <w:rPr>
          <w:sz w:val="28"/>
          <w:szCs w:val="28"/>
        </w:rPr>
        <w:t xml:space="preserve">выми </w:t>
      </w:r>
      <w:r w:rsidR="00083AA1" w:rsidRPr="00E10664">
        <w:rPr>
          <w:sz w:val="28"/>
          <w:szCs w:val="28"/>
        </w:rPr>
        <w:t>актами в виде налоговых льгот по земельному налогу, налогу на имущество физических лиц</w:t>
      </w:r>
      <w:r w:rsidR="00083AA1">
        <w:rPr>
          <w:sz w:val="28"/>
          <w:szCs w:val="28"/>
        </w:rPr>
        <w:t xml:space="preserve">.                                                                                                                </w:t>
      </w:r>
    </w:p>
    <w:p w:rsidR="00101C06" w:rsidRDefault="00083AA1" w:rsidP="00083AA1">
      <w:pPr>
        <w:tabs>
          <w:tab w:val="left" w:pos="822"/>
        </w:tabs>
        <w:jc w:val="both"/>
        <w:rPr>
          <w:sz w:val="28"/>
          <w:szCs w:val="28"/>
        </w:rPr>
      </w:pPr>
      <w:r>
        <w:rPr>
          <w:bCs/>
          <w:sz w:val="28"/>
          <w:szCs w:val="28"/>
        </w:rPr>
        <w:t xml:space="preserve">    </w:t>
      </w:r>
      <w:r w:rsidR="00C8695C">
        <w:rPr>
          <w:bCs/>
          <w:sz w:val="28"/>
          <w:szCs w:val="28"/>
        </w:rPr>
        <w:t xml:space="preserve">  При формировании основных направлений  на 2024 год и на плановый период 2025 и 2026 годов необходимо  учитывать итоги оценки эффективности налоговых расходов за 2022 год, проведенной в соответствии с Порядком </w:t>
      </w:r>
      <w:r w:rsidRPr="000577D5">
        <w:rPr>
          <w:sz w:val="28"/>
          <w:szCs w:val="28"/>
        </w:rPr>
        <w:t xml:space="preserve">формирования перечня налоговых расходов и оценки налоговых расходов </w:t>
      </w:r>
      <w:r>
        <w:rPr>
          <w:sz w:val="28"/>
          <w:szCs w:val="28"/>
        </w:rPr>
        <w:t xml:space="preserve">Руссковского сельского поселения </w:t>
      </w:r>
      <w:r w:rsidRPr="000577D5">
        <w:rPr>
          <w:sz w:val="28"/>
          <w:szCs w:val="28"/>
        </w:rPr>
        <w:t>Шумячского района Смоленской области»</w:t>
      </w:r>
      <w:r w:rsidR="00C8695C">
        <w:rPr>
          <w:bCs/>
          <w:sz w:val="28"/>
          <w:szCs w:val="28"/>
        </w:rPr>
        <w:t xml:space="preserve">, утвержденным постановлением </w:t>
      </w:r>
      <w:r w:rsidRPr="000577D5">
        <w:rPr>
          <w:sz w:val="28"/>
          <w:szCs w:val="28"/>
        </w:rPr>
        <w:t xml:space="preserve">Администрации </w:t>
      </w:r>
      <w:r>
        <w:rPr>
          <w:sz w:val="28"/>
          <w:szCs w:val="28"/>
        </w:rPr>
        <w:t>Руссков</w:t>
      </w:r>
      <w:r w:rsidRPr="000577D5">
        <w:rPr>
          <w:sz w:val="28"/>
          <w:szCs w:val="28"/>
        </w:rPr>
        <w:t xml:space="preserve">ского сельского поселения Шумячского района Смоленской области от 25.06.2020 № </w:t>
      </w:r>
      <w:r>
        <w:rPr>
          <w:sz w:val="28"/>
          <w:szCs w:val="28"/>
        </w:rPr>
        <w:t>26.</w:t>
      </w:r>
    </w:p>
    <w:p w:rsidR="00471F81" w:rsidRDefault="00471F81" w:rsidP="00471F81">
      <w:pPr>
        <w:tabs>
          <w:tab w:val="left" w:pos="822"/>
        </w:tabs>
        <w:ind w:firstLine="709"/>
        <w:jc w:val="both"/>
        <w:rPr>
          <w:bCs/>
          <w:sz w:val="28"/>
          <w:szCs w:val="28"/>
        </w:rPr>
      </w:pPr>
      <w:r>
        <w:rPr>
          <w:bCs/>
          <w:sz w:val="28"/>
          <w:szCs w:val="28"/>
        </w:rPr>
        <w:t xml:space="preserve">Информация о количестве налогоплательщиков, воспользовавшихся налоговыми льготами и суммах налоговых расходов сельского поселения за 2022 год сформирована на основании  данных УФНС России  по </w:t>
      </w:r>
      <w:r w:rsidR="00697EE3">
        <w:rPr>
          <w:bCs/>
          <w:sz w:val="28"/>
          <w:szCs w:val="28"/>
        </w:rPr>
        <w:t>Смолен</w:t>
      </w:r>
      <w:r>
        <w:rPr>
          <w:bCs/>
          <w:sz w:val="28"/>
          <w:szCs w:val="28"/>
        </w:rPr>
        <w:t>ской области.</w:t>
      </w:r>
    </w:p>
    <w:p w:rsidR="00083AA1" w:rsidRDefault="00083AA1" w:rsidP="00C8695C">
      <w:pPr>
        <w:pStyle w:val="af0"/>
        <w:spacing w:after="0" w:line="240" w:lineRule="auto"/>
        <w:ind w:left="0"/>
        <w:jc w:val="center"/>
        <w:rPr>
          <w:rFonts w:ascii="Times New Roman" w:hAnsi="Times New Roman"/>
          <w:i/>
          <w:sz w:val="28"/>
          <w:szCs w:val="28"/>
        </w:rPr>
      </w:pPr>
    </w:p>
    <w:p w:rsidR="00C8695C" w:rsidRPr="002B7356" w:rsidRDefault="00C8695C" w:rsidP="00C8695C">
      <w:pPr>
        <w:pStyle w:val="af0"/>
        <w:spacing w:after="0" w:line="240" w:lineRule="auto"/>
        <w:ind w:left="0"/>
        <w:jc w:val="center"/>
        <w:rPr>
          <w:rFonts w:ascii="Times New Roman" w:hAnsi="Times New Roman"/>
          <w:b/>
          <w:i/>
          <w:sz w:val="24"/>
          <w:szCs w:val="24"/>
        </w:rPr>
      </w:pPr>
      <w:r w:rsidRPr="002B7356">
        <w:rPr>
          <w:rFonts w:ascii="Times New Roman" w:hAnsi="Times New Roman"/>
          <w:b/>
          <w:i/>
          <w:sz w:val="24"/>
          <w:szCs w:val="24"/>
        </w:rPr>
        <w:t xml:space="preserve">Оценка налоговых расходов </w:t>
      </w:r>
      <w:proofErr w:type="spellStart"/>
      <w:r w:rsidRPr="002B7356">
        <w:rPr>
          <w:rFonts w:ascii="Times New Roman" w:hAnsi="Times New Roman"/>
          <w:b/>
          <w:i/>
          <w:sz w:val="24"/>
          <w:szCs w:val="24"/>
        </w:rPr>
        <w:t>Руссковского</w:t>
      </w:r>
      <w:proofErr w:type="spellEnd"/>
      <w:r w:rsidRPr="002B7356">
        <w:rPr>
          <w:rFonts w:ascii="Times New Roman" w:hAnsi="Times New Roman"/>
          <w:b/>
          <w:i/>
          <w:sz w:val="24"/>
          <w:szCs w:val="24"/>
        </w:rPr>
        <w:t xml:space="preserve"> сельского </w:t>
      </w:r>
      <w:proofErr w:type="spellStart"/>
      <w:r w:rsidRPr="002B7356">
        <w:rPr>
          <w:rFonts w:ascii="Times New Roman" w:hAnsi="Times New Roman"/>
          <w:b/>
          <w:i/>
          <w:sz w:val="24"/>
          <w:szCs w:val="24"/>
        </w:rPr>
        <w:t>поселенияШумячского</w:t>
      </w:r>
      <w:proofErr w:type="spellEnd"/>
      <w:r w:rsidRPr="002B7356">
        <w:rPr>
          <w:rFonts w:ascii="Times New Roman" w:hAnsi="Times New Roman"/>
          <w:b/>
          <w:i/>
          <w:sz w:val="24"/>
          <w:szCs w:val="24"/>
        </w:rPr>
        <w:t xml:space="preserve"> района Смоленской области</w:t>
      </w:r>
    </w:p>
    <w:p w:rsidR="006379FC" w:rsidRPr="002B7356" w:rsidRDefault="006379FC" w:rsidP="00471F81">
      <w:pPr>
        <w:shd w:val="clear" w:color="auto" w:fill="FFFFFF" w:themeFill="background1"/>
        <w:ind w:firstLine="709"/>
        <w:jc w:val="both"/>
        <w:rPr>
          <w:b/>
          <w:sz w:val="26"/>
          <w:szCs w:val="26"/>
        </w:rPr>
      </w:pPr>
    </w:p>
    <w:p w:rsidR="00B20433" w:rsidRPr="00B63057" w:rsidRDefault="000B3F36" w:rsidP="00B20433">
      <w:pPr>
        <w:shd w:val="clear" w:color="auto" w:fill="FFFFFF" w:themeFill="background1"/>
        <w:ind w:firstLine="709"/>
        <w:jc w:val="both"/>
        <w:rPr>
          <w:sz w:val="26"/>
          <w:szCs w:val="26"/>
        </w:rPr>
      </w:pPr>
      <w:r>
        <w:rPr>
          <w:sz w:val="28"/>
          <w:szCs w:val="28"/>
        </w:rPr>
        <w:t xml:space="preserve">         </w:t>
      </w:r>
      <w:r w:rsidR="006379FC" w:rsidRPr="00B63057">
        <w:rPr>
          <w:sz w:val="26"/>
          <w:szCs w:val="26"/>
        </w:rPr>
        <w:t>Объем</w:t>
      </w:r>
      <w:r w:rsidRPr="00B63057">
        <w:rPr>
          <w:sz w:val="26"/>
          <w:szCs w:val="26"/>
        </w:rPr>
        <w:t xml:space="preserve"> </w:t>
      </w:r>
      <w:r w:rsidR="006379FC" w:rsidRPr="00B63057">
        <w:rPr>
          <w:sz w:val="26"/>
          <w:szCs w:val="26"/>
        </w:rPr>
        <w:t xml:space="preserve">налоговых расходов </w:t>
      </w:r>
      <w:r w:rsidRPr="00B63057">
        <w:rPr>
          <w:sz w:val="26"/>
          <w:szCs w:val="26"/>
        </w:rPr>
        <w:t>Руссковск</w:t>
      </w:r>
      <w:r w:rsidR="00083AA1" w:rsidRPr="00B63057">
        <w:rPr>
          <w:sz w:val="26"/>
          <w:szCs w:val="26"/>
        </w:rPr>
        <w:t>ого</w:t>
      </w:r>
      <w:r w:rsidRPr="00B63057">
        <w:rPr>
          <w:sz w:val="26"/>
          <w:szCs w:val="26"/>
        </w:rPr>
        <w:t xml:space="preserve"> сельск</w:t>
      </w:r>
      <w:r w:rsidR="00083AA1" w:rsidRPr="00B63057">
        <w:rPr>
          <w:sz w:val="26"/>
          <w:szCs w:val="26"/>
        </w:rPr>
        <w:t>ого</w:t>
      </w:r>
      <w:r w:rsidRPr="00B63057">
        <w:rPr>
          <w:sz w:val="26"/>
          <w:szCs w:val="26"/>
        </w:rPr>
        <w:t xml:space="preserve"> поселени</w:t>
      </w:r>
      <w:r w:rsidR="00083AA1" w:rsidRPr="00B63057">
        <w:rPr>
          <w:sz w:val="26"/>
          <w:szCs w:val="26"/>
        </w:rPr>
        <w:t>я</w:t>
      </w:r>
      <w:r w:rsidRPr="00B63057">
        <w:rPr>
          <w:sz w:val="26"/>
          <w:szCs w:val="26"/>
        </w:rPr>
        <w:t xml:space="preserve"> Шумячского района Смоленской области</w:t>
      </w:r>
      <w:r w:rsidR="006379FC" w:rsidRPr="00B63057">
        <w:rPr>
          <w:sz w:val="26"/>
          <w:szCs w:val="26"/>
        </w:rPr>
        <w:t xml:space="preserve"> в 202</w:t>
      </w:r>
      <w:r w:rsidR="00083AA1" w:rsidRPr="00B63057">
        <w:rPr>
          <w:sz w:val="26"/>
          <w:szCs w:val="26"/>
        </w:rPr>
        <w:t>1</w:t>
      </w:r>
      <w:r w:rsidR="006379FC" w:rsidRPr="00B63057">
        <w:rPr>
          <w:sz w:val="26"/>
          <w:szCs w:val="26"/>
        </w:rPr>
        <w:t>– 202</w:t>
      </w:r>
      <w:r w:rsidR="00083AA1" w:rsidRPr="00B63057">
        <w:rPr>
          <w:sz w:val="26"/>
          <w:szCs w:val="26"/>
        </w:rPr>
        <w:t>6</w:t>
      </w:r>
      <w:r w:rsidR="006379FC" w:rsidRPr="00B63057">
        <w:rPr>
          <w:sz w:val="26"/>
          <w:szCs w:val="26"/>
        </w:rPr>
        <w:t xml:space="preserve"> годах</w:t>
      </w:r>
      <w:r w:rsidR="00872F79" w:rsidRPr="00B63057">
        <w:rPr>
          <w:sz w:val="26"/>
          <w:szCs w:val="26"/>
        </w:rPr>
        <w:t>:</w:t>
      </w:r>
    </w:p>
    <w:p w:rsidR="000B3F36" w:rsidRPr="00B63057" w:rsidRDefault="000B3F36" w:rsidP="000B3F36">
      <w:pPr>
        <w:jc w:val="center"/>
      </w:pPr>
      <w:r w:rsidRPr="001F4547">
        <w:rPr>
          <w:sz w:val="26"/>
          <w:szCs w:val="26"/>
        </w:rPr>
        <w:t xml:space="preserve">                         </w:t>
      </w:r>
      <w:r w:rsidR="00B20433">
        <w:rPr>
          <w:sz w:val="26"/>
          <w:szCs w:val="26"/>
        </w:rPr>
        <w:t xml:space="preserve">                                            </w:t>
      </w:r>
      <w:r w:rsidR="00872F79">
        <w:rPr>
          <w:sz w:val="26"/>
          <w:szCs w:val="26"/>
        </w:rPr>
        <w:t xml:space="preserve">                         </w:t>
      </w:r>
      <w:r w:rsidRPr="00B63057">
        <w:t>тыс. рублей</w:t>
      </w:r>
    </w:p>
    <w:tbl>
      <w:tblPr>
        <w:tblW w:w="9923" w:type="dxa"/>
        <w:tblInd w:w="108" w:type="dxa"/>
        <w:tblLook w:val="04A0"/>
      </w:tblPr>
      <w:tblGrid>
        <w:gridCol w:w="3402"/>
        <w:gridCol w:w="1134"/>
        <w:gridCol w:w="1276"/>
        <w:gridCol w:w="1286"/>
        <w:gridCol w:w="840"/>
        <w:gridCol w:w="993"/>
        <w:gridCol w:w="992"/>
      </w:tblGrid>
      <w:tr w:rsidR="000B3F36" w:rsidRPr="000577D5" w:rsidTr="00B63057">
        <w:trPr>
          <w:trHeight w:val="332"/>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954" w:rsidRPr="00B63057" w:rsidRDefault="00876954" w:rsidP="00876954">
            <w:pPr>
              <w:tabs>
                <w:tab w:val="left" w:pos="0"/>
              </w:tabs>
              <w:ind w:left="-377"/>
              <w:jc w:val="center"/>
            </w:pPr>
            <w:r w:rsidRPr="00B63057">
              <w:t>Наименование</w:t>
            </w:r>
          </w:p>
          <w:p w:rsidR="000B3F36" w:rsidRPr="00B63057" w:rsidRDefault="00876954" w:rsidP="00876954">
            <w:pPr>
              <w:tabs>
                <w:tab w:val="left" w:pos="0"/>
              </w:tabs>
              <w:ind w:left="-377"/>
              <w:jc w:val="center"/>
            </w:pPr>
            <w:r w:rsidRPr="00B63057">
              <w:t>показателя</w:t>
            </w:r>
          </w:p>
        </w:tc>
        <w:tc>
          <w:tcPr>
            <w:tcW w:w="1134" w:type="dxa"/>
            <w:vMerge w:val="restart"/>
            <w:tcBorders>
              <w:top w:val="single" w:sz="4" w:space="0" w:color="auto"/>
              <w:left w:val="nil"/>
              <w:right w:val="single" w:sz="4" w:space="0" w:color="auto"/>
            </w:tcBorders>
            <w:shd w:val="clear" w:color="auto" w:fill="auto"/>
            <w:noWrap/>
            <w:vAlign w:val="center"/>
          </w:tcPr>
          <w:p w:rsidR="000B3F36" w:rsidRPr="00B63057" w:rsidRDefault="000B3F36" w:rsidP="006F72D4">
            <w:pPr>
              <w:jc w:val="center"/>
            </w:pPr>
            <w:r w:rsidRPr="00B63057">
              <w:rPr>
                <w:bCs/>
              </w:rPr>
              <w:t>20</w:t>
            </w:r>
            <w:r w:rsidR="00135DCE" w:rsidRPr="00B63057">
              <w:rPr>
                <w:bCs/>
              </w:rPr>
              <w:t>2</w:t>
            </w:r>
            <w:r w:rsidR="006F72D4" w:rsidRPr="00B63057">
              <w:rPr>
                <w:bCs/>
              </w:rPr>
              <w:t>1</w:t>
            </w:r>
            <w:r w:rsidRPr="00B63057">
              <w:rPr>
                <w:bCs/>
              </w:rPr>
              <w:t xml:space="preserve"> год (факт)</w:t>
            </w:r>
          </w:p>
        </w:tc>
        <w:tc>
          <w:tcPr>
            <w:tcW w:w="1276" w:type="dxa"/>
            <w:vMerge w:val="restart"/>
            <w:tcBorders>
              <w:top w:val="single" w:sz="4" w:space="0" w:color="auto"/>
              <w:left w:val="nil"/>
              <w:right w:val="single" w:sz="4" w:space="0" w:color="auto"/>
            </w:tcBorders>
            <w:shd w:val="clear" w:color="auto" w:fill="auto"/>
            <w:noWrap/>
            <w:vAlign w:val="center"/>
          </w:tcPr>
          <w:p w:rsidR="000B3F36" w:rsidRPr="00B63057" w:rsidRDefault="000B3F36" w:rsidP="006F72D4">
            <w:pPr>
              <w:jc w:val="center"/>
            </w:pPr>
            <w:r w:rsidRPr="00B63057">
              <w:rPr>
                <w:bCs/>
              </w:rPr>
              <w:t>202</w:t>
            </w:r>
            <w:r w:rsidR="006F72D4" w:rsidRPr="00B63057">
              <w:rPr>
                <w:bCs/>
              </w:rPr>
              <w:t>2</w:t>
            </w:r>
            <w:r w:rsidRPr="00B63057">
              <w:rPr>
                <w:bCs/>
              </w:rPr>
              <w:t xml:space="preserve"> год (оценка)</w:t>
            </w:r>
          </w:p>
        </w:tc>
        <w:tc>
          <w:tcPr>
            <w:tcW w:w="41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B3F36" w:rsidRPr="00B63057" w:rsidRDefault="000B3F36" w:rsidP="00DF443F">
            <w:pPr>
              <w:jc w:val="center"/>
            </w:pPr>
            <w:r w:rsidRPr="00B63057">
              <w:t>Прогноз</w:t>
            </w:r>
          </w:p>
        </w:tc>
      </w:tr>
      <w:tr w:rsidR="00872F79" w:rsidRPr="000577D5" w:rsidTr="002B7356">
        <w:trPr>
          <w:trHeight w:val="42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872F79" w:rsidRPr="00B63057" w:rsidRDefault="00872F79" w:rsidP="00DF443F">
            <w:pPr>
              <w:jc w:val="center"/>
            </w:pPr>
          </w:p>
        </w:tc>
        <w:tc>
          <w:tcPr>
            <w:tcW w:w="1134" w:type="dxa"/>
            <w:vMerge/>
            <w:tcBorders>
              <w:left w:val="nil"/>
              <w:bottom w:val="single" w:sz="4" w:space="0" w:color="auto"/>
              <w:right w:val="single" w:sz="4" w:space="0" w:color="auto"/>
            </w:tcBorders>
            <w:shd w:val="clear" w:color="auto" w:fill="auto"/>
            <w:noWrap/>
            <w:vAlign w:val="center"/>
            <w:hideMark/>
          </w:tcPr>
          <w:p w:rsidR="00872F79" w:rsidRPr="00B63057" w:rsidRDefault="00872F79" w:rsidP="00DF443F">
            <w:pPr>
              <w:jc w:val="center"/>
              <w:rPr>
                <w:bCs/>
              </w:rPr>
            </w:pPr>
          </w:p>
        </w:tc>
        <w:tc>
          <w:tcPr>
            <w:tcW w:w="1276" w:type="dxa"/>
            <w:vMerge/>
            <w:tcBorders>
              <w:left w:val="nil"/>
              <w:bottom w:val="single" w:sz="4" w:space="0" w:color="auto"/>
              <w:right w:val="single" w:sz="4" w:space="0" w:color="auto"/>
            </w:tcBorders>
            <w:shd w:val="clear" w:color="auto" w:fill="auto"/>
            <w:noWrap/>
            <w:vAlign w:val="center"/>
            <w:hideMark/>
          </w:tcPr>
          <w:p w:rsidR="00872F79" w:rsidRPr="00B63057" w:rsidRDefault="00872F79" w:rsidP="00DF443F">
            <w:pPr>
              <w:jc w:val="center"/>
              <w:rPr>
                <w:bCs/>
              </w:rPr>
            </w:pPr>
          </w:p>
        </w:tc>
        <w:tc>
          <w:tcPr>
            <w:tcW w:w="1286" w:type="dxa"/>
            <w:tcBorders>
              <w:top w:val="nil"/>
              <w:left w:val="nil"/>
              <w:bottom w:val="single" w:sz="4" w:space="0" w:color="auto"/>
              <w:right w:val="single" w:sz="4" w:space="0" w:color="auto"/>
            </w:tcBorders>
            <w:shd w:val="clear" w:color="auto" w:fill="auto"/>
            <w:noWrap/>
            <w:vAlign w:val="center"/>
            <w:hideMark/>
          </w:tcPr>
          <w:p w:rsidR="00872F79" w:rsidRPr="00B63057" w:rsidRDefault="00872F79" w:rsidP="006F72D4">
            <w:pPr>
              <w:jc w:val="center"/>
              <w:rPr>
                <w:bCs/>
              </w:rPr>
            </w:pPr>
            <w:r w:rsidRPr="00B63057">
              <w:rPr>
                <w:bCs/>
              </w:rPr>
              <w:t>2023 год</w:t>
            </w:r>
          </w:p>
        </w:tc>
        <w:tc>
          <w:tcPr>
            <w:tcW w:w="840" w:type="dxa"/>
            <w:tcBorders>
              <w:top w:val="nil"/>
              <w:left w:val="nil"/>
              <w:bottom w:val="single" w:sz="4" w:space="0" w:color="auto"/>
              <w:right w:val="single" w:sz="4" w:space="0" w:color="auto"/>
            </w:tcBorders>
            <w:shd w:val="clear" w:color="auto" w:fill="auto"/>
            <w:noWrap/>
            <w:vAlign w:val="center"/>
            <w:hideMark/>
          </w:tcPr>
          <w:p w:rsidR="00872F79" w:rsidRPr="00B63057" w:rsidRDefault="00872F79" w:rsidP="006F72D4">
            <w:pPr>
              <w:jc w:val="center"/>
              <w:rPr>
                <w:bCs/>
              </w:rPr>
            </w:pPr>
            <w:r w:rsidRPr="00B63057">
              <w:rPr>
                <w:bCs/>
              </w:rPr>
              <w:t xml:space="preserve">2024 год </w:t>
            </w:r>
          </w:p>
        </w:tc>
        <w:tc>
          <w:tcPr>
            <w:tcW w:w="993" w:type="dxa"/>
            <w:tcBorders>
              <w:top w:val="nil"/>
              <w:left w:val="nil"/>
              <w:bottom w:val="single" w:sz="4" w:space="0" w:color="auto"/>
              <w:right w:val="single" w:sz="8" w:space="0" w:color="auto"/>
            </w:tcBorders>
            <w:shd w:val="clear" w:color="auto" w:fill="auto"/>
            <w:noWrap/>
            <w:vAlign w:val="center"/>
            <w:hideMark/>
          </w:tcPr>
          <w:p w:rsidR="00872F79" w:rsidRPr="00B63057" w:rsidRDefault="00872F79" w:rsidP="006F72D4">
            <w:pPr>
              <w:jc w:val="center"/>
              <w:rPr>
                <w:bCs/>
              </w:rPr>
            </w:pPr>
            <w:r w:rsidRPr="00B63057">
              <w:rPr>
                <w:bCs/>
              </w:rPr>
              <w:t>2025 год</w:t>
            </w:r>
          </w:p>
        </w:tc>
        <w:tc>
          <w:tcPr>
            <w:tcW w:w="992" w:type="dxa"/>
            <w:tcBorders>
              <w:top w:val="nil"/>
              <w:left w:val="nil"/>
              <w:bottom w:val="single" w:sz="4" w:space="0" w:color="auto"/>
              <w:right w:val="single" w:sz="8" w:space="0" w:color="auto"/>
            </w:tcBorders>
            <w:shd w:val="clear" w:color="auto" w:fill="auto"/>
            <w:vAlign w:val="center"/>
          </w:tcPr>
          <w:p w:rsidR="00872F79" w:rsidRPr="00B63057" w:rsidRDefault="00872F79" w:rsidP="00872F79">
            <w:pPr>
              <w:jc w:val="center"/>
              <w:rPr>
                <w:bCs/>
              </w:rPr>
            </w:pPr>
            <w:r w:rsidRPr="00B63057">
              <w:rPr>
                <w:bCs/>
              </w:rPr>
              <w:t>2026 год</w:t>
            </w:r>
          </w:p>
        </w:tc>
      </w:tr>
      <w:tr w:rsidR="00872F79" w:rsidRPr="000577D5" w:rsidTr="00B63057">
        <w:trPr>
          <w:trHeight w:val="27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F79" w:rsidRPr="00B63057" w:rsidRDefault="00876954" w:rsidP="00876954">
            <w:pPr>
              <w:jc w:val="both"/>
            </w:pPr>
            <w:r w:rsidRPr="00B63057">
              <w:t>Налоговые расходы по земельному налогу и налогу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872F79" w:rsidRPr="00B63057" w:rsidRDefault="00872F79" w:rsidP="0088666C">
            <w:pPr>
              <w:jc w:val="center"/>
              <w:rPr>
                <w:sz w:val="26"/>
                <w:szCs w:val="26"/>
              </w:rPr>
            </w:pPr>
            <w:r w:rsidRPr="00B63057">
              <w:rPr>
                <w:sz w:val="26"/>
                <w:szCs w:val="26"/>
              </w:rPr>
              <w:t>57,0</w:t>
            </w:r>
          </w:p>
        </w:tc>
        <w:tc>
          <w:tcPr>
            <w:tcW w:w="1276" w:type="dxa"/>
            <w:tcBorders>
              <w:top w:val="nil"/>
              <w:left w:val="nil"/>
              <w:bottom w:val="single" w:sz="4" w:space="0" w:color="auto"/>
              <w:right w:val="single" w:sz="4" w:space="0" w:color="auto"/>
            </w:tcBorders>
            <w:shd w:val="clear" w:color="auto" w:fill="auto"/>
            <w:noWrap/>
            <w:hideMark/>
          </w:tcPr>
          <w:p w:rsidR="00872F79" w:rsidRPr="00B63057" w:rsidRDefault="00872F79" w:rsidP="0088666C">
            <w:pPr>
              <w:jc w:val="center"/>
              <w:rPr>
                <w:sz w:val="26"/>
                <w:szCs w:val="26"/>
              </w:rPr>
            </w:pPr>
            <w:r w:rsidRPr="00B63057">
              <w:rPr>
                <w:sz w:val="26"/>
                <w:szCs w:val="26"/>
              </w:rPr>
              <w:t>57,0</w:t>
            </w:r>
          </w:p>
        </w:tc>
        <w:tc>
          <w:tcPr>
            <w:tcW w:w="1286" w:type="dxa"/>
            <w:tcBorders>
              <w:top w:val="nil"/>
              <w:left w:val="nil"/>
              <w:bottom w:val="single" w:sz="4" w:space="0" w:color="auto"/>
              <w:right w:val="single" w:sz="4" w:space="0" w:color="auto"/>
            </w:tcBorders>
            <w:shd w:val="clear" w:color="auto" w:fill="auto"/>
            <w:noWrap/>
            <w:hideMark/>
          </w:tcPr>
          <w:p w:rsidR="00872F79" w:rsidRPr="00B63057" w:rsidRDefault="00872F79" w:rsidP="0088666C">
            <w:pPr>
              <w:jc w:val="center"/>
              <w:rPr>
                <w:sz w:val="26"/>
                <w:szCs w:val="26"/>
              </w:rPr>
            </w:pPr>
            <w:r w:rsidRPr="00B63057">
              <w:rPr>
                <w:sz w:val="26"/>
                <w:szCs w:val="26"/>
              </w:rPr>
              <w:t>57,0</w:t>
            </w:r>
          </w:p>
        </w:tc>
        <w:tc>
          <w:tcPr>
            <w:tcW w:w="840" w:type="dxa"/>
            <w:tcBorders>
              <w:top w:val="nil"/>
              <w:left w:val="nil"/>
              <w:bottom w:val="single" w:sz="4" w:space="0" w:color="auto"/>
              <w:right w:val="single" w:sz="4" w:space="0" w:color="auto"/>
            </w:tcBorders>
            <w:shd w:val="clear" w:color="auto" w:fill="auto"/>
            <w:noWrap/>
            <w:hideMark/>
          </w:tcPr>
          <w:p w:rsidR="00872F79" w:rsidRPr="00B63057" w:rsidRDefault="00872F79" w:rsidP="0088666C">
            <w:pPr>
              <w:jc w:val="center"/>
              <w:rPr>
                <w:sz w:val="26"/>
                <w:szCs w:val="26"/>
              </w:rPr>
            </w:pPr>
            <w:r w:rsidRPr="00B63057">
              <w:rPr>
                <w:sz w:val="26"/>
                <w:szCs w:val="26"/>
              </w:rPr>
              <w:t>57,0</w:t>
            </w:r>
          </w:p>
        </w:tc>
        <w:tc>
          <w:tcPr>
            <w:tcW w:w="993" w:type="dxa"/>
            <w:tcBorders>
              <w:top w:val="nil"/>
              <w:left w:val="nil"/>
              <w:bottom w:val="single" w:sz="4" w:space="0" w:color="auto"/>
              <w:right w:val="single" w:sz="8" w:space="0" w:color="auto"/>
            </w:tcBorders>
            <w:shd w:val="clear" w:color="auto" w:fill="auto"/>
            <w:noWrap/>
            <w:hideMark/>
          </w:tcPr>
          <w:p w:rsidR="00872F79" w:rsidRPr="00B63057" w:rsidRDefault="00872F79" w:rsidP="0088666C">
            <w:pPr>
              <w:jc w:val="center"/>
              <w:rPr>
                <w:sz w:val="26"/>
                <w:szCs w:val="26"/>
              </w:rPr>
            </w:pPr>
            <w:r w:rsidRPr="00B63057">
              <w:rPr>
                <w:sz w:val="26"/>
                <w:szCs w:val="26"/>
              </w:rPr>
              <w:t>57,0</w:t>
            </w:r>
          </w:p>
        </w:tc>
        <w:tc>
          <w:tcPr>
            <w:tcW w:w="992" w:type="dxa"/>
            <w:tcBorders>
              <w:top w:val="nil"/>
              <w:left w:val="nil"/>
              <w:bottom w:val="single" w:sz="4" w:space="0" w:color="auto"/>
              <w:right w:val="single" w:sz="8" w:space="0" w:color="auto"/>
            </w:tcBorders>
            <w:shd w:val="clear" w:color="auto" w:fill="auto"/>
          </w:tcPr>
          <w:p w:rsidR="00872F79" w:rsidRPr="00B63057" w:rsidRDefault="00872F79" w:rsidP="00B97EF4">
            <w:pPr>
              <w:jc w:val="center"/>
              <w:rPr>
                <w:sz w:val="26"/>
                <w:szCs w:val="26"/>
              </w:rPr>
            </w:pPr>
            <w:r w:rsidRPr="00B63057">
              <w:rPr>
                <w:sz w:val="26"/>
                <w:szCs w:val="26"/>
              </w:rPr>
              <w:t>57,0</w:t>
            </w:r>
          </w:p>
        </w:tc>
      </w:tr>
    </w:tbl>
    <w:p w:rsidR="006379FC" w:rsidRDefault="00EE2E14" w:rsidP="00135DCE">
      <w:pPr>
        <w:jc w:val="both"/>
        <w:rPr>
          <w:sz w:val="28"/>
          <w:szCs w:val="28"/>
        </w:rPr>
      </w:pPr>
      <w:r>
        <w:rPr>
          <w:sz w:val="28"/>
          <w:szCs w:val="28"/>
        </w:rPr>
        <w:t xml:space="preserve">        </w:t>
      </w:r>
    </w:p>
    <w:p w:rsidR="000577D5" w:rsidRDefault="00EE2E14" w:rsidP="00135DCE">
      <w:pPr>
        <w:jc w:val="both"/>
        <w:rPr>
          <w:sz w:val="28"/>
          <w:szCs w:val="28"/>
        </w:rPr>
      </w:pPr>
      <w:r>
        <w:rPr>
          <w:sz w:val="28"/>
          <w:szCs w:val="28"/>
        </w:rPr>
        <w:t xml:space="preserve">   </w:t>
      </w:r>
      <w:r w:rsidR="00493878">
        <w:rPr>
          <w:sz w:val="28"/>
          <w:szCs w:val="28"/>
        </w:rPr>
        <w:t xml:space="preserve">      </w:t>
      </w:r>
      <w:r w:rsidR="00876954">
        <w:rPr>
          <w:sz w:val="28"/>
          <w:szCs w:val="28"/>
        </w:rPr>
        <w:t>Р</w:t>
      </w:r>
      <w:r w:rsidR="000577D5" w:rsidRPr="000577D5">
        <w:rPr>
          <w:sz w:val="28"/>
          <w:szCs w:val="28"/>
        </w:rPr>
        <w:t xml:space="preserve">абота по оптимизации налоговых льгот </w:t>
      </w:r>
      <w:r w:rsidR="00493878" w:rsidRPr="00493878">
        <w:rPr>
          <w:sz w:val="28"/>
          <w:szCs w:val="28"/>
        </w:rPr>
        <w:t xml:space="preserve"> </w:t>
      </w:r>
      <w:r w:rsidR="00493878" w:rsidRPr="003713C9">
        <w:rPr>
          <w:sz w:val="28"/>
          <w:szCs w:val="28"/>
        </w:rPr>
        <w:t xml:space="preserve">с учетом </w:t>
      </w:r>
      <w:r w:rsidR="00493878">
        <w:rPr>
          <w:sz w:val="28"/>
          <w:szCs w:val="28"/>
        </w:rPr>
        <w:t xml:space="preserve">ежегодной </w:t>
      </w:r>
      <w:r w:rsidR="00493878" w:rsidRPr="003713C9">
        <w:rPr>
          <w:sz w:val="28"/>
          <w:szCs w:val="28"/>
        </w:rPr>
        <w:t xml:space="preserve">оценки </w:t>
      </w:r>
      <w:r w:rsidR="00493878">
        <w:rPr>
          <w:sz w:val="28"/>
          <w:szCs w:val="28"/>
        </w:rPr>
        <w:t>их эффективности</w:t>
      </w:r>
      <w:r w:rsidR="00876954" w:rsidRPr="00876954">
        <w:rPr>
          <w:sz w:val="28"/>
          <w:szCs w:val="28"/>
        </w:rPr>
        <w:t xml:space="preserve"> </w:t>
      </w:r>
      <w:r w:rsidR="00876954">
        <w:rPr>
          <w:sz w:val="28"/>
          <w:szCs w:val="28"/>
        </w:rPr>
        <w:t>б</w:t>
      </w:r>
      <w:r w:rsidR="00876954" w:rsidRPr="000577D5">
        <w:rPr>
          <w:sz w:val="28"/>
          <w:szCs w:val="28"/>
        </w:rPr>
        <w:t>удет продолжена</w:t>
      </w:r>
      <w:r w:rsidR="00876954">
        <w:rPr>
          <w:sz w:val="28"/>
          <w:szCs w:val="28"/>
        </w:rPr>
        <w:t>.</w:t>
      </w:r>
    </w:p>
    <w:p w:rsidR="006379FC" w:rsidRPr="00366D26" w:rsidRDefault="006379FC" w:rsidP="006379FC">
      <w:pPr>
        <w:autoSpaceDE w:val="0"/>
        <w:autoSpaceDN w:val="0"/>
        <w:adjustRightInd w:val="0"/>
        <w:ind w:firstLine="540"/>
        <w:jc w:val="both"/>
        <w:rPr>
          <w:sz w:val="28"/>
          <w:szCs w:val="28"/>
        </w:rPr>
      </w:pPr>
      <w:r>
        <w:rPr>
          <w:sz w:val="28"/>
          <w:szCs w:val="28"/>
        </w:rPr>
        <w:t>Реализация вышеперечисленных направлений налоговой политики на 202</w:t>
      </w:r>
      <w:r w:rsidR="00876954">
        <w:rPr>
          <w:sz w:val="28"/>
          <w:szCs w:val="28"/>
        </w:rPr>
        <w:t>4</w:t>
      </w:r>
      <w:r>
        <w:rPr>
          <w:sz w:val="28"/>
          <w:szCs w:val="28"/>
        </w:rPr>
        <w:t xml:space="preserve"> - 202</w:t>
      </w:r>
      <w:r w:rsidR="00876954">
        <w:rPr>
          <w:sz w:val="28"/>
          <w:szCs w:val="28"/>
        </w:rPr>
        <w:t>6</w:t>
      </w:r>
      <w:r>
        <w:rPr>
          <w:sz w:val="28"/>
          <w:szCs w:val="28"/>
        </w:rPr>
        <w:t xml:space="preserve"> годы позволит обеспечить сбалансированность бюджета в целях полного финансирования расходных обязательств, направленных на устойчивое социально-экономическое развитие </w:t>
      </w:r>
      <w:r w:rsidR="00493878">
        <w:rPr>
          <w:sz w:val="28"/>
          <w:szCs w:val="28"/>
        </w:rPr>
        <w:t>поселения</w:t>
      </w:r>
      <w:r>
        <w:rPr>
          <w:sz w:val="28"/>
          <w:szCs w:val="28"/>
        </w:rPr>
        <w:t>.</w:t>
      </w:r>
    </w:p>
    <w:p w:rsidR="00B70899" w:rsidRDefault="00493878" w:rsidP="00B70899">
      <w:pPr>
        <w:ind w:right="640"/>
        <w:jc w:val="center"/>
        <w:rPr>
          <w:rFonts w:eastAsiaTheme="minorEastAsia"/>
          <w:sz w:val="20"/>
          <w:szCs w:val="20"/>
        </w:rPr>
      </w:pPr>
      <w:r w:rsidRPr="007C587A">
        <w:rPr>
          <w:b/>
          <w:color w:val="000000" w:themeColor="text1"/>
          <w:sz w:val="28"/>
          <w:szCs w:val="28"/>
        </w:rPr>
        <w:lastRenderedPageBreak/>
        <w:t>I</w:t>
      </w:r>
      <w:r>
        <w:rPr>
          <w:b/>
          <w:color w:val="000000" w:themeColor="text1"/>
          <w:sz w:val="28"/>
          <w:szCs w:val="28"/>
          <w:lang w:val="en-US"/>
        </w:rPr>
        <w:t>V</w:t>
      </w:r>
      <w:r w:rsidR="00B6480D" w:rsidRPr="00E10664">
        <w:rPr>
          <w:b/>
          <w:color w:val="000000"/>
          <w:sz w:val="28"/>
          <w:szCs w:val="28"/>
        </w:rPr>
        <w:t>.</w:t>
      </w:r>
      <w:r w:rsidR="00BE6AC1" w:rsidRPr="007C587A">
        <w:rPr>
          <w:b/>
          <w:color w:val="000000" w:themeColor="text1"/>
          <w:sz w:val="28"/>
          <w:szCs w:val="28"/>
        </w:rPr>
        <w:t xml:space="preserve"> </w:t>
      </w:r>
      <w:r w:rsidR="00B70899">
        <w:rPr>
          <w:b/>
          <w:bCs/>
          <w:sz w:val="28"/>
          <w:szCs w:val="28"/>
        </w:rPr>
        <w:t>Основные  направления  бюджетной  политики  на 2024  год  и на плановый период 2025 и 2026 годов</w:t>
      </w:r>
    </w:p>
    <w:p w:rsidR="006F58DE" w:rsidRDefault="006F58DE" w:rsidP="006F58DE">
      <w:pPr>
        <w:ind w:firstLine="709"/>
        <w:jc w:val="both"/>
        <w:rPr>
          <w:sz w:val="28"/>
          <w:szCs w:val="28"/>
        </w:rPr>
      </w:pPr>
    </w:p>
    <w:p w:rsidR="002B7356" w:rsidRDefault="002B7356" w:rsidP="006F58DE">
      <w:pPr>
        <w:ind w:firstLine="709"/>
        <w:jc w:val="both"/>
        <w:rPr>
          <w:sz w:val="28"/>
          <w:szCs w:val="28"/>
        </w:rPr>
      </w:pPr>
    </w:p>
    <w:p w:rsidR="002B7356" w:rsidRDefault="006F58DE" w:rsidP="00976DAB">
      <w:pPr>
        <w:ind w:firstLine="709"/>
        <w:jc w:val="both"/>
        <w:rPr>
          <w:sz w:val="28"/>
          <w:szCs w:val="28"/>
        </w:rPr>
      </w:pPr>
      <w:r>
        <w:rPr>
          <w:sz w:val="28"/>
          <w:szCs w:val="28"/>
        </w:rPr>
        <w:t xml:space="preserve">Целью бюджетной политики на 2024-2026 годы является определение основных подходов к формированию проекта бюджета </w:t>
      </w:r>
      <w:r w:rsidR="007D7862">
        <w:rPr>
          <w:sz w:val="28"/>
          <w:szCs w:val="28"/>
        </w:rPr>
        <w:t>Руссков</w:t>
      </w:r>
      <w:r w:rsidR="007D7862" w:rsidRPr="000577D5">
        <w:rPr>
          <w:sz w:val="28"/>
          <w:szCs w:val="28"/>
        </w:rPr>
        <w:t>ского сельского поселения Шумячского района Смоленской области</w:t>
      </w:r>
      <w:r w:rsidR="007D7862">
        <w:rPr>
          <w:sz w:val="28"/>
          <w:szCs w:val="28"/>
        </w:rPr>
        <w:t xml:space="preserve"> </w:t>
      </w:r>
      <w:r>
        <w:rPr>
          <w:sz w:val="28"/>
          <w:szCs w:val="28"/>
        </w:rPr>
        <w:t>на 2024 год и на плановый период 2025 и 2026 годов.</w:t>
      </w:r>
      <w:r w:rsidRPr="006F58DE">
        <w:rPr>
          <w:sz w:val="28"/>
          <w:szCs w:val="28"/>
        </w:rPr>
        <w:t xml:space="preserve">  </w:t>
      </w:r>
    </w:p>
    <w:p w:rsidR="006F58DE" w:rsidRPr="006F58DE" w:rsidRDefault="006F58DE" w:rsidP="00976DAB">
      <w:pPr>
        <w:ind w:firstLine="709"/>
        <w:jc w:val="both"/>
        <w:rPr>
          <w:sz w:val="28"/>
          <w:szCs w:val="28"/>
        </w:rPr>
      </w:pPr>
      <w:r w:rsidRPr="006F58DE">
        <w:rPr>
          <w:sz w:val="28"/>
          <w:szCs w:val="28"/>
        </w:rPr>
        <w:t xml:space="preserve">Ключевыми требованиями к расходной части бюджета сельского поселения  в 2024-2026 годах  должны   быть   принципы бережливости и максимальной отдачи.  </w:t>
      </w:r>
    </w:p>
    <w:p w:rsidR="006F58DE" w:rsidRPr="007D7862" w:rsidRDefault="006F58DE" w:rsidP="006F58DE">
      <w:pPr>
        <w:ind w:firstLine="541"/>
        <w:jc w:val="both"/>
        <w:rPr>
          <w:sz w:val="28"/>
          <w:szCs w:val="28"/>
        </w:rPr>
      </w:pPr>
      <w:r w:rsidRPr="007D7862">
        <w:rPr>
          <w:sz w:val="28"/>
          <w:szCs w:val="28"/>
        </w:rPr>
        <w:t xml:space="preserve">В условиях </w:t>
      </w:r>
      <w:r w:rsidR="007D7862" w:rsidRPr="007D7862">
        <w:rPr>
          <w:sz w:val="28"/>
          <w:szCs w:val="28"/>
        </w:rPr>
        <w:t xml:space="preserve">ограниченности  собственных доходов, учитывая </w:t>
      </w:r>
      <w:r w:rsidR="00D22577">
        <w:rPr>
          <w:sz w:val="28"/>
          <w:szCs w:val="28"/>
        </w:rPr>
        <w:t>текущую</w:t>
      </w:r>
      <w:r w:rsidR="007D7862" w:rsidRPr="007D7862">
        <w:rPr>
          <w:sz w:val="28"/>
          <w:szCs w:val="28"/>
        </w:rPr>
        <w:t xml:space="preserve"> экономическую ситуацию</w:t>
      </w:r>
      <w:r w:rsidR="002B7356">
        <w:rPr>
          <w:sz w:val="28"/>
          <w:szCs w:val="28"/>
        </w:rPr>
        <w:t xml:space="preserve">, </w:t>
      </w:r>
      <w:r w:rsidRPr="007D7862">
        <w:rPr>
          <w:sz w:val="28"/>
          <w:szCs w:val="28"/>
        </w:rPr>
        <w:t>основными направлениями бюджетной политики  являются:</w:t>
      </w:r>
    </w:p>
    <w:p w:rsidR="006F58DE" w:rsidRDefault="006F58DE" w:rsidP="006F58DE">
      <w:pPr>
        <w:ind w:firstLine="1"/>
        <w:jc w:val="both"/>
        <w:rPr>
          <w:sz w:val="28"/>
          <w:szCs w:val="28"/>
        </w:rPr>
      </w:pPr>
      <w:r w:rsidRPr="00D22577">
        <w:rPr>
          <w:sz w:val="28"/>
          <w:szCs w:val="28"/>
        </w:rPr>
        <w:t>-</w:t>
      </w:r>
      <w:r w:rsidR="00D22577" w:rsidRPr="00D22577">
        <w:rPr>
          <w:sz w:val="28"/>
          <w:szCs w:val="28"/>
        </w:rPr>
        <w:t xml:space="preserve"> </w:t>
      </w:r>
      <w:r w:rsidRPr="00D22577">
        <w:rPr>
          <w:sz w:val="28"/>
          <w:szCs w:val="28"/>
        </w:rPr>
        <w:t xml:space="preserve">определение  четких  приоритетов  использования бюджетных средств: при планировании  бюджетных ассигнований подлежит детальной оценке содержание   муниципальных программ  </w:t>
      </w:r>
      <w:r w:rsidR="00D22577" w:rsidRPr="00D22577">
        <w:rPr>
          <w:sz w:val="28"/>
          <w:szCs w:val="28"/>
        </w:rPr>
        <w:t>поселения</w:t>
      </w:r>
      <w:r w:rsidRPr="00D22577">
        <w:rPr>
          <w:sz w:val="28"/>
          <w:szCs w:val="28"/>
        </w:rPr>
        <w:t xml:space="preserve">, соразмерение объемов их финансового обеспечения с реальными возможностями бюджета </w:t>
      </w:r>
      <w:r w:rsidR="00D22577" w:rsidRPr="00D22577">
        <w:rPr>
          <w:sz w:val="28"/>
          <w:szCs w:val="28"/>
        </w:rPr>
        <w:t>сельского поселения</w:t>
      </w:r>
      <w:r w:rsidRPr="00D22577">
        <w:rPr>
          <w:sz w:val="28"/>
          <w:szCs w:val="28"/>
        </w:rPr>
        <w:t>;</w:t>
      </w:r>
    </w:p>
    <w:p w:rsidR="00D22577" w:rsidRPr="009C05A9" w:rsidRDefault="00D22577" w:rsidP="002B7356">
      <w:pPr>
        <w:widowControl w:val="0"/>
        <w:autoSpaceDE w:val="0"/>
        <w:autoSpaceDN w:val="0"/>
        <w:jc w:val="both"/>
        <w:rPr>
          <w:sz w:val="28"/>
          <w:szCs w:val="28"/>
        </w:rPr>
      </w:pPr>
      <w:r w:rsidRPr="00986765">
        <w:rPr>
          <w:sz w:val="28"/>
          <w:szCs w:val="28"/>
        </w:rPr>
        <w:t>- первоочередное планирование бюджетных ассигнований на исполнение действующих расходных обязательств</w:t>
      </w:r>
      <w:r w:rsidR="00EF43A5">
        <w:rPr>
          <w:sz w:val="28"/>
          <w:szCs w:val="28"/>
        </w:rPr>
        <w:t>.</w:t>
      </w:r>
      <w:r w:rsidRPr="00986765">
        <w:rPr>
          <w:sz w:val="28"/>
          <w:szCs w:val="28"/>
        </w:rPr>
        <w:t xml:space="preserve"> </w:t>
      </w:r>
      <w:r w:rsidR="00EF43A5">
        <w:rPr>
          <w:sz w:val="28"/>
          <w:szCs w:val="28"/>
        </w:rPr>
        <w:t>П</w:t>
      </w:r>
      <w:r w:rsidRPr="00986765">
        <w:rPr>
          <w:sz w:val="28"/>
          <w:szCs w:val="28"/>
        </w:rPr>
        <w:t>ринятия новых расходных обязательств</w:t>
      </w:r>
      <w:r>
        <w:rPr>
          <w:sz w:val="28"/>
          <w:szCs w:val="28"/>
        </w:rPr>
        <w:t xml:space="preserve"> исключительно по вопросам</w:t>
      </w:r>
      <w:r w:rsidRPr="00986765">
        <w:rPr>
          <w:sz w:val="28"/>
          <w:szCs w:val="28"/>
        </w:rPr>
        <w:t>,</w:t>
      </w:r>
      <w:r>
        <w:rPr>
          <w:sz w:val="28"/>
          <w:szCs w:val="28"/>
        </w:rPr>
        <w:t xml:space="preserve"> отнесенным к полномочиям органов местного самоуправления, на основе их тщательной оценки и при наличии источников финансирования для их гарантированного исполнения;</w:t>
      </w:r>
    </w:p>
    <w:p w:rsidR="00986765" w:rsidRDefault="002B7356" w:rsidP="00986765">
      <w:pPr>
        <w:contextualSpacing/>
        <w:jc w:val="both"/>
        <w:rPr>
          <w:rFonts w:eastAsia="Calibri"/>
          <w:sz w:val="28"/>
          <w:szCs w:val="28"/>
          <w:lang w:eastAsia="en-US"/>
        </w:rPr>
      </w:pPr>
      <w:r>
        <w:rPr>
          <w:sz w:val="28"/>
          <w:szCs w:val="28"/>
          <w:lang w:bidi="ru-RU"/>
        </w:rPr>
        <w:t xml:space="preserve"> </w:t>
      </w:r>
      <w:r w:rsidR="00E96966" w:rsidRPr="00986765">
        <w:rPr>
          <w:sz w:val="28"/>
          <w:szCs w:val="28"/>
          <w:lang w:bidi="ru-RU"/>
        </w:rPr>
        <w:t xml:space="preserve"> </w:t>
      </w:r>
      <w:r w:rsidR="00986765" w:rsidRPr="00986765">
        <w:rPr>
          <w:rFonts w:eastAsia="Calibri"/>
          <w:sz w:val="28"/>
          <w:szCs w:val="28"/>
          <w:lang w:eastAsia="en-US"/>
        </w:rPr>
        <w:t>- формирование реалистичного прогноза поступлений</w:t>
      </w:r>
      <w:r w:rsidR="00230E27" w:rsidRPr="00230E27">
        <w:rPr>
          <w:color w:val="000000"/>
          <w:sz w:val="28"/>
          <w:szCs w:val="28"/>
        </w:rPr>
        <w:t xml:space="preserve"> </w:t>
      </w:r>
      <w:r w:rsidR="00230E27">
        <w:rPr>
          <w:color w:val="000000"/>
          <w:sz w:val="28"/>
          <w:szCs w:val="28"/>
        </w:rPr>
        <w:t>налоговых и неналоговых</w:t>
      </w:r>
      <w:r w:rsidR="00986765" w:rsidRPr="00986765">
        <w:rPr>
          <w:rFonts w:eastAsia="Calibri"/>
          <w:sz w:val="28"/>
          <w:szCs w:val="28"/>
          <w:lang w:eastAsia="en-US"/>
        </w:rPr>
        <w:t xml:space="preserve"> доходов </w:t>
      </w:r>
      <w:r w:rsidR="00986765">
        <w:rPr>
          <w:rFonts w:eastAsia="Calibri"/>
          <w:sz w:val="28"/>
          <w:szCs w:val="28"/>
          <w:lang w:eastAsia="en-US"/>
        </w:rPr>
        <w:t xml:space="preserve">в </w:t>
      </w:r>
      <w:r w:rsidR="00986765" w:rsidRPr="00986765">
        <w:rPr>
          <w:rFonts w:eastAsia="Calibri"/>
          <w:sz w:val="28"/>
          <w:szCs w:val="28"/>
          <w:lang w:eastAsia="en-US"/>
        </w:rPr>
        <w:t>бюджет</w:t>
      </w:r>
      <w:r w:rsidR="00986765" w:rsidRPr="00986765">
        <w:rPr>
          <w:sz w:val="28"/>
          <w:szCs w:val="28"/>
        </w:rPr>
        <w:t xml:space="preserve"> </w:t>
      </w:r>
      <w:r w:rsidR="00986765">
        <w:rPr>
          <w:sz w:val="28"/>
          <w:szCs w:val="28"/>
        </w:rPr>
        <w:t xml:space="preserve">Руссковского сельского </w:t>
      </w:r>
      <w:r w:rsidR="00986765" w:rsidRPr="008C3923">
        <w:rPr>
          <w:sz w:val="28"/>
          <w:szCs w:val="28"/>
        </w:rPr>
        <w:t>поселени</w:t>
      </w:r>
      <w:r w:rsidR="00986765">
        <w:rPr>
          <w:sz w:val="28"/>
          <w:szCs w:val="28"/>
        </w:rPr>
        <w:t>я Шумячского района Смоленской области</w:t>
      </w:r>
      <w:r w:rsidR="00986765" w:rsidRPr="00986765">
        <w:rPr>
          <w:rFonts w:eastAsia="Calibri"/>
          <w:sz w:val="28"/>
          <w:szCs w:val="28"/>
          <w:lang w:eastAsia="en-US"/>
        </w:rPr>
        <w:t>;</w:t>
      </w:r>
    </w:p>
    <w:p w:rsidR="006D45F7" w:rsidRDefault="00385EFB" w:rsidP="002B7356">
      <w:pPr>
        <w:pBdr>
          <w:top w:val="none" w:sz="0" w:space="0" w:color="000000"/>
          <w:left w:val="none" w:sz="0" w:space="0" w:color="000000"/>
          <w:bottom w:val="single" w:sz="4" w:space="31" w:color="FFFFFF"/>
          <w:right w:val="none" w:sz="0" w:space="0" w:color="000000"/>
        </w:pBdr>
        <w:jc w:val="both"/>
      </w:pPr>
      <w:r w:rsidRPr="00986765">
        <w:rPr>
          <w:color w:val="000000"/>
          <w:sz w:val="28"/>
          <w:szCs w:val="28"/>
        </w:rPr>
        <w:t>- соблюдение нормативов расходов на оплату</w:t>
      </w:r>
      <w:r w:rsidR="006D45F7">
        <w:rPr>
          <w:color w:val="000000"/>
          <w:sz w:val="28"/>
          <w:szCs w:val="28"/>
        </w:rPr>
        <w:t xml:space="preserve"> труда</w:t>
      </w:r>
      <w:r>
        <w:rPr>
          <w:color w:val="000000"/>
          <w:sz w:val="28"/>
          <w:szCs w:val="28"/>
        </w:rPr>
        <w:t>.</w:t>
      </w:r>
      <w:r w:rsidR="00DE00E8">
        <w:rPr>
          <w:sz w:val="28"/>
          <w:szCs w:val="28"/>
        </w:rPr>
        <w:t xml:space="preserve"> </w:t>
      </w:r>
      <w:r w:rsidR="006D45F7">
        <w:rPr>
          <w:sz w:val="28"/>
          <w:szCs w:val="28"/>
        </w:rPr>
        <w:t>О</w:t>
      </w:r>
      <w:r w:rsidR="003A41BE" w:rsidRPr="00466B57">
        <w:rPr>
          <w:sz w:val="28"/>
          <w:szCs w:val="28"/>
        </w:rPr>
        <w:t>беспечение выплаты заработной платы работникам организаци</w:t>
      </w:r>
      <w:r w:rsidR="003A41BE">
        <w:rPr>
          <w:sz w:val="28"/>
          <w:szCs w:val="28"/>
        </w:rPr>
        <w:t>й</w:t>
      </w:r>
      <w:r w:rsidR="003A41BE" w:rsidRPr="00466B57">
        <w:rPr>
          <w:sz w:val="28"/>
          <w:szCs w:val="28"/>
        </w:rPr>
        <w:t xml:space="preserve"> бюджетной сферы не ниже минимального размера оплаты труда, устанавливаемого на федеральном уровне;</w:t>
      </w:r>
      <w:r w:rsidR="003A41BE">
        <w:rPr>
          <w:sz w:val="28"/>
          <w:szCs w:val="28"/>
        </w:rPr>
        <w:t xml:space="preserve">         </w:t>
      </w:r>
      <w:r w:rsidR="006B5916">
        <w:rPr>
          <w:sz w:val="28"/>
          <w:szCs w:val="28"/>
        </w:rPr>
        <w:t xml:space="preserve">     </w:t>
      </w:r>
      <w:r w:rsidR="006D45F7">
        <w:rPr>
          <w:color w:val="000000"/>
          <w:sz w:val="28"/>
          <w:szCs w:val="28"/>
        </w:rPr>
        <w:t xml:space="preserve">- привлечение дополнительных межбюджетных трансфертов     из областного бюджета в  бюджет поселения в максимально возможном объеме; </w:t>
      </w:r>
    </w:p>
    <w:p w:rsidR="004A3188" w:rsidRDefault="003A41BE" w:rsidP="002B7356">
      <w:pPr>
        <w:pBdr>
          <w:top w:val="none" w:sz="0" w:space="0" w:color="000000"/>
          <w:left w:val="none" w:sz="0" w:space="0" w:color="000000"/>
          <w:bottom w:val="single" w:sz="4" w:space="31" w:color="FFFFFF"/>
          <w:right w:val="none" w:sz="0" w:space="0" w:color="000000"/>
        </w:pBdr>
        <w:jc w:val="both"/>
        <w:rPr>
          <w:sz w:val="28"/>
          <w:szCs w:val="28"/>
        </w:rPr>
      </w:pPr>
      <w:r w:rsidRPr="003A41BE">
        <w:rPr>
          <w:sz w:val="28"/>
          <w:szCs w:val="28"/>
        </w:rPr>
        <w:t xml:space="preserve">- проведение долговой политики </w:t>
      </w:r>
      <w:proofErr w:type="spellStart"/>
      <w:r w:rsidRPr="003A41BE">
        <w:rPr>
          <w:sz w:val="28"/>
          <w:szCs w:val="28"/>
        </w:rPr>
        <w:t>Руссковского</w:t>
      </w:r>
      <w:proofErr w:type="spellEnd"/>
      <w:r w:rsidRPr="003A41BE">
        <w:rPr>
          <w:sz w:val="28"/>
          <w:szCs w:val="28"/>
        </w:rPr>
        <w:t xml:space="preserve"> сельского поселения </w:t>
      </w:r>
      <w:proofErr w:type="spellStart"/>
      <w:r w:rsidRPr="003A41BE">
        <w:rPr>
          <w:sz w:val="28"/>
          <w:szCs w:val="28"/>
        </w:rPr>
        <w:t>Шумячского</w:t>
      </w:r>
      <w:proofErr w:type="spellEnd"/>
      <w:r w:rsidRPr="003A41BE">
        <w:rPr>
          <w:sz w:val="28"/>
          <w:szCs w:val="28"/>
        </w:rPr>
        <w:t xml:space="preserve"> района Смоленской области</w:t>
      </w:r>
      <w:r w:rsidR="006D45F7">
        <w:rPr>
          <w:sz w:val="28"/>
          <w:szCs w:val="28"/>
        </w:rPr>
        <w:t>;</w:t>
      </w:r>
    </w:p>
    <w:p w:rsidR="006B5916" w:rsidRDefault="004A3188" w:rsidP="002B7356">
      <w:pPr>
        <w:pBdr>
          <w:top w:val="none" w:sz="0" w:space="0" w:color="000000"/>
          <w:left w:val="none" w:sz="0" w:space="0" w:color="000000"/>
          <w:bottom w:val="single" w:sz="4" w:space="31" w:color="FFFFFF"/>
          <w:right w:val="none" w:sz="0" w:space="0" w:color="000000"/>
        </w:pBdr>
        <w:jc w:val="both"/>
        <w:rPr>
          <w:color w:val="000000"/>
          <w:sz w:val="28"/>
          <w:szCs w:val="28"/>
        </w:rPr>
      </w:pPr>
      <w:r>
        <w:rPr>
          <w:sz w:val="28"/>
          <w:szCs w:val="28"/>
        </w:rPr>
        <w:t>- планирование в полном объеме расходов на социальные выплаты с учетом изменения численности их получателей и критериев для предоставления соответствующих выплат</w:t>
      </w:r>
      <w:r w:rsidR="003A41BE">
        <w:rPr>
          <w:sz w:val="28"/>
          <w:szCs w:val="28"/>
        </w:rPr>
        <w:t>.</w:t>
      </w:r>
      <w:r w:rsidR="006D45F7" w:rsidRPr="006D45F7">
        <w:rPr>
          <w:color w:val="000000"/>
          <w:sz w:val="28"/>
          <w:szCs w:val="28"/>
        </w:rPr>
        <w:t xml:space="preserve"> </w:t>
      </w:r>
    </w:p>
    <w:p w:rsidR="004A3188" w:rsidRDefault="006B5916" w:rsidP="004A3188">
      <w:pPr>
        <w:pBdr>
          <w:top w:val="none" w:sz="0" w:space="0" w:color="000000"/>
          <w:left w:val="none" w:sz="0" w:space="0" w:color="000000"/>
          <w:bottom w:val="single" w:sz="4" w:space="31" w:color="FFFFFF"/>
          <w:right w:val="none" w:sz="0" w:space="0" w:color="000000"/>
        </w:pBdr>
        <w:jc w:val="both"/>
        <w:rPr>
          <w:color w:val="000000"/>
          <w:sz w:val="28"/>
          <w:szCs w:val="28"/>
        </w:rPr>
      </w:pPr>
      <w:r>
        <w:rPr>
          <w:color w:val="000000"/>
          <w:sz w:val="28"/>
          <w:szCs w:val="28"/>
        </w:rPr>
        <w:t xml:space="preserve">         </w:t>
      </w:r>
      <w:r w:rsidR="006D45F7" w:rsidRPr="000D72EA">
        <w:rPr>
          <w:color w:val="000000"/>
          <w:sz w:val="28"/>
          <w:szCs w:val="28"/>
        </w:rPr>
        <w:t>Реализация мероприятий по повышению эффективности расходов</w:t>
      </w:r>
      <w:r w:rsidR="006D45F7" w:rsidRPr="006D45F7">
        <w:rPr>
          <w:color w:val="000000"/>
          <w:sz w:val="28"/>
          <w:szCs w:val="28"/>
        </w:rPr>
        <w:t xml:space="preserve"> </w:t>
      </w:r>
      <w:r w:rsidR="006D45F7" w:rsidRPr="000D72EA">
        <w:rPr>
          <w:color w:val="000000"/>
          <w:sz w:val="28"/>
          <w:szCs w:val="28"/>
        </w:rPr>
        <w:t xml:space="preserve">позволит создать необходимую </w:t>
      </w:r>
      <w:r w:rsidRPr="000D72EA">
        <w:rPr>
          <w:color w:val="000000"/>
          <w:sz w:val="28"/>
          <w:szCs w:val="28"/>
        </w:rPr>
        <w:t>базу для решения ключевых</w:t>
      </w:r>
      <w:r>
        <w:rPr>
          <w:color w:val="000000"/>
          <w:sz w:val="28"/>
          <w:szCs w:val="28"/>
        </w:rPr>
        <w:t xml:space="preserve"> </w:t>
      </w:r>
      <w:r w:rsidR="00DE00E8" w:rsidRPr="000D72EA">
        <w:rPr>
          <w:color w:val="000000"/>
          <w:sz w:val="28"/>
          <w:szCs w:val="28"/>
        </w:rPr>
        <w:t>стратегических задач социально-экономического развития поселения в условиях ограниченности финансовых ресурсов.</w:t>
      </w:r>
    </w:p>
    <w:p w:rsidR="004A3188" w:rsidRDefault="0045508C" w:rsidP="004A3188">
      <w:pPr>
        <w:pBdr>
          <w:top w:val="none" w:sz="0" w:space="0" w:color="000000"/>
          <w:left w:val="none" w:sz="0" w:space="0" w:color="000000"/>
          <w:bottom w:val="single" w:sz="4" w:space="31" w:color="FFFFFF"/>
          <w:right w:val="none" w:sz="0" w:space="0" w:color="000000"/>
        </w:pBdr>
        <w:jc w:val="both"/>
        <w:rPr>
          <w:sz w:val="28"/>
          <w:szCs w:val="28"/>
        </w:rPr>
      </w:pPr>
      <w:r>
        <w:rPr>
          <w:bCs/>
          <w:sz w:val="28"/>
          <w:szCs w:val="28"/>
          <w:lang w:bidi="ru-RU"/>
        </w:rPr>
        <w:t xml:space="preserve">       В</w:t>
      </w:r>
      <w:r w:rsidRPr="00792459">
        <w:rPr>
          <w:bCs/>
          <w:sz w:val="28"/>
          <w:szCs w:val="28"/>
          <w:lang w:bidi="ru-RU"/>
        </w:rPr>
        <w:t xml:space="preserve"> числе основных направлений</w:t>
      </w:r>
      <w:r w:rsidR="001A5F9F" w:rsidRPr="000D72EA">
        <w:rPr>
          <w:color w:val="000000"/>
          <w:sz w:val="28"/>
          <w:szCs w:val="28"/>
        </w:rPr>
        <w:t> </w:t>
      </w:r>
      <w:r>
        <w:rPr>
          <w:color w:val="000000"/>
          <w:sz w:val="28"/>
          <w:szCs w:val="28"/>
        </w:rPr>
        <w:t xml:space="preserve">бюджетной </w:t>
      </w:r>
      <w:r w:rsidR="003273AF">
        <w:rPr>
          <w:color w:val="000000"/>
          <w:sz w:val="28"/>
          <w:szCs w:val="28"/>
        </w:rPr>
        <w:t>политики:</w:t>
      </w:r>
      <w:r>
        <w:rPr>
          <w:sz w:val="28"/>
          <w:szCs w:val="28"/>
        </w:rPr>
        <w:t xml:space="preserve">     </w:t>
      </w:r>
    </w:p>
    <w:p w:rsidR="002B7356" w:rsidRDefault="0045508C" w:rsidP="004A3188">
      <w:pPr>
        <w:pBdr>
          <w:top w:val="none" w:sz="0" w:space="0" w:color="000000"/>
          <w:left w:val="none" w:sz="0" w:space="0" w:color="000000"/>
          <w:bottom w:val="single" w:sz="4" w:space="31" w:color="FFFFFF"/>
          <w:right w:val="none" w:sz="0" w:space="0" w:color="000000"/>
        </w:pBdr>
        <w:jc w:val="both"/>
        <w:rPr>
          <w:color w:val="000000"/>
          <w:sz w:val="28"/>
          <w:szCs w:val="28"/>
        </w:rPr>
      </w:pPr>
      <w:r>
        <w:rPr>
          <w:sz w:val="28"/>
          <w:szCs w:val="28"/>
        </w:rPr>
        <w:t xml:space="preserve">          </w:t>
      </w:r>
      <w:r w:rsidRPr="00E10664">
        <w:rPr>
          <w:sz w:val="28"/>
          <w:szCs w:val="28"/>
        </w:rPr>
        <w:t>- обеспечение прозрачности (открытости) и публичности процесса управления общественными финансами</w:t>
      </w:r>
      <w:r>
        <w:rPr>
          <w:sz w:val="28"/>
          <w:szCs w:val="28"/>
        </w:rPr>
        <w:t>.</w:t>
      </w:r>
      <w:r>
        <w:rPr>
          <w:color w:val="000000"/>
          <w:sz w:val="28"/>
          <w:szCs w:val="28"/>
        </w:rPr>
        <w:t xml:space="preserve">    </w:t>
      </w:r>
    </w:p>
    <w:p w:rsidR="0045508C" w:rsidRPr="00E10664" w:rsidRDefault="0045508C" w:rsidP="004A3188">
      <w:pPr>
        <w:pBdr>
          <w:top w:val="none" w:sz="0" w:space="0" w:color="000000"/>
          <w:left w:val="none" w:sz="0" w:space="0" w:color="000000"/>
          <w:bottom w:val="single" w:sz="4" w:space="31" w:color="FFFFFF"/>
          <w:right w:val="none" w:sz="0" w:space="0" w:color="000000"/>
        </w:pBdr>
        <w:jc w:val="both"/>
        <w:rPr>
          <w:sz w:val="28"/>
          <w:szCs w:val="28"/>
        </w:rPr>
      </w:pPr>
      <w:r>
        <w:rPr>
          <w:color w:val="000000"/>
          <w:sz w:val="28"/>
          <w:szCs w:val="28"/>
        </w:rPr>
        <w:lastRenderedPageBreak/>
        <w:t xml:space="preserve">  </w:t>
      </w:r>
      <w:r w:rsidR="00DE00E8" w:rsidRPr="00266B4A">
        <w:rPr>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sidR="00DE00E8">
        <w:rPr>
          <w:sz w:val="28"/>
          <w:szCs w:val="28"/>
          <w:lang w:bidi="ru-RU"/>
        </w:rPr>
        <w:t>А</w:t>
      </w:r>
      <w:r w:rsidR="00DE00E8" w:rsidRPr="00266B4A">
        <w:rPr>
          <w:sz w:val="28"/>
          <w:szCs w:val="28"/>
          <w:lang w:bidi="ru-RU"/>
        </w:rPr>
        <w:t xml:space="preserve">дминистрации </w:t>
      </w:r>
      <w:r w:rsidR="0048060B">
        <w:rPr>
          <w:sz w:val="28"/>
          <w:szCs w:val="28"/>
          <w:lang w:bidi="ru-RU"/>
        </w:rPr>
        <w:t xml:space="preserve">Руссковского </w:t>
      </w:r>
      <w:r w:rsidR="00DE00E8" w:rsidRPr="00266B4A">
        <w:rPr>
          <w:sz w:val="28"/>
          <w:szCs w:val="28"/>
          <w:lang w:bidi="ru-RU"/>
        </w:rPr>
        <w:t>сельского поселения в информационно-телекоммуникационной сети «Интернет» нормат</w:t>
      </w:r>
      <w:r w:rsidR="0048060B">
        <w:rPr>
          <w:sz w:val="28"/>
          <w:szCs w:val="28"/>
          <w:lang w:bidi="ru-RU"/>
        </w:rPr>
        <w:t>ивного правового акта о бюджете и</w:t>
      </w:r>
      <w:r w:rsidR="00DE00E8" w:rsidRPr="00266B4A">
        <w:rPr>
          <w:sz w:val="28"/>
          <w:szCs w:val="28"/>
          <w:lang w:bidi="ru-RU"/>
        </w:rPr>
        <w:t xml:space="preserve"> отчетов об исполнении бюджета</w:t>
      </w:r>
      <w:r w:rsidR="0048060B">
        <w:rPr>
          <w:sz w:val="28"/>
          <w:szCs w:val="28"/>
          <w:lang w:bidi="ru-RU"/>
        </w:rPr>
        <w:t xml:space="preserve">, </w:t>
      </w:r>
      <w:r w:rsidR="0048060B" w:rsidRPr="00E10664">
        <w:rPr>
          <w:sz w:val="28"/>
          <w:szCs w:val="28"/>
        </w:rPr>
        <w:t>а также</w:t>
      </w:r>
      <w:r w:rsidRPr="0045508C">
        <w:rPr>
          <w:sz w:val="28"/>
          <w:szCs w:val="28"/>
        </w:rPr>
        <w:t xml:space="preserve"> </w:t>
      </w:r>
      <w:r w:rsidRPr="00E10664">
        <w:rPr>
          <w:sz w:val="28"/>
          <w:szCs w:val="28"/>
        </w:rPr>
        <w:t>размещени</w:t>
      </w:r>
      <w:r w:rsidR="0048060B">
        <w:rPr>
          <w:sz w:val="28"/>
          <w:szCs w:val="28"/>
        </w:rPr>
        <w:t>е</w:t>
      </w:r>
      <w:r w:rsidRPr="00E10664">
        <w:rPr>
          <w:sz w:val="28"/>
          <w:szCs w:val="28"/>
        </w:rPr>
        <w:t xml:space="preserve"> финансовой и иной информации о бюджете и бюджетном процессе на едином портале бюджетной системы Российской Федерации</w:t>
      </w:r>
      <w:r w:rsidR="0048060B">
        <w:rPr>
          <w:sz w:val="28"/>
          <w:szCs w:val="28"/>
        </w:rPr>
        <w:t>.</w:t>
      </w:r>
    </w:p>
    <w:p w:rsidR="00DE00E8" w:rsidRDefault="00DE00E8" w:rsidP="00DE00E8">
      <w:pPr>
        <w:jc w:val="both"/>
        <w:rPr>
          <w:sz w:val="28"/>
          <w:szCs w:val="28"/>
          <w:lang w:bidi="ru-RU"/>
        </w:rPr>
      </w:pPr>
    </w:p>
    <w:p w:rsidR="00DF39B9" w:rsidRPr="0037485A" w:rsidRDefault="00DF39B9" w:rsidP="0037485A">
      <w:pPr>
        <w:jc w:val="both"/>
        <w:rPr>
          <w:sz w:val="28"/>
          <w:szCs w:val="28"/>
        </w:rPr>
      </w:pPr>
    </w:p>
    <w:sectPr w:rsidR="00DF39B9" w:rsidRPr="0037485A" w:rsidSect="00B63057">
      <w:headerReference w:type="even" r:id="rId9"/>
      <w:headerReference w:type="default" r:id="rId10"/>
      <w:footerReference w:type="even" r:id="rId11"/>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4C" w:rsidRDefault="00194E4C">
      <w:r>
        <w:separator/>
      </w:r>
    </w:p>
  </w:endnote>
  <w:endnote w:type="continuationSeparator" w:id="0">
    <w:p w:rsidR="00194E4C" w:rsidRDefault="00194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1402A6">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4C" w:rsidRDefault="00194E4C">
      <w:r>
        <w:separator/>
      </w:r>
    </w:p>
  </w:footnote>
  <w:footnote w:type="continuationSeparator" w:id="0">
    <w:p w:rsidR="00194E4C" w:rsidRDefault="00194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1402A6">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1402A6">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1B7E6D">
      <w:rPr>
        <w:rStyle w:val="ad"/>
        <w:noProof/>
      </w:rPr>
      <w:t>6</w:t>
    </w:r>
    <w:r>
      <w:rPr>
        <w:rStyle w:val="ad"/>
      </w:rPr>
      <w:fldChar w:fldCharType="end"/>
    </w:r>
  </w:p>
  <w:p w:rsidR="00EB5331" w:rsidRDefault="00EB533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0502ACC"/>
    <w:multiLevelType w:val="hybridMultilevel"/>
    <w:tmpl w:val="34E0DE5A"/>
    <w:lvl w:ilvl="0" w:tplc="AD52BAC2">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13D16D56"/>
    <w:multiLevelType w:val="hybridMultilevel"/>
    <w:tmpl w:val="E9F85FC6"/>
    <w:lvl w:ilvl="0" w:tplc="B910202A">
      <w:start w:val="1"/>
      <w:numFmt w:val="decimal"/>
      <w:lvlText w:val="%1."/>
      <w:lvlJc w:val="left"/>
      <w:rPr>
        <w:rFonts w:ascii="Times New Roman" w:eastAsia="Times New Roman" w:hAnsi="Times New Roman" w:cs="Times New Roman"/>
        <w:b/>
        <w:i w:val="0"/>
        <w:strike w:val="0"/>
        <w:dstrike w:val="0"/>
        <w:color w:val="000000"/>
        <w:sz w:val="28"/>
        <w:szCs w:val="28"/>
        <w:u w:val="none" w:color="000000"/>
        <w:vertAlign w:val="baseline"/>
      </w:rPr>
    </w:lvl>
    <w:lvl w:ilvl="1" w:tplc="37784B5A">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vertAlign w:val="baseline"/>
      </w:rPr>
    </w:lvl>
    <w:lvl w:ilvl="2" w:tplc="2EF02AC6">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vertAlign w:val="baseline"/>
      </w:rPr>
    </w:lvl>
    <w:lvl w:ilvl="3" w:tplc="49A6F458">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vertAlign w:val="baseline"/>
      </w:rPr>
    </w:lvl>
    <w:lvl w:ilvl="4" w:tplc="95AA09C6">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vertAlign w:val="baseline"/>
      </w:rPr>
    </w:lvl>
    <w:lvl w:ilvl="5" w:tplc="6A1055D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vertAlign w:val="baseline"/>
      </w:rPr>
    </w:lvl>
    <w:lvl w:ilvl="6" w:tplc="9750441E">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vertAlign w:val="baseline"/>
      </w:rPr>
    </w:lvl>
    <w:lvl w:ilvl="7" w:tplc="9EBAAFE0">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vertAlign w:val="baseline"/>
      </w:rPr>
    </w:lvl>
    <w:lvl w:ilvl="8" w:tplc="C564052E">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4">
    <w:nsid w:val="140B0CA4"/>
    <w:multiLevelType w:val="hybridMultilevel"/>
    <w:tmpl w:val="F7308AF6"/>
    <w:lvl w:ilvl="0" w:tplc="A6CA0F56">
      <w:start w:val="1"/>
      <w:numFmt w:val="decimal"/>
      <w:lvlText w:val="%1."/>
      <w:lvlJc w:val="left"/>
      <w:pPr>
        <w:ind w:left="1641" w:hanging="648"/>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210835"/>
    <w:multiLevelType w:val="hybridMultilevel"/>
    <w:tmpl w:val="E4DEC342"/>
    <w:lvl w:ilvl="0" w:tplc="5AC4A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8">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9">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30435E6"/>
    <w:multiLevelType w:val="hybridMultilevel"/>
    <w:tmpl w:val="96769354"/>
    <w:lvl w:ilvl="0" w:tplc="FAE23CCA">
      <w:start w:val="3"/>
      <w:numFmt w:val="decimal"/>
      <w:lvlText w:val="%1."/>
      <w:lvlJc w:val="left"/>
      <w:pPr>
        <w:ind w:left="420" w:hanging="360"/>
      </w:pPr>
      <w:rPr>
        <w:rFonts w:hint="default"/>
        <w:color w:val="332E2D"/>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7085076"/>
    <w:multiLevelType w:val="hybridMultilevel"/>
    <w:tmpl w:val="B176867E"/>
    <w:lvl w:ilvl="0" w:tplc="5D389E3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2">
    <w:nsid w:val="57CA1F8B"/>
    <w:multiLevelType w:val="hybridMultilevel"/>
    <w:tmpl w:val="A10CECCA"/>
    <w:lvl w:ilvl="0" w:tplc="0BB20F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4">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5">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5"/>
  </w:num>
  <w:num w:numId="4">
    <w:abstractNumId w:val="15"/>
  </w:num>
  <w:num w:numId="5">
    <w:abstractNumId w:val="14"/>
  </w:num>
  <w:num w:numId="6">
    <w:abstractNumId w:val="2"/>
  </w:num>
  <w:num w:numId="7">
    <w:abstractNumId w:val="8"/>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9"/>
  </w:num>
  <w:num w:numId="11">
    <w:abstractNumId w:val="12"/>
  </w:num>
  <w:num w:numId="12">
    <w:abstractNumId w:val="6"/>
  </w:num>
  <w:num w:numId="13">
    <w:abstractNumId w:val="10"/>
  </w:num>
  <w:num w:numId="14">
    <w:abstractNumId w:val="11"/>
  </w:num>
  <w:num w:numId="15">
    <w:abstractNumId w:val="4"/>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633"/>
    <w:rsid w:val="00030C92"/>
    <w:rsid w:val="00032705"/>
    <w:rsid w:val="00032CCA"/>
    <w:rsid w:val="00033A4A"/>
    <w:rsid w:val="00035877"/>
    <w:rsid w:val="0003633E"/>
    <w:rsid w:val="000366A1"/>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82E"/>
    <w:rsid w:val="00053ED7"/>
    <w:rsid w:val="00054A1B"/>
    <w:rsid w:val="000577D5"/>
    <w:rsid w:val="00057C73"/>
    <w:rsid w:val="0006046E"/>
    <w:rsid w:val="00060EBC"/>
    <w:rsid w:val="000617F6"/>
    <w:rsid w:val="00061D3C"/>
    <w:rsid w:val="00061FC3"/>
    <w:rsid w:val="00063408"/>
    <w:rsid w:val="00063ED4"/>
    <w:rsid w:val="0006431D"/>
    <w:rsid w:val="00065B66"/>
    <w:rsid w:val="00066443"/>
    <w:rsid w:val="000664C3"/>
    <w:rsid w:val="00066C10"/>
    <w:rsid w:val="0006732F"/>
    <w:rsid w:val="0006794E"/>
    <w:rsid w:val="0007137B"/>
    <w:rsid w:val="000716DB"/>
    <w:rsid w:val="000720B4"/>
    <w:rsid w:val="00072357"/>
    <w:rsid w:val="00073423"/>
    <w:rsid w:val="0007359E"/>
    <w:rsid w:val="0008070C"/>
    <w:rsid w:val="00083AA1"/>
    <w:rsid w:val="00084271"/>
    <w:rsid w:val="0009092D"/>
    <w:rsid w:val="000912E5"/>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3F36"/>
    <w:rsid w:val="000B4981"/>
    <w:rsid w:val="000B57EE"/>
    <w:rsid w:val="000B7223"/>
    <w:rsid w:val="000C0732"/>
    <w:rsid w:val="000C0F60"/>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1357"/>
    <w:rsid w:val="000E235C"/>
    <w:rsid w:val="000E249E"/>
    <w:rsid w:val="000E281A"/>
    <w:rsid w:val="000E3004"/>
    <w:rsid w:val="000E54BC"/>
    <w:rsid w:val="000E58A4"/>
    <w:rsid w:val="000E7004"/>
    <w:rsid w:val="000F121B"/>
    <w:rsid w:val="000F17B8"/>
    <w:rsid w:val="000F3D27"/>
    <w:rsid w:val="000F408A"/>
    <w:rsid w:val="000F4513"/>
    <w:rsid w:val="000F4957"/>
    <w:rsid w:val="000F54DC"/>
    <w:rsid w:val="000F5BED"/>
    <w:rsid w:val="000F69B2"/>
    <w:rsid w:val="000F69B6"/>
    <w:rsid w:val="000F6CC2"/>
    <w:rsid w:val="000F7DB7"/>
    <w:rsid w:val="00101C06"/>
    <w:rsid w:val="00102752"/>
    <w:rsid w:val="001033E2"/>
    <w:rsid w:val="00103777"/>
    <w:rsid w:val="00104BF0"/>
    <w:rsid w:val="00105731"/>
    <w:rsid w:val="00105DCA"/>
    <w:rsid w:val="00107347"/>
    <w:rsid w:val="00112797"/>
    <w:rsid w:val="00113BBD"/>
    <w:rsid w:val="00117DCC"/>
    <w:rsid w:val="0012245D"/>
    <w:rsid w:val="001252F0"/>
    <w:rsid w:val="00125A65"/>
    <w:rsid w:val="00126FBC"/>
    <w:rsid w:val="00127F71"/>
    <w:rsid w:val="00130BC7"/>
    <w:rsid w:val="0013358B"/>
    <w:rsid w:val="00133F28"/>
    <w:rsid w:val="00134507"/>
    <w:rsid w:val="00135DCE"/>
    <w:rsid w:val="00136D9C"/>
    <w:rsid w:val="001402A6"/>
    <w:rsid w:val="00141577"/>
    <w:rsid w:val="00141B6E"/>
    <w:rsid w:val="001425A1"/>
    <w:rsid w:val="0014450B"/>
    <w:rsid w:val="00145C87"/>
    <w:rsid w:val="00145D09"/>
    <w:rsid w:val="001460F8"/>
    <w:rsid w:val="001468B9"/>
    <w:rsid w:val="00146982"/>
    <w:rsid w:val="001470A7"/>
    <w:rsid w:val="0014710A"/>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1B89"/>
    <w:rsid w:val="00192891"/>
    <w:rsid w:val="00192B52"/>
    <w:rsid w:val="00192B58"/>
    <w:rsid w:val="00192DFB"/>
    <w:rsid w:val="0019380D"/>
    <w:rsid w:val="00194B44"/>
    <w:rsid w:val="00194E4C"/>
    <w:rsid w:val="001958D7"/>
    <w:rsid w:val="001973AC"/>
    <w:rsid w:val="001A107F"/>
    <w:rsid w:val="001A17E3"/>
    <w:rsid w:val="001A3F0E"/>
    <w:rsid w:val="001A46E6"/>
    <w:rsid w:val="001A50E0"/>
    <w:rsid w:val="001A5721"/>
    <w:rsid w:val="001A5B66"/>
    <w:rsid w:val="001A5E4A"/>
    <w:rsid w:val="001A5F9F"/>
    <w:rsid w:val="001A698B"/>
    <w:rsid w:val="001A79C3"/>
    <w:rsid w:val="001A7A1E"/>
    <w:rsid w:val="001A7A42"/>
    <w:rsid w:val="001B21F1"/>
    <w:rsid w:val="001B297F"/>
    <w:rsid w:val="001B3A28"/>
    <w:rsid w:val="001B4EF1"/>
    <w:rsid w:val="001B6184"/>
    <w:rsid w:val="001B6815"/>
    <w:rsid w:val="001B738E"/>
    <w:rsid w:val="001B7923"/>
    <w:rsid w:val="001B7E6D"/>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1F4547"/>
    <w:rsid w:val="00200A6B"/>
    <w:rsid w:val="002041A9"/>
    <w:rsid w:val="0020495E"/>
    <w:rsid w:val="00205BFA"/>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0E27"/>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5E20"/>
    <w:rsid w:val="00246D74"/>
    <w:rsid w:val="00247AE7"/>
    <w:rsid w:val="0025078A"/>
    <w:rsid w:val="00250957"/>
    <w:rsid w:val="002510FB"/>
    <w:rsid w:val="00252011"/>
    <w:rsid w:val="00252EC2"/>
    <w:rsid w:val="002542DF"/>
    <w:rsid w:val="002552F9"/>
    <w:rsid w:val="002553C1"/>
    <w:rsid w:val="00255A1F"/>
    <w:rsid w:val="00260719"/>
    <w:rsid w:val="00260720"/>
    <w:rsid w:val="002608C7"/>
    <w:rsid w:val="00264315"/>
    <w:rsid w:val="00264B13"/>
    <w:rsid w:val="00264EAF"/>
    <w:rsid w:val="00265E8C"/>
    <w:rsid w:val="00265FF3"/>
    <w:rsid w:val="002679ED"/>
    <w:rsid w:val="00267ED0"/>
    <w:rsid w:val="00270701"/>
    <w:rsid w:val="002708F5"/>
    <w:rsid w:val="0027189C"/>
    <w:rsid w:val="00271FCB"/>
    <w:rsid w:val="00272235"/>
    <w:rsid w:val="002724C9"/>
    <w:rsid w:val="00272A79"/>
    <w:rsid w:val="00273C85"/>
    <w:rsid w:val="00274493"/>
    <w:rsid w:val="00275835"/>
    <w:rsid w:val="00276720"/>
    <w:rsid w:val="00276EA3"/>
    <w:rsid w:val="002778B0"/>
    <w:rsid w:val="00277BE9"/>
    <w:rsid w:val="002807C6"/>
    <w:rsid w:val="002824C3"/>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429"/>
    <w:rsid w:val="002A4D16"/>
    <w:rsid w:val="002A67C2"/>
    <w:rsid w:val="002A76BF"/>
    <w:rsid w:val="002A76CD"/>
    <w:rsid w:val="002B0B52"/>
    <w:rsid w:val="002B1435"/>
    <w:rsid w:val="002B1DBD"/>
    <w:rsid w:val="002B1EBB"/>
    <w:rsid w:val="002B3064"/>
    <w:rsid w:val="002B406A"/>
    <w:rsid w:val="002B4825"/>
    <w:rsid w:val="002B4B63"/>
    <w:rsid w:val="002B7356"/>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A71"/>
    <w:rsid w:val="002D5F72"/>
    <w:rsid w:val="002D61A6"/>
    <w:rsid w:val="002D766B"/>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A3"/>
    <w:rsid w:val="003273AF"/>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1BD3"/>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85A"/>
    <w:rsid w:val="00374CD8"/>
    <w:rsid w:val="003770D7"/>
    <w:rsid w:val="00377AF9"/>
    <w:rsid w:val="00380A6C"/>
    <w:rsid w:val="00382361"/>
    <w:rsid w:val="003827B4"/>
    <w:rsid w:val="00385228"/>
    <w:rsid w:val="00385599"/>
    <w:rsid w:val="00385EFB"/>
    <w:rsid w:val="00386759"/>
    <w:rsid w:val="00386A75"/>
    <w:rsid w:val="00387910"/>
    <w:rsid w:val="003924E0"/>
    <w:rsid w:val="003955DE"/>
    <w:rsid w:val="00396B83"/>
    <w:rsid w:val="003A06EC"/>
    <w:rsid w:val="003A1367"/>
    <w:rsid w:val="003A2298"/>
    <w:rsid w:val="003A240C"/>
    <w:rsid w:val="003A41BE"/>
    <w:rsid w:val="003A468C"/>
    <w:rsid w:val="003A49CA"/>
    <w:rsid w:val="003A64A1"/>
    <w:rsid w:val="003A6B12"/>
    <w:rsid w:val="003B3015"/>
    <w:rsid w:val="003B41F1"/>
    <w:rsid w:val="003B62EA"/>
    <w:rsid w:val="003B73B5"/>
    <w:rsid w:val="003B7D0B"/>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508C"/>
    <w:rsid w:val="004563B7"/>
    <w:rsid w:val="00457A17"/>
    <w:rsid w:val="0046013E"/>
    <w:rsid w:val="00460A40"/>
    <w:rsid w:val="004615FB"/>
    <w:rsid w:val="00461EB2"/>
    <w:rsid w:val="00462F40"/>
    <w:rsid w:val="004645A5"/>
    <w:rsid w:val="00467F92"/>
    <w:rsid w:val="00471F81"/>
    <w:rsid w:val="00472350"/>
    <w:rsid w:val="00472A8D"/>
    <w:rsid w:val="00473827"/>
    <w:rsid w:val="00473BE9"/>
    <w:rsid w:val="004740E5"/>
    <w:rsid w:val="00474149"/>
    <w:rsid w:val="00474C80"/>
    <w:rsid w:val="004763B0"/>
    <w:rsid w:val="00476E6F"/>
    <w:rsid w:val="00477F30"/>
    <w:rsid w:val="0048060B"/>
    <w:rsid w:val="00482EA0"/>
    <w:rsid w:val="00483DDB"/>
    <w:rsid w:val="004843DC"/>
    <w:rsid w:val="0048597A"/>
    <w:rsid w:val="00487424"/>
    <w:rsid w:val="004874C0"/>
    <w:rsid w:val="0048778F"/>
    <w:rsid w:val="00487994"/>
    <w:rsid w:val="00490272"/>
    <w:rsid w:val="00491248"/>
    <w:rsid w:val="00491594"/>
    <w:rsid w:val="0049280B"/>
    <w:rsid w:val="00492E60"/>
    <w:rsid w:val="00493878"/>
    <w:rsid w:val="00495265"/>
    <w:rsid w:val="0049568D"/>
    <w:rsid w:val="00495C17"/>
    <w:rsid w:val="00495DD7"/>
    <w:rsid w:val="00496B4B"/>
    <w:rsid w:val="00496FA8"/>
    <w:rsid w:val="00497C6C"/>
    <w:rsid w:val="004A3188"/>
    <w:rsid w:val="004A3A14"/>
    <w:rsid w:val="004A3FCE"/>
    <w:rsid w:val="004A481A"/>
    <w:rsid w:val="004A488D"/>
    <w:rsid w:val="004A5FBC"/>
    <w:rsid w:val="004A605B"/>
    <w:rsid w:val="004A6B77"/>
    <w:rsid w:val="004A6F02"/>
    <w:rsid w:val="004B0D6B"/>
    <w:rsid w:val="004B1E89"/>
    <w:rsid w:val="004B4E5B"/>
    <w:rsid w:val="004B5351"/>
    <w:rsid w:val="004B6034"/>
    <w:rsid w:val="004B739B"/>
    <w:rsid w:val="004C0385"/>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5E3A"/>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4AB"/>
    <w:rsid w:val="00522DFD"/>
    <w:rsid w:val="00523139"/>
    <w:rsid w:val="00523575"/>
    <w:rsid w:val="005320E7"/>
    <w:rsid w:val="00532402"/>
    <w:rsid w:val="0053266F"/>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18D0"/>
    <w:rsid w:val="0055317B"/>
    <w:rsid w:val="0055402B"/>
    <w:rsid w:val="0055793D"/>
    <w:rsid w:val="00557BC1"/>
    <w:rsid w:val="00560452"/>
    <w:rsid w:val="00560F50"/>
    <w:rsid w:val="005610C2"/>
    <w:rsid w:val="00561455"/>
    <w:rsid w:val="00561A1D"/>
    <w:rsid w:val="00565276"/>
    <w:rsid w:val="00565FCF"/>
    <w:rsid w:val="00566205"/>
    <w:rsid w:val="00566415"/>
    <w:rsid w:val="00566C44"/>
    <w:rsid w:val="00567427"/>
    <w:rsid w:val="00570DCB"/>
    <w:rsid w:val="00570F31"/>
    <w:rsid w:val="00573786"/>
    <w:rsid w:val="00573CA6"/>
    <w:rsid w:val="00573CBD"/>
    <w:rsid w:val="00573D28"/>
    <w:rsid w:val="005741BC"/>
    <w:rsid w:val="00574E29"/>
    <w:rsid w:val="00574EBB"/>
    <w:rsid w:val="005752B2"/>
    <w:rsid w:val="00575F1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728"/>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1875"/>
    <w:rsid w:val="005C2E32"/>
    <w:rsid w:val="005C43D5"/>
    <w:rsid w:val="005C5233"/>
    <w:rsid w:val="005C6135"/>
    <w:rsid w:val="005C71BD"/>
    <w:rsid w:val="005C7A03"/>
    <w:rsid w:val="005D07F6"/>
    <w:rsid w:val="005D14CB"/>
    <w:rsid w:val="005D1C1F"/>
    <w:rsid w:val="005D2B96"/>
    <w:rsid w:val="005D2CCC"/>
    <w:rsid w:val="005D34C6"/>
    <w:rsid w:val="005D3913"/>
    <w:rsid w:val="005D3A12"/>
    <w:rsid w:val="005D577A"/>
    <w:rsid w:val="005D5DC6"/>
    <w:rsid w:val="005D614A"/>
    <w:rsid w:val="005D6300"/>
    <w:rsid w:val="005D698C"/>
    <w:rsid w:val="005D791F"/>
    <w:rsid w:val="005D7960"/>
    <w:rsid w:val="005D7C20"/>
    <w:rsid w:val="005E1529"/>
    <w:rsid w:val="005E3F62"/>
    <w:rsid w:val="005E58E0"/>
    <w:rsid w:val="005F369C"/>
    <w:rsid w:val="005F5AB0"/>
    <w:rsid w:val="005F5E0C"/>
    <w:rsid w:val="005F5E4E"/>
    <w:rsid w:val="005F64BF"/>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125"/>
    <w:rsid w:val="00632612"/>
    <w:rsid w:val="006326E7"/>
    <w:rsid w:val="00633548"/>
    <w:rsid w:val="00635623"/>
    <w:rsid w:val="006359C5"/>
    <w:rsid w:val="00636318"/>
    <w:rsid w:val="00636330"/>
    <w:rsid w:val="006370FB"/>
    <w:rsid w:val="006379FC"/>
    <w:rsid w:val="0064165A"/>
    <w:rsid w:val="00641E44"/>
    <w:rsid w:val="00642C46"/>
    <w:rsid w:val="00643174"/>
    <w:rsid w:val="00644410"/>
    <w:rsid w:val="006446CA"/>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97EE3"/>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916"/>
    <w:rsid w:val="006B5F38"/>
    <w:rsid w:val="006B6B85"/>
    <w:rsid w:val="006B6C45"/>
    <w:rsid w:val="006B70E0"/>
    <w:rsid w:val="006C03A0"/>
    <w:rsid w:val="006C3FCC"/>
    <w:rsid w:val="006C57B2"/>
    <w:rsid w:val="006C6BFF"/>
    <w:rsid w:val="006C7392"/>
    <w:rsid w:val="006D0BC1"/>
    <w:rsid w:val="006D26F0"/>
    <w:rsid w:val="006D45F7"/>
    <w:rsid w:val="006D4B03"/>
    <w:rsid w:val="006D4D13"/>
    <w:rsid w:val="006D5609"/>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2EB5"/>
    <w:rsid w:val="006F411A"/>
    <w:rsid w:val="006F58DE"/>
    <w:rsid w:val="006F6C36"/>
    <w:rsid w:val="006F72D4"/>
    <w:rsid w:val="006F7422"/>
    <w:rsid w:val="006F7E66"/>
    <w:rsid w:val="006F7EC7"/>
    <w:rsid w:val="00700F91"/>
    <w:rsid w:val="00703913"/>
    <w:rsid w:val="00705563"/>
    <w:rsid w:val="0070566D"/>
    <w:rsid w:val="00705EAD"/>
    <w:rsid w:val="007066F1"/>
    <w:rsid w:val="0070698C"/>
    <w:rsid w:val="00706D44"/>
    <w:rsid w:val="00706E27"/>
    <w:rsid w:val="0071036B"/>
    <w:rsid w:val="00710C63"/>
    <w:rsid w:val="00710E51"/>
    <w:rsid w:val="00713563"/>
    <w:rsid w:val="00714784"/>
    <w:rsid w:val="00714F01"/>
    <w:rsid w:val="007150FD"/>
    <w:rsid w:val="0071510D"/>
    <w:rsid w:val="007159F1"/>
    <w:rsid w:val="0071612D"/>
    <w:rsid w:val="00717014"/>
    <w:rsid w:val="007174A5"/>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DD6"/>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014"/>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2459"/>
    <w:rsid w:val="007933A0"/>
    <w:rsid w:val="00793E23"/>
    <w:rsid w:val="00795CA3"/>
    <w:rsid w:val="00796A12"/>
    <w:rsid w:val="007A17AD"/>
    <w:rsid w:val="007A1985"/>
    <w:rsid w:val="007A50E0"/>
    <w:rsid w:val="007A5218"/>
    <w:rsid w:val="007A6D62"/>
    <w:rsid w:val="007A78A1"/>
    <w:rsid w:val="007B0C03"/>
    <w:rsid w:val="007B18A6"/>
    <w:rsid w:val="007B3192"/>
    <w:rsid w:val="007B3AAF"/>
    <w:rsid w:val="007B528F"/>
    <w:rsid w:val="007B57FE"/>
    <w:rsid w:val="007B598C"/>
    <w:rsid w:val="007B6346"/>
    <w:rsid w:val="007B651B"/>
    <w:rsid w:val="007C26AE"/>
    <w:rsid w:val="007C5BE5"/>
    <w:rsid w:val="007C6927"/>
    <w:rsid w:val="007C69E9"/>
    <w:rsid w:val="007C76A4"/>
    <w:rsid w:val="007D36E5"/>
    <w:rsid w:val="007D456B"/>
    <w:rsid w:val="007D4786"/>
    <w:rsid w:val="007D5960"/>
    <w:rsid w:val="007D65B5"/>
    <w:rsid w:val="007D6A62"/>
    <w:rsid w:val="007D7862"/>
    <w:rsid w:val="007E01C6"/>
    <w:rsid w:val="007E0D6D"/>
    <w:rsid w:val="007E1B53"/>
    <w:rsid w:val="007E21D9"/>
    <w:rsid w:val="007E21E7"/>
    <w:rsid w:val="007E30D1"/>
    <w:rsid w:val="007E373D"/>
    <w:rsid w:val="007E3D36"/>
    <w:rsid w:val="007E423E"/>
    <w:rsid w:val="007E47DB"/>
    <w:rsid w:val="007E4DC4"/>
    <w:rsid w:val="007E51A8"/>
    <w:rsid w:val="007E5815"/>
    <w:rsid w:val="007E58A8"/>
    <w:rsid w:val="007E610E"/>
    <w:rsid w:val="007E619F"/>
    <w:rsid w:val="007E6D0C"/>
    <w:rsid w:val="007E7D4D"/>
    <w:rsid w:val="007E7EB3"/>
    <w:rsid w:val="007F01F2"/>
    <w:rsid w:val="007F14C0"/>
    <w:rsid w:val="007F17D7"/>
    <w:rsid w:val="007F17F1"/>
    <w:rsid w:val="007F1BF2"/>
    <w:rsid w:val="007F1F3A"/>
    <w:rsid w:val="007F2FE7"/>
    <w:rsid w:val="007F546F"/>
    <w:rsid w:val="007F6C4A"/>
    <w:rsid w:val="007F7564"/>
    <w:rsid w:val="00803A34"/>
    <w:rsid w:val="008045F1"/>
    <w:rsid w:val="00804A86"/>
    <w:rsid w:val="00807875"/>
    <w:rsid w:val="00807E01"/>
    <w:rsid w:val="00810155"/>
    <w:rsid w:val="00810D89"/>
    <w:rsid w:val="0081220F"/>
    <w:rsid w:val="00813F41"/>
    <w:rsid w:val="00815DD3"/>
    <w:rsid w:val="0081640F"/>
    <w:rsid w:val="00816475"/>
    <w:rsid w:val="00817515"/>
    <w:rsid w:val="00817B22"/>
    <w:rsid w:val="00820AE6"/>
    <w:rsid w:val="00822300"/>
    <w:rsid w:val="00822C38"/>
    <w:rsid w:val="0082300E"/>
    <w:rsid w:val="00823212"/>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0675"/>
    <w:rsid w:val="008638C0"/>
    <w:rsid w:val="00863C48"/>
    <w:rsid w:val="00864F2C"/>
    <w:rsid w:val="008650BA"/>
    <w:rsid w:val="00865C01"/>
    <w:rsid w:val="0086679F"/>
    <w:rsid w:val="0086696A"/>
    <w:rsid w:val="008679DB"/>
    <w:rsid w:val="00871D27"/>
    <w:rsid w:val="00872F79"/>
    <w:rsid w:val="0087437B"/>
    <w:rsid w:val="00876954"/>
    <w:rsid w:val="008773CA"/>
    <w:rsid w:val="00877BA9"/>
    <w:rsid w:val="008805DC"/>
    <w:rsid w:val="00880764"/>
    <w:rsid w:val="0088137B"/>
    <w:rsid w:val="008813D7"/>
    <w:rsid w:val="008818DC"/>
    <w:rsid w:val="00883E73"/>
    <w:rsid w:val="0088666C"/>
    <w:rsid w:val="00886CF4"/>
    <w:rsid w:val="008876D9"/>
    <w:rsid w:val="008900AC"/>
    <w:rsid w:val="008917FB"/>
    <w:rsid w:val="0089203F"/>
    <w:rsid w:val="00892CF7"/>
    <w:rsid w:val="008936A5"/>
    <w:rsid w:val="008946FD"/>
    <w:rsid w:val="00896829"/>
    <w:rsid w:val="008A1B34"/>
    <w:rsid w:val="008A235F"/>
    <w:rsid w:val="008A23BA"/>
    <w:rsid w:val="008A44F7"/>
    <w:rsid w:val="008A5BB1"/>
    <w:rsid w:val="008A695D"/>
    <w:rsid w:val="008A6C26"/>
    <w:rsid w:val="008A6C6D"/>
    <w:rsid w:val="008B019C"/>
    <w:rsid w:val="008B0B7E"/>
    <w:rsid w:val="008B3098"/>
    <w:rsid w:val="008B4982"/>
    <w:rsid w:val="008C047E"/>
    <w:rsid w:val="008C1146"/>
    <w:rsid w:val="008C2BE9"/>
    <w:rsid w:val="008C4DAB"/>
    <w:rsid w:val="008C582D"/>
    <w:rsid w:val="008C60E1"/>
    <w:rsid w:val="008C6DC5"/>
    <w:rsid w:val="008C7086"/>
    <w:rsid w:val="008C7742"/>
    <w:rsid w:val="008D1623"/>
    <w:rsid w:val="008D1BEE"/>
    <w:rsid w:val="008D2862"/>
    <w:rsid w:val="008D2D0B"/>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26E"/>
    <w:rsid w:val="0090457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44C5"/>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6979"/>
    <w:rsid w:val="00957426"/>
    <w:rsid w:val="00957622"/>
    <w:rsid w:val="00957626"/>
    <w:rsid w:val="00957690"/>
    <w:rsid w:val="00957A6D"/>
    <w:rsid w:val="009613DB"/>
    <w:rsid w:val="009626AD"/>
    <w:rsid w:val="009643FD"/>
    <w:rsid w:val="00965962"/>
    <w:rsid w:val="00965AD9"/>
    <w:rsid w:val="00965F80"/>
    <w:rsid w:val="009710FC"/>
    <w:rsid w:val="009752B9"/>
    <w:rsid w:val="00976209"/>
    <w:rsid w:val="009763E5"/>
    <w:rsid w:val="00976DAB"/>
    <w:rsid w:val="009801F4"/>
    <w:rsid w:val="009808DE"/>
    <w:rsid w:val="00981F9A"/>
    <w:rsid w:val="0098521C"/>
    <w:rsid w:val="009866CD"/>
    <w:rsid w:val="00986765"/>
    <w:rsid w:val="0098679E"/>
    <w:rsid w:val="00991E1E"/>
    <w:rsid w:val="009950DC"/>
    <w:rsid w:val="00995A1A"/>
    <w:rsid w:val="009A0AB9"/>
    <w:rsid w:val="009A1743"/>
    <w:rsid w:val="009A418F"/>
    <w:rsid w:val="009A47C2"/>
    <w:rsid w:val="009A5547"/>
    <w:rsid w:val="009A7818"/>
    <w:rsid w:val="009B1AAE"/>
    <w:rsid w:val="009B1DF1"/>
    <w:rsid w:val="009B3809"/>
    <w:rsid w:val="009B3976"/>
    <w:rsid w:val="009B4453"/>
    <w:rsid w:val="009B5F7D"/>
    <w:rsid w:val="009B624F"/>
    <w:rsid w:val="009B72D8"/>
    <w:rsid w:val="009C05A9"/>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A87"/>
    <w:rsid w:val="009F5B0B"/>
    <w:rsid w:val="009F6FD6"/>
    <w:rsid w:val="00A025DF"/>
    <w:rsid w:val="00A03040"/>
    <w:rsid w:val="00A03AD1"/>
    <w:rsid w:val="00A044C1"/>
    <w:rsid w:val="00A047F2"/>
    <w:rsid w:val="00A054D6"/>
    <w:rsid w:val="00A066C9"/>
    <w:rsid w:val="00A067DA"/>
    <w:rsid w:val="00A07D82"/>
    <w:rsid w:val="00A1052A"/>
    <w:rsid w:val="00A13011"/>
    <w:rsid w:val="00A1352F"/>
    <w:rsid w:val="00A138B7"/>
    <w:rsid w:val="00A139F8"/>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64E4"/>
    <w:rsid w:val="00A47E2E"/>
    <w:rsid w:val="00A50C67"/>
    <w:rsid w:val="00A51204"/>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58BE"/>
    <w:rsid w:val="00AB62B4"/>
    <w:rsid w:val="00AB6E2B"/>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1FEF"/>
    <w:rsid w:val="00AE2086"/>
    <w:rsid w:val="00AE25A5"/>
    <w:rsid w:val="00AE39D8"/>
    <w:rsid w:val="00AE5370"/>
    <w:rsid w:val="00AE540D"/>
    <w:rsid w:val="00AE57F9"/>
    <w:rsid w:val="00AE6481"/>
    <w:rsid w:val="00AF00E1"/>
    <w:rsid w:val="00AF05C3"/>
    <w:rsid w:val="00AF0B0D"/>
    <w:rsid w:val="00AF1007"/>
    <w:rsid w:val="00AF15F4"/>
    <w:rsid w:val="00AF24C7"/>
    <w:rsid w:val="00AF4F40"/>
    <w:rsid w:val="00AF6097"/>
    <w:rsid w:val="00B00A58"/>
    <w:rsid w:val="00B00B14"/>
    <w:rsid w:val="00B01368"/>
    <w:rsid w:val="00B01F0B"/>
    <w:rsid w:val="00B0359D"/>
    <w:rsid w:val="00B037F8"/>
    <w:rsid w:val="00B04358"/>
    <w:rsid w:val="00B043D2"/>
    <w:rsid w:val="00B05DC0"/>
    <w:rsid w:val="00B106B5"/>
    <w:rsid w:val="00B1120A"/>
    <w:rsid w:val="00B1194A"/>
    <w:rsid w:val="00B11AB6"/>
    <w:rsid w:val="00B126D0"/>
    <w:rsid w:val="00B12ECD"/>
    <w:rsid w:val="00B135E9"/>
    <w:rsid w:val="00B1380E"/>
    <w:rsid w:val="00B13984"/>
    <w:rsid w:val="00B148ED"/>
    <w:rsid w:val="00B1618E"/>
    <w:rsid w:val="00B1742A"/>
    <w:rsid w:val="00B20433"/>
    <w:rsid w:val="00B20BEC"/>
    <w:rsid w:val="00B2105E"/>
    <w:rsid w:val="00B21976"/>
    <w:rsid w:val="00B22F4F"/>
    <w:rsid w:val="00B230AA"/>
    <w:rsid w:val="00B23565"/>
    <w:rsid w:val="00B240FB"/>
    <w:rsid w:val="00B2545F"/>
    <w:rsid w:val="00B25DDA"/>
    <w:rsid w:val="00B26849"/>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057"/>
    <w:rsid w:val="00B635FD"/>
    <w:rsid w:val="00B63699"/>
    <w:rsid w:val="00B6480D"/>
    <w:rsid w:val="00B663AA"/>
    <w:rsid w:val="00B67313"/>
    <w:rsid w:val="00B67FDB"/>
    <w:rsid w:val="00B7055D"/>
    <w:rsid w:val="00B70899"/>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62C"/>
    <w:rsid w:val="00BC5873"/>
    <w:rsid w:val="00BC709C"/>
    <w:rsid w:val="00BC73A6"/>
    <w:rsid w:val="00BC7F15"/>
    <w:rsid w:val="00BD1720"/>
    <w:rsid w:val="00BD19AA"/>
    <w:rsid w:val="00BD3AD3"/>
    <w:rsid w:val="00BD55E3"/>
    <w:rsid w:val="00BD7120"/>
    <w:rsid w:val="00BD718F"/>
    <w:rsid w:val="00BE0147"/>
    <w:rsid w:val="00BE0E81"/>
    <w:rsid w:val="00BE2191"/>
    <w:rsid w:val="00BE27C0"/>
    <w:rsid w:val="00BE2803"/>
    <w:rsid w:val="00BE2835"/>
    <w:rsid w:val="00BE46E0"/>
    <w:rsid w:val="00BE46FE"/>
    <w:rsid w:val="00BE6AC1"/>
    <w:rsid w:val="00BE7DB8"/>
    <w:rsid w:val="00BF0DE0"/>
    <w:rsid w:val="00BF242B"/>
    <w:rsid w:val="00BF2640"/>
    <w:rsid w:val="00BF3904"/>
    <w:rsid w:val="00BF3F54"/>
    <w:rsid w:val="00BF44FA"/>
    <w:rsid w:val="00BF47F5"/>
    <w:rsid w:val="00BF4836"/>
    <w:rsid w:val="00BF5E51"/>
    <w:rsid w:val="00BF5FF5"/>
    <w:rsid w:val="00BF7036"/>
    <w:rsid w:val="00BF77E2"/>
    <w:rsid w:val="00BF797E"/>
    <w:rsid w:val="00BF7A97"/>
    <w:rsid w:val="00C00B5C"/>
    <w:rsid w:val="00C011E1"/>
    <w:rsid w:val="00C01B5C"/>
    <w:rsid w:val="00C02467"/>
    <w:rsid w:val="00C038B3"/>
    <w:rsid w:val="00C03AAD"/>
    <w:rsid w:val="00C05FCC"/>
    <w:rsid w:val="00C061A4"/>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2BE9"/>
    <w:rsid w:val="00C32E08"/>
    <w:rsid w:val="00C347CE"/>
    <w:rsid w:val="00C34838"/>
    <w:rsid w:val="00C35080"/>
    <w:rsid w:val="00C3603D"/>
    <w:rsid w:val="00C371D4"/>
    <w:rsid w:val="00C37B4D"/>
    <w:rsid w:val="00C41E7E"/>
    <w:rsid w:val="00C4273C"/>
    <w:rsid w:val="00C427EB"/>
    <w:rsid w:val="00C43775"/>
    <w:rsid w:val="00C4466B"/>
    <w:rsid w:val="00C44D9C"/>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95C"/>
    <w:rsid w:val="00C86ACF"/>
    <w:rsid w:val="00C902DD"/>
    <w:rsid w:val="00C912A1"/>
    <w:rsid w:val="00C91577"/>
    <w:rsid w:val="00C91DF2"/>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6F1F"/>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57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0FBF"/>
    <w:rsid w:val="00D42886"/>
    <w:rsid w:val="00D42962"/>
    <w:rsid w:val="00D43138"/>
    <w:rsid w:val="00D43815"/>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3F2B"/>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0AB"/>
    <w:rsid w:val="00D832BA"/>
    <w:rsid w:val="00D83E69"/>
    <w:rsid w:val="00D843D4"/>
    <w:rsid w:val="00D85D25"/>
    <w:rsid w:val="00D85D71"/>
    <w:rsid w:val="00D90716"/>
    <w:rsid w:val="00D9196C"/>
    <w:rsid w:val="00D92C86"/>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B7245"/>
    <w:rsid w:val="00DB7528"/>
    <w:rsid w:val="00DC00CB"/>
    <w:rsid w:val="00DC0864"/>
    <w:rsid w:val="00DC1208"/>
    <w:rsid w:val="00DC1B89"/>
    <w:rsid w:val="00DC25C5"/>
    <w:rsid w:val="00DC263E"/>
    <w:rsid w:val="00DC3299"/>
    <w:rsid w:val="00DC33CF"/>
    <w:rsid w:val="00DC343F"/>
    <w:rsid w:val="00DC44F6"/>
    <w:rsid w:val="00DC4D44"/>
    <w:rsid w:val="00DD0F37"/>
    <w:rsid w:val="00DD2CA4"/>
    <w:rsid w:val="00DD3AE3"/>
    <w:rsid w:val="00DD5047"/>
    <w:rsid w:val="00DD65A0"/>
    <w:rsid w:val="00DD6EBB"/>
    <w:rsid w:val="00DD7B71"/>
    <w:rsid w:val="00DD7E34"/>
    <w:rsid w:val="00DE00E8"/>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9B9"/>
    <w:rsid w:val="00DF3D58"/>
    <w:rsid w:val="00DF3E05"/>
    <w:rsid w:val="00DF4059"/>
    <w:rsid w:val="00DF45CB"/>
    <w:rsid w:val="00DF46EC"/>
    <w:rsid w:val="00DF579F"/>
    <w:rsid w:val="00DF70A9"/>
    <w:rsid w:val="00DF7112"/>
    <w:rsid w:val="00E002A0"/>
    <w:rsid w:val="00E010BB"/>
    <w:rsid w:val="00E01306"/>
    <w:rsid w:val="00E0203E"/>
    <w:rsid w:val="00E0229C"/>
    <w:rsid w:val="00E02629"/>
    <w:rsid w:val="00E02BD1"/>
    <w:rsid w:val="00E0382B"/>
    <w:rsid w:val="00E04F79"/>
    <w:rsid w:val="00E060B9"/>
    <w:rsid w:val="00E06B21"/>
    <w:rsid w:val="00E0707D"/>
    <w:rsid w:val="00E109F3"/>
    <w:rsid w:val="00E113E9"/>
    <w:rsid w:val="00E11C60"/>
    <w:rsid w:val="00E13546"/>
    <w:rsid w:val="00E135FA"/>
    <w:rsid w:val="00E13F6A"/>
    <w:rsid w:val="00E16024"/>
    <w:rsid w:val="00E167F7"/>
    <w:rsid w:val="00E1693F"/>
    <w:rsid w:val="00E169A2"/>
    <w:rsid w:val="00E17682"/>
    <w:rsid w:val="00E17C81"/>
    <w:rsid w:val="00E2068F"/>
    <w:rsid w:val="00E211AD"/>
    <w:rsid w:val="00E21931"/>
    <w:rsid w:val="00E21E91"/>
    <w:rsid w:val="00E22213"/>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58A"/>
    <w:rsid w:val="00E508C8"/>
    <w:rsid w:val="00E50B43"/>
    <w:rsid w:val="00E50BC2"/>
    <w:rsid w:val="00E50CFF"/>
    <w:rsid w:val="00E50F0D"/>
    <w:rsid w:val="00E51778"/>
    <w:rsid w:val="00E51D66"/>
    <w:rsid w:val="00E52A40"/>
    <w:rsid w:val="00E52A67"/>
    <w:rsid w:val="00E52AAF"/>
    <w:rsid w:val="00E52F06"/>
    <w:rsid w:val="00E538F0"/>
    <w:rsid w:val="00E54A12"/>
    <w:rsid w:val="00E55DDD"/>
    <w:rsid w:val="00E563AF"/>
    <w:rsid w:val="00E57502"/>
    <w:rsid w:val="00E57BD3"/>
    <w:rsid w:val="00E57E54"/>
    <w:rsid w:val="00E60D9A"/>
    <w:rsid w:val="00E61811"/>
    <w:rsid w:val="00E6362D"/>
    <w:rsid w:val="00E643F8"/>
    <w:rsid w:val="00E64AC8"/>
    <w:rsid w:val="00E6603F"/>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5E9"/>
    <w:rsid w:val="00E90A76"/>
    <w:rsid w:val="00E90BE0"/>
    <w:rsid w:val="00E92295"/>
    <w:rsid w:val="00E96413"/>
    <w:rsid w:val="00E96966"/>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3B55"/>
    <w:rsid w:val="00ED41AA"/>
    <w:rsid w:val="00ED7CC9"/>
    <w:rsid w:val="00EE04D0"/>
    <w:rsid w:val="00EE072A"/>
    <w:rsid w:val="00EE2748"/>
    <w:rsid w:val="00EE2E14"/>
    <w:rsid w:val="00EE2FC5"/>
    <w:rsid w:val="00EE30DD"/>
    <w:rsid w:val="00EE3A7B"/>
    <w:rsid w:val="00EE64D2"/>
    <w:rsid w:val="00EE6A6D"/>
    <w:rsid w:val="00EE7E16"/>
    <w:rsid w:val="00EF0420"/>
    <w:rsid w:val="00EF04C8"/>
    <w:rsid w:val="00EF0F82"/>
    <w:rsid w:val="00EF319C"/>
    <w:rsid w:val="00EF32AD"/>
    <w:rsid w:val="00EF3F26"/>
    <w:rsid w:val="00EF43A5"/>
    <w:rsid w:val="00EF54EB"/>
    <w:rsid w:val="00EF59A8"/>
    <w:rsid w:val="00EF6F25"/>
    <w:rsid w:val="00EF7ED9"/>
    <w:rsid w:val="00F00802"/>
    <w:rsid w:val="00F015B5"/>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4382"/>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60"/>
    <w:rsid w:val="00FB6978"/>
    <w:rsid w:val="00FB70D7"/>
    <w:rsid w:val="00FB76A6"/>
    <w:rsid w:val="00FC1E65"/>
    <w:rsid w:val="00FC2355"/>
    <w:rsid w:val="00FC2788"/>
    <w:rsid w:val="00FC403D"/>
    <w:rsid w:val="00FC4FE6"/>
    <w:rsid w:val="00FD0C39"/>
    <w:rsid w:val="00FD11DF"/>
    <w:rsid w:val="00FD19F1"/>
    <w:rsid w:val="00FD1D74"/>
    <w:rsid w:val="00FD2E80"/>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04"/>
    <w:rPr>
      <w:sz w:val="24"/>
      <w:szCs w:val="24"/>
    </w:rPr>
  </w:style>
  <w:style w:type="paragraph" w:styleId="10">
    <w:name w:val="heading 1"/>
    <w:basedOn w:val="a"/>
    <w:next w:val="a0"/>
    <w:qFormat/>
    <w:rsid w:val="00A51204"/>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51204"/>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51204"/>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51204"/>
    <w:pPr>
      <w:keepNext/>
      <w:spacing w:before="240" w:after="60" w:line="360" w:lineRule="auto"/>
      <w:jc w:val="both"/>
      <w:outlineLvl w:val="3"/>
    </w:pPr>
    <w:rPr>
      <w:b/>
      <w:bCs/>
      <w:sz w:val="28"/>
      <w:szCs w:val="28"/>
    </w:rPr>
  </w:style>
  <w:style w:type="paragraph" w:styleId="5">
    <w:name w:val="heading 5"/>
    <w:basedOn w:val="a"/>
    <w:next w:val="a"/>
    <w:qFormat/>
    <w:rsid w:val="00A51204"/>
    <w:pPr>
      <w:keepNext/>
      <w:spacing w:line="360" w:lineRule="auto"/>
      <w:ind w:firstLine="560"/>
      <w:jc w:val="right"/>
      <w:outlineLvl w:val="4"/>
    </w:pPr>
    <w:rPr>
      <w:b/>
      <w:sz w:val="28"/>
    </w:rPr>
  </w:style>
  <w:style w:type="paragraph" w:styleId="7">
    <w:name w:val="heading 7"/>
    <w:basedOn w:val="a"/>
    <w:next w:val="a"/>
    <w:link w:val="70"/>
    <w:semiHidden/>
    <w:unhideWhenUsed/>
    <w:qFormat/>
    <w:rsid w:val="000F5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512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51204"/>
    <w:pPr>
      <w:spacing w:line="360" w:lineRule="auto"/>
      <w:ind w:firstLine="720"/>
      <w:jc w:val="both"/>
    </w:pPr>
  </w:style>
  <w:style w:type="paragraph" w:customStyle="1" w:styleId="a4">
    <w:name w:val="Стиль ЭЭГ + полужирный"/>
    <w:basedOn w:val="a0"/>
    <w:rsid w:val="00A51204"/>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51204"/>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51204"/>
    <w:rPr>
      <w:noProof w:val="0"/>
      <w:lang w:val="ru-RU" w:eastAsia="ru-RU" w:bidi="ar-SA"/>
    </w:rPr>
  </w:style>
  <w:style w:type="character" w:styleId="a7">
    <w:name w:val="footnote reference"/>
    <w:aliases w:val="Знак сноски-FN,Ciae niinee-FN,Знак сноски 1"/>
    <w:semiHidden/>
    <w:rsid w:val="00A51204"/>
    <w:rPr>
      <w:vertAlign w:val="superscript"/>
    </w:rPr>
  </w:style>
  <w:style w:type="paragraph" w:customStyle="1" w:styleId="Default">
    <w:name w:val="Default"/>
    <w:rsid w:val="00A51204"/>
    <w:pPr>
      <w:autoSpaceDE w:val="0"/>
      <w:autoSpaceDN w:val="0"/>
      <w:adjustRightInd w:val="0"/>
    </w:pPr>
    <w:rPr>
      <w:color w:val="000000"/>
      <w:sz w:val="24"/>
      <w:szCs w:val="24"/>
    </w:rPr>
  </w:style>
  <w:style w:type="paragraph" w:styleId="21">
    <w:name w:val="Body Text 2"/>
    <w:basedOn w:val="a"/>
    <w:rsid w:val="00A51204"/>
    <w:pPr>
      <w:jc w:val="both"/>
    </w:pPr>
    <w:rPr>
      <w:sz w:val="22"/>
      <w:szCs w:val="20"/>
    </w:rPr>
  </w:style>
  <w:style w:type="paragraph" w:styleId="11">
    <w:name w:val="toc 1"/>
    <w:basedOn w:val="a"/>
    <w:next w:val="a"/>
    <w:autoRedefine/>
    <w:semiHidden/>
    <w:rsid w:val="00A51204"/>
    <w:pPr>
      <w:tabs>
        <w:tab w:val="right" w:leader="dot" w:pos="9345"/>
      </w:tabs>
      <w:spacing w:line="360" w:lineRule="auto"/>
      <w:jc w:val="right"/>
    </w:pPr>
    <w:rPr>
      <w:sz w:val="28"/>
      <w:szCs w:val="28"/>
    </w:rPr>
  </w:style>
  <w:style w:type="paragraph" w:styleId="22">
    <w:name w:val="toc 2"/>
    <w:basedOn w:val="a"/>
    <w:next w:val="a"/>
    <w:autoRedefine/>
    <w:semiHidden/>
    <w:rsid w:val="00A51204"/>
    <w:pPr>
      <w:tabs>
        <w:tab w:val="right" w:leader="dot" w:pos="9345"/>
      </w:tabs>
      <w:ind w:left="240"/>
    </w:pPr>
    <w:rPr>
      <w:smallCaps/>
      <w:noProof/>
      <w:sz w:val="28"/>
      <w:szCs w:val="28"/>
    </w:rPr>
  </w:style>
  <w:style w:type="paragraph" w:styleId="31">
    <w:name w:val="toc 3"/>
    <w:basedOn w:val="a"/>
    <w:next w:val="a"/>
    <w:autoRedefine/>
    <w:semiHidden/>
    <w:rsid w:val="00A51204"/>
    <w:pPr>
      <w:ind w:left="480"/>
    </w:pPr>
    <w:rPr>
      <w:i/>
      <w:iCs/>
      <w:sz w:val="20"/>
      <w:szCs w:val="20"/>
    </w:rPr>
  </w:style>
  <w:style w:type="paragraph" w:styleId="41">
    <w:name w:val="toc 4"/>
    <w:basedOn w:val="a"/>
    <w:next w:val="a"/>
    <w:autoRedefine/>
    <w:semiHidden/>
    <w:rsid w:val="00A51204"/>
    <w:pPr>
      <w:ind w:left="720"/>
    </w:pPr>
    <w:rPr>
      <w:sz w:val="18"/>
      <w:szCs w:val="18"/>
    </w:rPr>
  </w:style>
  <w:style w:type="paragraph" w:styleId="50">
    <w:name w:val="toc 5"/>
    <w:basedOn w:val="a"/>
    <w:next w:val="a"/>
    <w:autoRedefine/>
    <w:semiHidden/>
    <w:rsid w:val="00A51204"/>
    <w:pPr>
      <w:ind w:left="960"/>
    </w:pPr>
    <w:rPr>
      <w:sz w:val="18"/>
      <w:szCs w:val="18"/>
    </w:rPr>
  </w:style>
  <w:style w:type="paragraph" w:styleId="6">
    <w:name w:val="toc 6"/>
    <w:basedOn w:val="a"/>
    <w:next w:val="a"/>
    <w:autoRedefine/>
    <w:semiHidden/>
    <w:rsid w:val="00A51204"/>
    <w:pPr>
      <w:ind w:left="1200"/>
    </w:pPr>
    <w:rPr>
      <w:sz w:val="18"/>
      <w:szCs w:val="18"/>
    </w:rPr>
  </w:style>
  <w:style w:type="paragraph" w:styleId="71">
    <w:name w:val="toc 7"/>
    <w:basedOn w:val="a"/>
    <w:next w:val="a"/>
    <w:autoRedefine/>
    <w:semiHidden/>
    <w:rsid w:val="00A51204"/>
    <w:pPr>
      <w:ind w:left="1440"/>
    </w:pPr>
    <w:rPr>
      <w:sz w:val="18"/>
      <w:szCs w:val="18"/>
    </w:rPr>
  </w:style>
  <w:style w:type="paragraph" w:styleId="80">
    <w:name w:val="toc 8"/>
    <w:basedOn w:val="a"/>
    <w:next w:val="a"/>
    <w:autoRedefine/>
    <w:semiHidden/>
    <w:rsid w:val="00A51204"/>
    <w:pPr>
      <w:ind w:left="1680"/>
    </w:pPr>
    <w:rPr>
      <w:sz w:val="18"/>
      <w:szCs w:val="18"/>
    </w:rPr>
  </w:style>
  <w:style w:type="paragraph" w:styleId="9">
    <w:name w:val="toc 9"/>
    <w:basedOn w:val="a"/>
    <w:next w:val="a"/>
    <w:autoRedefine/>
    <w:semiHidden/>
    <w:rsid w:val="00A51204"/>
    <w:pPr>
      <w:ind w:left="1920"/>
    </w:pPr>
    <w:rPr>
      <w:sz w:val="18"/>
      <w:szCs w:val="18"/>
    </w:rPr>
  </w:style>
  <w:style w:type="character" w:styleId="a8">
    <w:name w:val="Hyperlink"/>
    <w:rsid w:val="00A51204"/>
    <w:rPr>
      <w:color w:val="0000FF"/>
      <w:u w:val="single"/>
    </w:rPr>
  </w:style>
  <w:style w:type="character" w:styleId="a9">
    <w:name w:val="annotation reference"/>
    <w:semiHidden/>
    <w:rsid w:val="00A51204"/>
    <w:rPr>
      <w:sz w:val="16"/>
      <w:szCs w:val="16"/>
    </w:rPr>
  </w:style>
  <w:style w:type="paragraph" w:styleId="aa">
    <w:name w:val="annotation text"/>
    <w:basedOn w:val="a"/>
    <w:semiHidden/>
    <w:rsid w:val="00A51204"/>
    <w:rPr>
      <w:sz w:val="20"/>
      <w:szCs w:val="20"/>
    </w:rPr>
  </w:style>
  <w:style w:type="paragraph" w:styleId="ab">
    <w:name w:val="Balloon Text"/>
    <w:basedOn w:val="a"/>
    <w:semiHidden/>
    <w:rsid w:val="00A51204"/>
    <w:rPr>
      <w:rFonts w:ascii="Tahoma" w:hAnsi="Tahoma" w:cs="Tahoma"/>
      <w:sz w:val="16"/>
      <w:szCs w:val="16"/>
    </w:rPr>
  </w:style>
  <w:style w:type="paragraph" w:styleId="ac">
    <w:name w:val="footer"/>
    <w:basedOn w:val="a"/>
    <w:rsid w:val="00A51204"/>
    <w:pPr>
      <w:tabs>
        <w:tab w:val="center" w:pos="4677"/>
        <w:tab w:val="right" w:pos="9355"/>
      </w:tabs>
    </w:pPr>
  </w:style>
  <w:style w:type="character" w:styleId="ad">
    <w:name w:val="page number"/>
    <w:basedOn w:val="a1"/>
    <w:rsid w:val="00A51204"/>
  </w:style>
  <w:style w:type="character" w:styleId="ae">
    <w:name w:val="FollowedHyperlink"/>
    <w:rsid w:val="00A51204"/>
    <w:rPr>
      <w:color w:val="800080"/>
      <w:u w:val="single"/>
    </w:rPr>
  </w:style>
  <w:style w:type="paragraph" w:customStyle="1" w:styleId="NormalWeb1">
    <w:name w:val="Normal (Web)1"/>
    <w:basedOn w:val="a"/>
    <w:rsid w:val="00A51204"/>
    <w:pPr>
      <w:spacing w:after="120"/>
      <w:ind w:firstLine="240"/>
    </w:pPr>
  </w:style>
  <w:style w:type="paragraph" w:customStyle="1" w:styleId="210">
    <w:name w:val="Основной текст 21"/>
    <w:basedOn w:val="a"/>
    <w:rsid w:val="00A51204"/>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51204"/>
    <w:pPr>
      <w:spacing w:after="120"/>
      <w:ind w:left="283"/>
    </w:pPr>
  </w:style>
  <w:style w:type="paragraph" w:customStyle="1" w:styleId="ConsTitle">
    <w:name w:val="ConsTitle"/>
    <w:rsid w:val="00A51204"/>
    <w:pPr>
      <w:widowControl w:val="0"/>
    </w:pPr>
    <w:rPr>
      <w:rFonts w:ascii="Arial" w:hAnsi="Arial"/>
      <w:b/>
      <w:snapToGrid w:val="0"/>
      <w:sz w:val="16"/>
    </w:rPr>
  </w:style>
  <w:style w:type="paragraph" w:styleId="af0">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1"/>
    <w:uiPriority w:val="34"/>
    <w:qFormat/>
    <w:rsid w:val="00A51204"/>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A51204"/>
    <w:pPr>
      <w:ind w:firstLine="720"/>
    </w:pPr>
    <w:rPr>
      <w:rFonts w:ascii="Arial" w:hAnsi="Arial"/>
      <w:snapToGrid w:val="0"/>
    </w:rPr>
  </w:style>
  <w:style w:type="paragraph" w:styleId="af2">
    <w:name w:val="Normal (Web)"/>
    <w:basedOn w:val="a"/>
    <w:uiPriority w:val="99"/>
    <w:rsid w:val="00A51204"/>
    <w:pPr>
      <w:spacing w:before="100" w:beforeAutospacing="1" w:after="100" w:afterAutospacing="1"/>
    </w:pPr>
  </w:style>
  <w:style w:type="paragraph" w:styleId="af3">
    <w:name w:val="Body Text"/>
    <w:basedOn w:val="a"/>
    <w:rsid w:val="00A51204"/>
    <w:pPr>
      <w:spacing w:after="120"/>
    </w:pPr>
  </w:style>
  <w:style w:type="paragraph" w:styleId="af4">
    <w:name w:val="No Spacing"/>
    <w:uiPriority w:val="1"/>
    <w:qFormat/>
    <w:rsid w:val="00A51204"/>
    <w:pPr>
      <w:widowControl w:val="0"/>
      <w:autoSpaceDE w:val="0"/>
      <w:autoSpaceDN w:val="0"/>
      <w:adjustRightInd w:val="0"/>
    </w:pPr>
  </w:style>
  <w:style w:type="paragraph" w:styleId="af5">
    <w:name w:val="Plain Text"/>
    <w:basedOn w:val="a"/>
    <w:link w:val="af6"/>
    <w:rsid w:val="00A51204"/>
    <w:rPr>
      <w:rFonts w:ascii="Courier New" w:hAnsi="Courier New"/>
      <w:sz w:val="20"/>
      <w:szCs w:val="20"/>
    </w:rPr>
  </w:style>
  <w:style w:type="character" w:customStyle="1" w:styleId="af7">
    <w:name w:val="Знак Знак"/>
    <w:rsid w:val="00A51204"/>
    <w:rPr>
      <w:rFonts w:ascii="Courier New" w:hAnsi="Courier New"/>
      <w:noProof w:val="0"/>
      <w:lang w:val="ru-RU" w:eastAsia="ru-RU" w:bidi="ar-SA"/>
    </w:rPr>
  </w:style>
  <w:style w:type="paragraph" w:customStyle="1" w:styleId="12">
    <w:name w:val="Без интервала1"/>
    <w:rsid w:val="00A51204"/>
    <w:pPr>
      <w:widowControl w:val="0"/>
      <w:autoSpaceDE w:val="0"/>
      <w:autoSpaceDN w:val="0"/>
      <w:adjustRightInd w:val="0"/>
    </w:pPr>
  </w:style>
  <w:style w:type="paragraph" w:styleId="23">
    <w:name w:val="Body Text Indent 2"/>
    <w:basedOn w:val="a"/>
    <w:rsid w:val="00A51204"/>
    <w:pPr>
      <w:spacing w:after="120" w:line="480" w:lineRule="auto"/>
      <w:ind w:left="283"/>
    </w:pPr>
  </w:style>
  <w:style w:type="paragraph" w:customStyle="1" w:styleId="ConsNormal">
    <w:name w:val="ConsNormal"/>
    <w:rsid w:val="00A51204"/>
    <w:pPr>
      <w:widowControl w:val="0"/>
      <w:ind w:right="19772" w:firstLine="720"/>
    </w:pPr>
    <w:rPr>
      <w:rFonts w:ascii="Arial" w:hAnsi="Arial"/>
      <w:snapToGrid w:val="0"/>
    </w:rPr>
  </w:style>
  <w:style w:type="paragraph" w:styleId="32">
    <w:name w:val="Body Text 3"/>
    <w:basedOn w:val="a"/>
    <w:rsid w:val="00A51204"/>
    <w:pPr>
      <w:spacing w:after="120"/>
      <w:ind w:firstLine="720"/>
      <w:jc w:val="both"/>
    </w:pPr>
    <w:rPr>
      <w:sz w:val="16"/>
      <w:szCs w:val="16"/>
    </w:rPr>
  </w:style>
  <w:style w:type="paragraph" w:customStyle="1" w:styleId="af8">
    <w:name w:val="Знак Знак Знак"/>
    <w:basedOn w:val="a"/>
    <w:rsid w:val="00A51204"/>
    <w:pPr>
      <w:spacing w:after="160" w:line="240" w:lineRule="exact"/>
    </w:pPr>
    <w:rPr>
      <w:rFonts w:ascii="Verdana" w:hAnsi="Verdana"/>
      <w:sz w:val="20"/>
      <w:szCs w:val="20"/>
      <w:lang w:val="en-US" w:eastAsia="en-US"/>
    </w:rPr>
  </w:style>
  <w:style w:type="character" w:customStyle="1" w:styleId="13">
    <w:name w:val="Знак Знак1"/>
    <w:rsid w:val="00A51204"/>
    <w:rPr>
      <w:i/>
      <w:iCs/>
      <w:sz w:val="24"/>
      <w:szCs w:val="24"/>
    </w:rPr>
  </w:style>
  <w:style w:type="paragraph" w:styleId="24">
    <w:name w:val="Body Text First Indent 2"/>
    <w:basedOn w:val="af"/>
    <w:rsid w:val="00A51204"/>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51204"/>
    <w:rPr>
      <w:sz w:val="24"/>
      <w:szCs w:val="24"/>
    </w:rPr>
  </w:style>
  <w:style w:type="character" w:customStyle="1" w:styleId="25">
    <w:name w:val="Красная строка 2 Знак"/>
    <w:basedOn w:val="14"/>
    <w:rsid w:val="00A51204"/>
    <w:rPr>
      <w:sz w:val="24"/>
      <w:szCs w:val="24"/>
    </w:rPr>
  </w:style>
  <w:style w:type="paragraph" w:styleId="af9">
    <w:name w:val="caption"/>
    <w:basedOn w:val="a"/>
    <w:next w:val="a"/>
    <w:qFormat/>
    <w:rsid w:val="00A51204"/>
    <w:rPr>
      <w:b/>
      <w:bCs/>
      <w:sz w:val="20"/>
      <w:szCs w:val="20"/>
    </w:rPr>
  </w:style>
  <w:style w:type="paragraph" w:customStyle="1" w:styleId="rvps698610">
    <w:name w:val="rvps698610"/>
    <w:basedOn w:val="a"/>
    <w:rsid w:val="00A51204"/>
    <w:pPr>
      <w:spacing w:after="150"/>
      <w:ind w:right="300"/>
    </w:pPr>
    <w:rPr>
      <w:rFonts w:ascii="Arial" w:hAnsi="Arial" w:cs="Arial"/>
      <w:color w:val="000000"/>
      <w:sz w:val="18"/>
      <w:szCs w:val="18"/>
    </w:rPr>
  </w:style>
  <w:style w:type="character" w:customStyle="1" w:styleId="26">
    <w:name w:val="Знак Знак2"/>
    <w:rsid w:val="00A51204"/>
    <w:rPr>
      <w:rFonts w:ascii="Courier New" w:hAnsi="Courier New"/>
      <w:noProof w:val="0"/>
      <w:lang w:val="ru-RU" w:eastAsia="ru-RU" w:bidi="ar-SA"/>
    </w:rPr>
  </w:style>
  <w:style w:type="paragraph" w:styleId="afa">
    <w:name w:val="header"/>
    <w:basedOn w:val="a"/>
    <w:rsid w:val="00A51204"/>
    <w:pPr>
      <w:tabs>
        <w:tab w:val="center" w:pos="4677"/>
        <w:tab w:val="right" w:pos="9355"/>
      </w:tabs>
    </w:pPr>
  </w:style>
  <w:style w:type="paragraph" w:styleId="33">
    <w:name w:val="Body Text Indent 3"/>
    <w:basedOn w:val="a"/>
    <w:rsid w:val="00A51204"/>
    <w:pPr>
      <w:spacing w:after="120"/>
      <w:ind w:left="283"/>
    </w:pPr>
    <w:rPr>
      <w:sz w:val="16"/>
      <w:szCs w:val="16"/>
    </w:rPr>
  </w:style>
  <w:style w:type="paragraph" w:customStyle="1" w:styleId="ConsPlusTitle">
    <w:name w:val="ConsPlusTitle"/>
    <w:rsid w:val="00A51204"/>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51204"/>
    <w:pPr>
      <w:spacing w:after="120" w:line="360" w:lineRule="auto"/>
      <w:ind w:firstLine="709"/>
      <w:jc w:val="both"/>
    </w:pPr>
    <w:rPr>
      <w:sz w:val="28"/>
      <w:szCs w:val="28"/>
    </w:rPr>
  </w:style>
  <w:style w:type="table" w:styleId="afb">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e">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e"/>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70">
    <w:name w:val="Заголовок 7 Знак"/>
    <w:basedOn w:val="a1"/>
    <w:link w:val="7"/>
    <w:semiHidden/>
    <w:rsid w:val="000F54DC"/>
    <w:rPr>
      <w:rFonts w:asciiTheme="majorHAnsi" w:eastAsiaTheme="majorEastAsia" w:hAnsiTheme="majorHAnsi" w:cstheme="majorBidi"/>
      <w:i/>
      <w:iCs/>
      <w:color w:val="404040" w:themeColor="text1" w:themeTint="BF"/>
      <w:sz w:val="24"/>
      <w:szCs w:val="24"/>
    </w:rPr>
  </w:style>
  <w:style w:type="paragraph" w:customStyle="1" w:styleId="17">
    <w:name w:val="Обычный1"/>
    <w:rsid w:val="000F54DC"/>
    <w:pPr>
      <w:widowControl w:val="0"/>
    </w:pPr>
    <w:rPr>
      <w:rFonts w:ascii="Arial" w:hAnsi="Arial"/>
      <w:snapToGrid w:val="0"/>
    </w:rPr>
  </w:style>
  <w:style w:type="character" w:customStyle="1" w:styleId="af6">
    <w:name w:val="Текст Знак"/>
    <w:basedOn w:val="a1"/>
    <w:link w:val="af5"/>
    <w:rsid w:val="000F54DC"/>
    <w:rPr>
      <w:rFonts w:ascii="Courier New" w:hAnsi="Courier New"/>
    </w:rPr>
  </w:style>
  <w:style w:type="character" w:customStyle="1" w:styleId="af1">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0"/>
    <w:uiPriority w:val="34"/>
    <w:locked/>
    <w:rsid w:val="00A03AD1"/>
    <w:rPr>
      <w:rFonts w:ascii="Calibri" w:eastAsia="Calibri" w:hAnsi="Calibri"/>
      <w:sz w:val="22"/>
    </w:rPr>
  </w:style>
  <w:style w:type="character" w:customStyle="1" w:styleId="elementmain">
    <w:name w:val="elementmain"/>
    <w:basedOn w:val="a1"/>
    <w:rsid w:val="003A41BE"/>
  </w:style>
  <w:style w:type="character" w:customStyle="1" w:styleId="normaltextrun">
    <w:name w:val="normaltextrun"/>
    <w:rsid w:val="00AB58BE"/>
  </w:style>
  <w:style w:type="character" w:customStyle="1" w:styleId="spellingerror">
    <w:name w:val="spellingerror"/>
    <w:rsid w:val="00AB58BE"/>
  </w:style>
  <w:style w:type="character" w:customStyle="1" w:styleId="eop">
    <w:name w:val="eop"/>
    <w:rsid w:val="00AB58BE"/>
  </w:style>
  <w:style w:type="paragraph" w:customStyle="1" w:styleId="28">
    <w:name w:val="Абзац списка2"/>
    <w:basedOn w:val="a"/>
    <w:rsid w:val="00AB58BE"/>
    <w:pPr>
      <w:spacing w:after="5" w:line="284" w:lineRule="auto"/>
      <w:ind w:left="720" w:right="557" w:firstLine="710"/>
      <w:contextualSpacing/>
      <w:jc w:val="both"/>
    </w:pPr>
    <w:rPr>
      <w:color w:val="000000"/>
      <w:sz w:val="28"/>
      <w:szCs w:val="22"/>
      <w:lang w:val="en-US" w:eastAsia="en-US"/>
    </w:rPr>
  </w:style>
  <w:style w:type="paragraph" w:customStyle="1" w:styleId="29">
    <w:name w:val="Основной текст (2)"/>
    <w:basedOn w:val="a"/>
    <w:rsid w:val="00126FBC"/>
    <w:pPr>
      <w:widowControl w:val="0"/>
      <w:shd w:val="clear" w:color="auto" w:fill="FFFFFF"/>
      <w:spacing w:before="360" w:after="60" w:line="317" w:lineRule="exact"/>
      <w:ind w:hanging="1860"/>
      <w:jc w:val="both"/>
    </w:pPr>
    <w:rPr>
      <w:sz w:val="26"/>
      <w:szCs w:val="26"/>
      <w:lang w:eastAsia="zh-CN"/>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8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D885-9B98-477A-8391-C1A8038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6</Pages>
  <Words>1395</Words>
  <Characters>11536</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54</cp:revision>
  <cp:lastPrinted>2023-10-26T13:23:00Z</cp:lastPrinted>
  <dcterms:created xsi:type="dcterms:W3CDTF">2019-10-31T07:46:00Z</dcterms:created>
  <dcterms:modified xsi:type="dcterms:W3CDTF">2023-11-10T10:57:00Z</dcterms:modified>
</cp:coreProperties>
</file>