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B5699">
        <w:rPr>
          <w:sz w:val="28"/>
          <w:szCs w:val="28"/>
          <w:u w:val="single"/>
        </w:rPr>
        <w:t>28.03.2024г.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B5699">
        <w:rPr>
          <w:sz w:val="28"/>
          <w:szCs w:val="28"/>
        </w:rPr>
        <w:t xml:space="preserve"> 80-р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9925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5"/>
      </w:tblGrid>
      <w:tr w:rsidR="00ED16CC" w:rsidRPr="00ED16CC" w:rsidTr="00ED16CC">
        <w:tc>
          <w:tcPr>
            <w:tcW w:w="4820" w:type="dxa"/>
          </w:tcPr>
          <w:p w:rsidR="00ED16CC" w:rsidRPr="00ED16CC" w:rsidRDefault="00ED16CC" w:rsidP="00ED16C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 xml:space="preserve">О создании комиссии по приему-передаче объектов основных средств </w:t>
            </w:r>
            <w:r>
              <w:rPr>
                <w:sz w:val="28"/>
                <w:szCs w:val="28"/>
              </w:rPr>
              <w:t xml:space="preserve"> </w:t>
            </w:r>
            <w:r w:rsidRPr="00ED16CC">
              <w:rPr>
                <w:sz w:val="28"/>
                <w:szCs w:val="28"/>
              </w:rPr>
              <w:t xml:space="preserve">и товарно-материальных ценностей </w:t>
            </w:r>
            <w:r>
              <w:rPr>
                <w:sz w:val="28"/>
                <w:szCs w:val="28"/>
              </w:rPr>
              <w:t xml:space="preserve"> </w:t>
            </w:r>
            <w:r w:rsidRPr="00ED16CC">
              <w:rPr>
                <w:sz w:val="28"/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</w:tr>
    </w:tbl>
    <w:p w:rsidR="00ED16CC" w:rsidRPr="00ED16CC" w:rsidRDefault="00ED16CC" w:rsidP="00ED16CC">
      <w:pPr>
        <w:tabs>
          <w:tab w:val="right" w:pos="10206"/>
        </w:tabs>
        <w:jc w:val="both"/>
        <w:rPr>
          <w:sz w:val="28"/>
          <w:szCs w:val="28"/>
        </w:rPr>
      </w:pPr>
    </w:p>
    <w:p w:rsidR="00ED16CC" w:rsidRPr="00ED16CC" w:rsidRDefault="00ED16CC" w:rsidP="00ED16CC">
      <w:pPr>
        <w:tabs>
          <w:tab w:val="right" w:pos="10206"/>
        </w:tabs>
        <w:jc w:val="both"/>
        <w:rPr>
          <w:sz w:val="28"/>
          <w:szCs w:val="28"/>
        </w:rPr>
      </w:pPr>
      <w:r w:rsidRPr="00ED16C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ED16CC">
        <w:rPr>
          <w:sz w:val="28"/>
          <w:szCs w:val="28"/>
        </w:rPr>
        <w:t>В связи с увольнением начальника Финансового управления Администрации муниципального образования «</w:t>
      </w:r>
      <w:proofErr w:type="spellStart"/>
      <w:r w:rsidRPr="00ED16CC">
        <w:rPr>
          <w:sz w:val="28"/>
          <w:szCs w:val="28"/>
        </w:rPr>
        <w:t>Шумячский</w:t>
      </w:r>
      <w:proofErr w:type="spellEnd"/>
      <w:r w:rsidRPr="00ED16CC">
        <w:rPr>
          <w:sz w:val="28"/>
          <w:szCs w:val="28"/>
        </w:rPr>
        <w:t xml:space="preserve"> район» Смоленской области Ю.В. </w:t>
      </w:r>
      <w:proofErr w:type="spellStart"/>
      <w:r w:rsidRPr="00ED16CC">
        <w:rPr>
          <w:sz w:val="28"/>
          <w:szCs w:val="28"/>
        </w:rPr>
        <w:t>Возновой</w:t>
      </w:r>
      <w:proofErr w:type="spellEnd"/>
    </w:p>
    <w:p w:rsidR="00ED16CC" w:rsidRPr="00ED16CC" w:rsidRDefault="00ED16CC" w:rsidP="00ED16CC">
      <w:pPr>
        <w:tabs>
          <w:tab w:val="right" w:pos="10206"/>
        </w:tabs>
        <w:jc w:val="both"/>
        <w:rPr>
          <w:sz w:val="28"/>
          <w:szCs w:val="28"/>
        </w:rPr>
      </w:pPr>
      <w:r w:rsidRPr="00ED16CC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ED16CC">
        <w:rPr>
          <w:sz w:val="28"/>
          <w:szCs w:val="28"/>
        </w:rPr>
        <w:t>Создать комиссию по приему-передаче объектов основных средств и товарно-материальных ценностей Финансового управления Администрации муниципального образования «</w:t>
      </w:r>
      <w:proofErr w:type="spellStart"/>
      <w:r w:rsidRPr="00ED16CC">
        <w:rPr>
          <w:sz w:val="28"/>
          <w:szCs w:val="28"/>
        </w:rPr>
        <w:t>Шумячский</w:t>
      </w:r>
      <w:proofErr w:type="spellEnd"/>
      <w:r w:rsidRPr="00ED16CC">
        <w:rPr>
          <w:sz w:val="28"/>
          <w:szCs w:val="28"/>
        </w:rPr>
        <w:t xml:space="preserve"> район» Смоленской области в составе:</w:t>
      </w:r>
    </w:p>
    <w:p w:rsidR="00ED16CC" w:rsidRPr="00ED16CC" w:rsidRDefault="00ED16CC" w:rsidP="00ED16CC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8"/>
        <w:gridCol w:w="5810"/>
        <w:gridCol w:w="141"/>
      </w:tblGrid>
      <w:tr w:rsidR="00ED16CC" w:rsidRPr="00ED16CC" w:rsidTr="00034B62">
        <w:trPr>
          <w:gridAfter w:val="1"/>
          <w:wAfter w:w="141" w:type="dxa"/>
        </w:trPr>
        <w:tc>
          <w:tcPr>
            <w:tcW w:w="3688" w:type="dxa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Кулешова</w:t>
            </w:r>
          </w:p>
          <w:p w:rsidR="00ED16CC" w:rsidRPr="00ED16CC" w:rsidRDefault="00ED16CC" w:rsidP="00ED16CC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5810" w:type="dxa"/>
            <w:hideMark/>
          </w:tcPr>
          <w:p w:rsidR="00ED16CC" w:rsidRPr="00ED16CC" w:rsidRDefault="00ED16CC" w:rsidP="00034B62">
            <w:pPr>
              <w:tabs>
                <w:tab w:val="right" w:pos="10206"/>
              </w:tabs>
              <w:ind w:right="-114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6CC" w:rsidRPr="00ED16CC" w:rsidTr="00034B62">
        <w:trPr>
          <w:gridAfter w:val="1"/>
          <w:wAfter w:w="141" w:type="dxa"/>
        </w:trPr>
        <w:tc>
          <w:tcPr>
            <w:tcW w:w="9498" w:type="dxa"/>
            <w:gridSpan w:val="2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ED16CC" w:rsidRDefault="00ED16CC" w:rsidP="00ED16C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Члены комиссии:</w:t>
            </w:r>
          </w:p>
          <w:p w:rsidR="005A04DB" w:rsidRDefault="005A04DB" w:rsidP="00ED16C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ED16CC" w:rsidRPr="00ED16CC" w:rsidRDefault="00ED16CC" w:rsidP="00ED16C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ED16CC" w:rsidRPr="00ED16CC" w:rsidTr="00034B62">
        <w:trPr>
          <w:gridAfter w:val="1"/>
          <w:wAfter w:w="141" w:type="dxa"/>
        </w:trPr>
        <w:tc>
          <w:tcPr>
            <w:tcW w:w="3688" w:type="dxa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Павлова</w:t>
            </w:r>
          </w:p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5810" w:type="dxa"/>
            <w:hideMark/>
          </w:tcPr>
          <w:p w:rsidR="00ED16CC" w:rsidRDefault="00ED16CC" w:rsidP="00034B62">
            <w:pPr>
              <w:ind w:right="-114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 xml:space="preserve">- </w:t>
            </w:r>
            <w:r w:rsidR="00FA3AD8">
              <w:rPr>
                <w:sz w:val="28"/>
                <w:szCs w:val="28"/>
              </w:rPr>
              <w:t>заместитель начальника Финансового управления-начальник бюджетного отдела Финансового управления Администрации муниципального образования «</w:t>
            </w:r>
            <w:proofErr w:type="spellStart"/>
            <w:r w:rsidR="00FA3AD8">
              <w:rPr>
                <w:sz w:val="28"/>
                <w:szCs w:val="28"/>
              </w:rPr>
              <w:t>Шумячский</w:t>
            </w:r>
            <w:proofErr w:type="spellEnd"/>
            <w:r w:rsidR="00FA3AD8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5A04DB" w:rsidRDefault="005A04DB" w:rsidP="00ED16CC">
            <w:pPr>
              <w:jc w:val="both"/>
              <w:rPr>
                <w:sz w:val="28"/>
                <w:szCs w:val="28"/>
              </w:rPr>
            </w:pPr>
          </w:p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</w:tr>
      <w:tr w:rsidR="00ED16CC" w:rsidRPr="00ED16CC" w:rsidTr="00034B62">
        <w:trPr>
          <w:gridAfter w:val="1"/>
          <w:wAfter w:w="141" w:type="dxa"/>
        </w:trPr>
        <w:tc>
          <w:tcPr>
            <w:tcW w:w="3688" w:type="dxa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ED16CC">
              <w:rPr>
                <w:sz w:val="28"/>
                <w:szCs w:val="28"/>
              </w:rPr>
              <w:t>Журкович</w:t>
            </w:r>
            <w:proofErr w:type="spellEnd"/>
          </w:p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5810" w:type="dxa"/>
            <w:hideMark/>
          </w:tcPr>
          <w:p w:rsidR="00ED16CC" w:rsidRDefault="00ED16CC" w:rsidP="00034B62">
            <w:pPr>
              <w:ind w:right="-114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начальник Отдела бухгалтерского учета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ED16CC" w:rsidRDefault="00ED16CC" w:rsidP="00ED16CC">
            <w:pPr>
              <w:jc w:val="both"/>
              <w:rPr>
                <w:sz w:val="28"/>
                <w:szCs w:val="28"/>
              </w:rPr>
            </w:pPr>
          </w:p>
          <w:p w:rsidR="005A04DB" w:rsidRDefault="005A04DB" w:rsidP="00ED16CC">
            <w:pPr>
              <w:jc w:val="both"/>
              <w:rPr>
                <w:sz w:val="28"/>
                <w:szCs w:val="28"/>
              </w:rPr>
            </w:pPr>
          </w:p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</w:tr>
      <w:tr w:rsidR="00ED16CC" w:rsidRPr="00ED16CC" w:rsidTr="00034B62">
        <w:tc>
          <w:tcPr>
            <w:tcW w:w="3688" w:type="dxa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lastRenderedPageBreak/>
              <w:t>Зарецкая</w:t>
            </w:r>
          </w:p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51" w:type="dxa"/>
            <w:gridSpan w:val="2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начальник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  <w:r w:rsidRPr="00ED16CC">
              <w:rPr>
                <w:sz w:val="28"/>
                <w:szCs w:val="28"/>
              </w:rPr>
              <w:t xml:space="preserve"> </w:t>
            </w:r>
          </w:p>
        </w:tc>
      </w:tr>
      <w:tr w:rsidR="00ED16CC" w:rsidRPr="00ED16CC" w:rsidTr="00034B62">
        <w:tc>
          <w:tcPr>
            <w:tcW w:w="3688" w:type="dxa"/>
            <w:hideMark/>
          </w:tcPr>
          <w:p w:rsidR="005B462B" w:rsidRDefault="005B462B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</w:p>
          <w:p w:rsidR="008652BF" w:rsidRDefault="00ED16CC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ED16CC">
              <w:rPr>
                <w:sz w:val="28"/>
                <w:szCs w:val="28"/>
              </w:rPr>
              <w:t>Вознова</w:t>
            </w:r>
            <w:proofErr w:type="spellEnd"/>
          </w:p>
          <w:p w:rsidR="00ED16CC" w:rsidRPr="00ED16CC" w:rsidRDefault="00ED16CC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951" w:type="dxa"/>
            <w:gridSpan w:val="2"/>
            <w:hideMark/>
          </w:tcPr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D16CC" w:rsidRPr="00ED16CC" w:rsidTr="00034B62">
        <w:tc>
          <w:tcPr>
            <w:tcW w:w="3688" w:type="dxa"/>
          </w:tcPr>
          <w:p w:rsidR="00ED16CC" w:rsidRPr="00ED16CC" w:rsidRDefault="00ED16CC" w:rsidP="00ED16C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  <w:gridSpan w:val="2"/>
          </w:tcPr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</w:tr>
      <w:tr w:rsidR="00ED16CC" w:rsidRPr="00ED16CC" w:rsidTr="00034B62">
        <w:tc>
          <w:tcPr>
            <w:tcW w:w="3688" w:type="dxa"/>
            <w:hideMark/>
          </w:tcPr>
          <w:p w:rsidR="00ED16CC" w:rsidRPr="00ED16CC" w:rsidRDefault="00ED16CC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 xml:space="preserve">Старовойтов </w:t>
            </w:r>
          </w:p>
          <w:p w:rsidR="00ED16CC" w:rsidRPr="00ED16CC" w:rsidRDefault="00ED16CC" w:rsidP="00ED16C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951" w:type="dxa"/>
            <w:gridSpan w:val="2"/>
            <w:hideMark/>
          </w:tcPr>
          <w:p w:rsidR="00ED16CC" w:rsidRDefault="00ED16CC" w:rsidP="00ED16CC">
            <w:pPr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начальник Отдела экономики и комплексного развития 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34B62" w:rsidRDefault="00034B62" w:rsidP="00ED16CC">
            <w:pPr>
              <w:jc w:val="both"/>
              <w:rPr>
                <w:sz w:val="28"/>
                <w:szCs w:val="28"/>
              </w:rPr>
            </w:pPr>
          </w:p>
          <w:p w:rsidR="00ED16CC" w:rsidRPr="00ED16CC" w:rsidRDefault="00ED16CC" w:rsidP="00ED16CC">
            <w:pPr>
              <w:jc w:val="both"/>
              <w:rPr>
                <w:sz w:val="28"/>
                <w:szCs w:val="28"/>
              </w:rPr>
            </w:pPr>
          </w:p>
        </w:tc>
      </w:tr>
      <w:tr w:rsidR="00ED16CC" w:rsidRPr="00ED16CC" w:rsidTr="00034B62">
        <w:tc>
          <w:tcPr>
            <w:tcW w:w="3688" w:type="dxa"/>
          </w:tcPr>
          <w:p w:rsidR="00ED16CC" w:rsidRPr="00ED16CC" w:rsidRDefault="00ED16CC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Столярова</w:t>
            </w:r>
          </w:p>
          <w:p w:rsidR="00ED16CC" w:rsidRPr="00ED16CC" w:rsidRDefault="00ED16CC" w:rsidP="008652B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Ольга Викторовна</w:t>
            </w:r>
          </w:p>
          <w:p w:rsidR="00ED16CC" w:rsidRPr="00ED16CC" w:rsidRDefault="00ED16CC" w:rsidP="00ED16C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hideMark/>
          </w:tcPr>
          <w:p w:rsidR="00ED16CC" w:rsidRPr="00ED16CC" w:rsidRDefault="00ED16CC" w:rsidP="00ED16C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ED16CC">
              <w:rPr>
                <w:sz w:val="28"/>
                <w:szCs w:val="28"/>
              </w:rPr>
              <w:t>- начальник отдела по казначейскому исполнению бюджета  Финансового управления Администрации муниципального образования «</w:t>
            </w:r>
            <w:proofErr w:type="spellStart"/>
            <w:r w:rsidRPr="00ED16CC">
              <w:rPr>
                <w:sz w:val="28"/>
                <w:szCs w:val="28"/>
              </w:rPr>
              <w:t>Шумячский</w:t>
            </w:r>
            <w:proofErr w:type="spellEnd"/>
            <w:r w:rsidRPr="00ED16CC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16CC" w:rsidRDefault="00ED16CC" w:rsidP="00ED16CC">
      <w:pPr>
        <w:tabs>
          <w:tab w:val="right" w:pos="10206"/>
        </w:tabs>
        <w:rPr>
          <w:sz w:val="28"/>
          <w:szCs w:val="28"/>
        </w:rPr>
      </w:pPr>
      <w:r w:rsidRPr="00ED16CC">
        <w:rPr>
          <w:sz w:val="28"/>
          <w:szCs w:val="28"/>
        </w:rPr>
        <w:t xml:space="preserve">           </w:t>
      </w:r>
    </w:p>
    <w:p w:rsidR="00034B62" w:rsidRPr="00ED16CC" w:rsidRDefault="00034B62" w:rsidP="00ED16CC">
      <w:pPr>
        <w:tabs>
          <w:tab w:val="right" w:pos="10206"/>
        </w:tabs>
        <w:rPr>
          <w:sz w:val="28"/>
          <w:szCs w:val="28"/>
        </w:rPr>
      </w:pPr>
    </w:p>
    <w:p w:rsidR="00ED16CC" w:rsidRPr="00ED16CC" w:rsidRDefault="00ED16CC" w:rsidP="00ED16CC">
      <w:pPr>
        <w:tabs>
          <w:tab w:val="right" w:pos="10206"/>
        </w:tabs>
        <w:jc w:val="both"/>
        <w:rPr>
          <w:sz w:val="28"/>
          <w:szCs w:val="28"/>
        </w:rPr>
      </w:pPr>
      <w:r w:rsidRPr="00ED16CC">
        <w:rPr>
          <w:sz w:val="28"/>
          <w:szCs w:val="28"/>
        </w:rPr>
        <w:t xml:space="preserve">          2. Комиссии подготовить и представить на утверждение акт приема-передачи объектов основных средств и товарно-материальных ценностей.</w:t>
      </w:r>
    </w:p>
    <w:p w:rsidR="00ED16CC" w:rsidRPr="00ED16CC" w:rsidRDefault="00ED16CC" w:rsidP="00ED16CC">
      <w:pPr>
        <w:tabs>
          <w:tab w:val="right" w:pos="10206"/>
        </w:tabs>
        <w:rPr>
          <w:sz w:val="28"/>
          <w:szCs w:val="28"/>
        </w:rPr>
      </w:pPr>
    </w:p>
    <w:p w:rsidR="00ED16CC" w:rsidRDefault="00ED16CC" w:rsidP="00ED16CC">
      <w:pPr>
        <w:tabs>
          <w:tab w:val="right" w:pos="10206"/>
        </w:tabs>
        <w:rPr>
          <w:sz w:val="28"/>
          <w:szCs w:val="28"/>
        </w:rPr>
      </w:pPr>
    </w:p>
    <w:p w:rsidR="00ED16CC" w:rsidRPr="00ED16CC" w:rsidRDefault="00ED16CC" w:rsidP="00ED16CC">
      <w:pPr>
        <w:tabs>
          <w:tab w:val="right" w:pos="10206"/>
        </w:tabs>
        <w:rPr>
          <w:sz w:val="28"/>
          <w:szCs w:val="28"/>
        </w:rPr>
      </w:pPr>
    </w:p>
    <w:p w:rsidR="00ED16CC" w:rsidRPr="00ED16CC" w:rsidRDefault="00ED16CC" w:rsidP="00ED16CC">
      <w:pPr>
        <w:tabs>
          <w:tab w:val="right" w:pos="10206"/>
        </w:tabs>
        <w:rPr>
          <w:sz w:val="28"/>
          <w:szCs w:val="28"/>
        </w:rPr>
      </w:pPr>
      <w:r w:rsidRPr="00ED16CC">
        <w:rPr>
          <w:sz w:val="28"/>
          <w:szCs w:val="28"/>
        </w:rPr>
        <w:t>Глава муниципального образования</w:t>
      </w:r>
    </w:p>
    <w:p w:rsidR="00ED16CC" w:rsidRPr="00ED16CC" w:rsidRDefault="00ED16CC" w:rsidP="00ED16CC">
      <w:pPr>
        <w:tabs>
          <w:tab w:val="left" w:pos="6765"/>
        </w:tabs>
        <w:jc w:val="both"/>
        <w:rPr>
          <w:sz w:val="28"/>
          <w:szCs w:val="28"/>
        </w:rPr>
      </w:pPr>
      <w:r w:rsidRPr="00ED16CC">
        <w:rPr>
          <w:sz w:val="28"/>
          <w:szCs w:val="28"/>
        </w:rPr>
        <w:t>«</w:t>
      </w:r>
      <w:proofErr w:type="spellStart"/>
      <w:r w:rsidRPr="00ED16CC">
        <w:rPr>
          <w:sz w:val="28"/>
          <w:szCs w:val="28"/>
        </w:rPr>
        <w:t>Шумячский</w:t>
      </w:r>
      <w:proofErr w:type="spellEnd"/>
      <w:r w:rsidRPr="00ED16CC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B600B9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6E" w:rsidRDefault="0083606E">
      <w:r>
        <w:separator/>
      </w:r>
    </w:p>
  </w:endnote>
  <w:endnote w:type="continuationSeparator" w:id="0">
    <w:p w:rsidR="0083606E" w:rsidRDefault="008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6E" w:rsidRDefault="0083606E">
      <w:r>
        <w:separator/>
      </w:r>
    </w:p>
  </w:footnote>
  <w:footnote w:type="continuationSeparator" w:id="0">
    <w:p w:rsidR="0083606E" w:rsidRDefault="008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173960"/>
      <w:docPartObj>
        <w:docPartGallery w:val="Page Numbers (Top of Page)"/>
        <w:docPartUnique/>
      </w:docPartObj>
    </w:sdtPr>
    <w:sdtEndPr/>
    <w:sdtContent>
      <w:p w:rsidR="005B462B" w:rsidRDefault="005B4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4B62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3864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699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04DB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462B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3606E"/>
    <w:rsid w:val="00845C93"/>
    <w:rsid w:val="00846D30"/>
    <w:rsid w:val="00850A9C"/>
    <w:rsid w:val="00852AE4"/>
    <w:rsid w:val="00856C4A"/>
    <w:rsid w:val="00862A93"/>
    <w:rsid w:val="008652BF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5E7C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00B9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16CC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3AD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708A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2024-03-28T09:29:00Z</cp:lastPrinted>
  <dcterms:created xsi:type="dcterms:W3CDTF">2024-04-03T06:35:00Z</dcterms:created>
  <dcterms:modified xsi:type="dcterms:W3CDTF">2024-04-03T06:35:00Z</dcterms:modified>
</cp:coreProperties>
</file>