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E47B" w14:textId="77777777"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25804104" wp14:editId="444AF312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521D8" w14:textId="77777777" w:rsidR="00D263E3" w:rsidRPr="004D5410" w:rsidRDefault="00D263E3" w:rsidP="00B17335">
      <w:pPr>
        <w:jc w:val="center"/>
        <w:rPr>
          <w:sz w:val="28"/>
          <w:szCs w:val="28"/>
        </w:rPr>
      </w:pPr>
    </w:p>
    <w:p w14:paraId="0D50292C" w14:textId="77777777"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14:paraId="57483E52" w14:textId="77777777"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14:paraId="098BB89E" w14:textId="77777777" w:rsidR="00954A93" w:rsidRPr="004D5410" w:rsidRDefault="00954A93" w:rsidP="00B17335">
      <w:pPr>
        <w:jc w:val="center"/>
        <w:rPr>
          <w:b/>
          <w:sz w:val="28"/>
          <w:szCs w:val="28"/>
        </w:rPr>
      </w:pPr>
    </w:p>
    <w:p w14:paraId="50363D4B" w14:textId="10CD7CD5"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14:paraId="4BDA536B" w14:textId="77777777"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14:paraId="11BEFC4D" w14:textId="47B0CF1B"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20230E">
        <w:rPr>
          <w:sz w:val="28"/>
          <w:szCs w:val="28"/>
          <w:u w:val="single"/>
        </w:rPr>
        <w:t>13.02.2024г.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20230E">
        <w:rPr>
          <w:sz w:val="28"/>
          <w:szCs w:val="28"/>
        </w:rPr>
        <w:t xml:space="preserve"> 27-р</w:t>
      </w:r>
    </w:p>
    <w:p w14:paraId="66E1D3F0" w14:textId="77777777"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14:paraId="008C8059" w14:textId="77777777"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1"/>
      </w:tblGrid>
      <w:tr w:rsidR="0046733B" w:rsidRPr="0046733B" w14:paraId="468CDDBF" w14:textId="77777777" w:rsidTr="0046733B">
        <w:tc>
          <w:tcPr>
            <w:tcW w:w="4361" w:type="dxa"/>
            <w:hideMark/>
          </w:tcPr>
          <w:p w14:paraId="292487DD" w14:textId="77777777" w:rsidR="0046733B" w:rsidRPr="0046733B" w:rsidRDefault="0046733B" w:rsidP="0046733B">
            <w:pPr>
              <w:tabs>
                <w:tab w:val="left" w:pos="4151"/>
              </w:tabs>
              <w:ind w:left="-105"/>
              <w:jc w:val="both"/>
              <w:rPr>
                <w:sz w:val="28"/>
                <w:szCs w:val="28"/>
              </w:rPr>
            </w:pPr>
            <w:r w:rsidRPr="0046733B">
              <w:rPr>
                <w:sz w:val="28"/>
                <w:szCs w:val="28"/>
              </w:rPr>
              <w:t xml:space="preserve">О приеме земельного участка в муниципальную собственность </w:t>
            </w:r>
            <w:proofErr w:type="spellStart"/>
            <w:r w:rsidRPr="0046733B">
              <w:rPr>
                <w:sz w:val="28"/>
                <w:szCs w:val="28"/>
              </w:rPr>
              <w:t>Шумячского</w:t>
            </w:r>
            <w:proofErr w:type="spellEnd"/>
            <w:r w:rsidRPr="0046733B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5211" w:type="dxa"/>
          </w:tcPr>
          <w:p w14:paraId="797CDF3B" w14:textId="77777777" w:rsidR="0046733B" w:rsidRPr="0046733B" w:rsidRDefault="0046733B" w:rsidP="0046733B">
            <w:pPr>
              <w:jc w:val="both"/>
              <w:rPr>
                <w:sz w:val="28"/>
                <w:szCs w:val="28"/>
              </w:rPr>
            </w:pPr>
          </w:p>
        </w:tc>
      </w:tr>
    </w:tbl>
    <w:p w14:paraId="2523BBA2" w14:textId="77777777" w:rsidR="0046733B" w:rsidRPr="0046733B" w:rsidRDefault="0046733B" w:rsidP="0046733B"/>
    <w:p w14:paraId="66E2081F" w14:textId="77777777" w:rsidR="0046733B" w:rsidRPr="0046733B" w:rsidRDefault="0046733B" w:rsidP="0046733B">
      <w:pPr>
        <w:ind w:firstLine="709"/>
        <w:jc w:val="both"/>
        <w:rPr>
          <w:sz w:val="28"/>
          <w:szCs w:val="28"/>
        </w:rPr>
      </w:pPr>
      <w:r w:rsidRPr="0046733B">
        <w:rPr>
          <w:sz w:val="28"/>
          <w:szCs w:val="28"/>
        </w:rPr>
        <w:t xml:space="preserve">В соответствии с Уставом </w:t>
      </w:r>
      <w:proofErr w:type="spellStart"/>
      <w:r w:rsidRPr="0046733B">
        <w:rPr>
          <w:sz w:val="28"/>
          <w:szCs w:val="28"/>
        </w:rPr>
        <w:t>Шумячского</w:t>
      </w:r>
      <w:proofErr w:type="spellEnd"/>
      <w:r w:rsidRPr="0046733B">
        <w:rPr>
          <w:sz w:val="28"/>
          <w:szCs w:val="28"/>
        </w:rPr>
        <w:t xml:space="preserve"> городского поселения, на основании выписи из Единого государственного реестра недвижимости об основных характеристиках и зарегистрированных правах на объект недвижимости от 10.01.2024г.</w:t>
      </w:r>
    </w:p>
    <w:p w14:paraId="085E780A" w14:textId="77777777" w:rsidR="0046733B" w:rsidRPr="0046733B" w:rsidRDefault="0046733B" w:rsidP="0046733B">
      <w:pPr>
        <w:ind w:firstLine="709"/>
        <w:jc w:val="both"/>
        <w:rPr>
          <w:sz w:val="28"/>
          <w:szCs w:val="28"/>
        </w:rPr>
      </w:pPr>
    </w:p>
    <w:p w14:paraId="2B2FC4E4" w14:textId="77777777" w:rsidR="0046733B" w:rsidRPr="0046733B" w:rsidRDefault="0046733B" w:rsidP="0046733B">
      <w:pPr>
        <w:jc w:val="both"/>
        <w:rPr>
          <w:sz w:val="28"/>
          <w:szCs w:val="28"/>
        </w:rPr>
      </w:pPr>
      <w:r w:rsidRPr="0046733B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46733B">
        <w:rPr>
          <w:sz w:val="28"/>
          <w:szCs w:val="28"/>
        </w:rPr>
        <w:t xml:space="preserve">1. Принять земельный участок в муниципальную собственность </w:t>
      </w:r>
      <w:proofErr w:type="spellStart"/>
      <w:r w:rsidRPr="0046733B">
        <w:rPr>
          <w:sz w:val="28"/>
          <w:szCs w:val="28"/>
        </w:rPr>
        <w:t>Шумячского</w:t>
      </w:r>
      <w:proofErr w:type="spellEnd"/>
      <w:r w:rsidRPr="0046733B">
        <w:rPr>
          <w:sz w:val="28"/>
          <w:szCs w:val="28"/>
        </w:rPr>
        <w:t xml:space="preserve"> городского поселения:</w:t>
      </w:r>
    </w:p>
    <w:p w14:paraId="62A12D93" w14:textId="77777777" w:rsidR="0046733B" w:rsidRPr="0046733B" w:rsidRDefault="0046733B" w:rsidP="0046733B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886"/>
        <w:gridCol w:w="2410"/>
        <w:gridCol w:w="1418"/>
        <w:gridCol w:w="3230"/>
      </w:tblGrid>
      <w:tr w:rsidR="0046733B" w:rsidRPr="0046733B" w14:paraId="05169FD1" w14:textId="77777777" w:rsidTr="0046733B">
        <w:trPr>
          <w:trHeight w:val="97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5CEF" w14:textId="77777777" w:rsidR="0046733B" w:rsidRPr="0046733B" w:rsidRDefault="0046733B" w:rsidP="0046733B">
            <w:pPr>
              <w:jc w:val="center"/>
              <w:rPr>
                <w:sz w:val="28"/>
                <w:szCs w:val="28"/>
              </w:rPr>
            </w:pPr>
            <w:proofErr w:type="spellStart"/>
            <w:r w:rsidRPr="0046733B">
              <w:rPr>
                <w:sz w:val="28"/>
                <w:szCs w:val="28"/>
              </w:rPr>
              <w:t>Наименова</w:t>
            </w:r>
            <w:proofErr w:type="spellEnd"/>
            <w:r w:rsidR="007C21D2">
              <w:rPr>
                <w:sz w:val="28"/>
                <w:szCs w:val="28"/>
              </w:rPr>
              <w:t xml:space="preserve"> </w:t>
            </w:r>
            <w:proofErr w:type="spellStart"/>
            <w:r w:rsidRPr="0046733B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1252" w14:textId="77777777" w:rsidR="0046733B" w:rsidRPr="0046733B" w:rsidRDefault="0046733B" w:rsidP="0046733B">
            <w:pPr>
              <w:jc w:val="center"/>
              <w:rPr>
                <w:sz w:val="28"/>
                <w:szCs w:val="28"/>
              </w:rPr>
            </w:pPr>
            <w:r w:rsidRPr="0046733B">
              <w:rPr>
                <w:sz w:val="28"/>
                <w:szCs w:val="28"/>
              </w:rPr>
              <w:t>Площадь</w:t>
            </w:r>
          </w:p>
          <w:p w14:paraId="086B90EF" w14:textId="77777777" w:rsidR="0046733B" w:rsidRPr="0046733B" w:rsidRDefault="0046733B" w:rsidP="0046733B">
            <w:pPr>
              <w:jc w:val="center"/>
              <w:rPr>
                <w:sz w:val="28"/>
                <w:szCs w:val="28"/>
              </w:rPr>
            </w:pPr>
            <w:proofErr w:type="spellStart"/>
            <w:r w:rsidRPr="0046733B">
              <w:rPr>
                <w:sz w:val="28"/>
                <w:szCs w:val="28"/>
              </w:rPr>
              <w:t>кв.м</w:t>
            </w:r>
            <w:proofErr w:type="spellEnd"/>
            <w:r w:rsidRPr="0046733B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DCB2" w14:textId="77777777" w:rsidR="0046733B" w:rsidRPr="0046733B" w:rsidRDefault="0046733B" w:rsidP="0046733B">
            <w:pPr>
              <w:jc w:val="center"/>
              <w:rPr>
                <w:sz w:val="28"/>
                <w:szCs w:val="28"/>
              </w:rPr>
            </w:pPr>
            <w:r w:rsidRPr="0046733B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5129" w14:textId="77777777" w:rsidR="0046733B" w:rsidRPr="0046733B" w:rsidRDefault="0046733B" w:rsidP="007C21D2">
            <w:pPr>
              <w:ind w:left="-137" w:right="-79"/>
              <w:jc w:val="center"/>
              <w:rPr>
                <w:sz w:val="28"/>
                <w:szCs w:val="28"/>
              </w:rPr>
            </w:pPr>
            <w:proofErr w:type="spellStart"/>
            <w:r w:rsidRPr="0046733B">
              <w:rPr>
                <w:sz w:val="28"/>
                <w:szCs w:val="28"/>
              </w:rPr>
              <w:t>Кадастро</w:t>
            </w:r>
            <w:proofErr w:type="spellEnd"/>
            <w:r w:rsidR="007C21D2">
              <w:rPr>
                <w:sz w:val="28"/>
                <w:szCs w:val="28"/>
              </w:rPr>
              <w:t xml:space="preserve"> </w:t>
            </w:r>
            <w:proofErr w:type="spellStart"/>
            <w:r w:rsidRPr="0046733B">
              <w:rPr>
                <w:sz w:val="28"/>
                <w:szCs w:val="28"/>
              </w:rPr>
              <w:t>вая</w:t>
            </w:r>
            <w:proofErr w:type="spellEnd"/>
            <w:r w:rsidRPr="0046733B">
              <w:rPr>
                <w:sz w:val="28"/>
                <w:szCs w:val="28"/>
              </w:rPr>
              <w:t xml:space="preserve"> </w:t>
            </w:r>
            <w:r w:rsidR="007C21D2">
              <w:rPr>
                <w:sz w:val="28"/>
                <w:szCs w:val="28"/>
              </w:rPr>
              <w:t xml:space="preserve">   </w:t>
            </w:r>
            <w:r w:rsidRPr="0046733B"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6A15" w14:textId="77777777" w:rsidR="0046733B" w:rsidRPr="0046733B" w:rsidRDefault="0046733B" w:rsidP="0046733B">
            <w:pPr>
              <w:jc w:val="center"/>
              <w:rPr>
                <w:sz w:val="28"/>
                <w:szCs w:val="28"/>
              </w:rPr>
            </w:pPr>
            <w:r w:rsidRPr="0046733B">
              <w:rPr>
                <w:sz w:val="28"/>
                <w:szCs w:val="28"/>
              </w:rPr>
              <w:t>Место нахождение</w:t>
            </w:r>
          </w:p>
        </w:tc>
      </w:tr>
      <w:tr w:rsidR="0046733B" w:rsidRPr="0046733B" w14:paraId="0F632B99" w14:textId="77777777" w:rsidTr="0046733B">
        <w:trPr>
          <w:trHeight w:val="229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D5E3" w14:textId="77777777" w:rsidR="0046733B" w:rsidRPr="0046733B" w:rsidRDefault="0046733B" w:rsidP="0046733B">
            <w:pPr>
              <w:rPr>
                <w:sz w:val="28"/>
                <w:szCs w:val="28"/>
              </w:rPr>
            </w:pPr>
            <w:r w:rsidRPr="0046733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51CF" w14:textId="77777777" w:rsidR="0046733B" w:rsidRPr="0046733B" w:rsidRDefault="0046733B" w:rsidP="0046733B">
            <w:pPr>
              <w:rPr>
                <w:sz w:val="28"/>
                <w:szCs w:val="28"/>
              </w:rPr>
            </w:pPr>
            <w:r w:rsidRPr="0046733B">
              <w:rPr>
                <w:sz w:val="28"/>
                <w:szCs w:val="28"/>
              </w:rPr>
              <w:t>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6511" w14:textId="77777777" w:rsidR="0046733B" w:rsidRPr="0046733B" w:rsidRDefault="0046733B" w:rsidP="0046733B">
            <w:pPr>
              <w:rPr>
                <w:sz w:val="28"/>
                <w:szCs w:val="28"/>
              </w:rPr>
            </w:pPr>
            <w:r w:rsidRPr="0046733B">
              <w:rPr>
                <w:rFonts w:eastAsia="TimesNewRomanPSMT"/>
                <w:sz w:val="28"/>
                <w:szCs w:val="28"/>
              </w:rPr>
              <w:t>67:24:0040102:504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021B" w14:textId="77777777" w:rsidR="0046733B" w:rsidRPr="0046733B" w:rsidRDefault="0046733B" w:rsidP="0046733B">
            <w:pPr>
              <w:rPr>
                <w:sz w:val="28"/>
                <w:szCs w:val="28"/>
              </w:rPr>
            </w:pPr>
            <w:r w:rsidRPr="0046733B">
              <w:rPr>
                <w:rFonts w:eastAsia="TimesNewRomanPSMT"/>
                <w:sz w:val="28"/>
                <w:szCs w:val="28"/>
              </w:rPr>
              <w:t>72 896.93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CA36" w14:textId="77777777" w:rsidR="0046733B" w:rsidRPr="0046733B" w:rsidRDefault="0046733B" w:rsidP="0046733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6733B">
              <w:rPr>
                <w:rFonts w:eastAsia="TimesNewRomanPSMT"/>
                <w:sz w:val="28"/>
                <w:szCs w:val="28"/>
              </w:rPr>
              <w:t xml:space="preserve">Российская Федерация, Смоленская область, </w:t>
            </w:r>
            <w:proofErr w:type="spellStart"/>
            <w:r w:rsidRPr="0046733B">
              <w:rPr>
                <w:rFonts w:eastAsia="TimesNewRomanPSMT"/>
                <w:sz w:val="28"/>
                <w:szCs w:val="28"/>
              </w:rPr>
              <w:t>Шумячский</w:t>
            </w:r>
            <w:proofErr w:type="spellEnd"/>
            <w:r w:rsidRPr="0046733B">
              <w:rPr>
                <w:rFonts w:eastAsia="TimesNewRomanPSMT"/>
                <w:sz w:val="28"/>
                <w:szCs w:val="28"/>
              </w:rPr>
              <w:t xml:space="preserve"> район, </w:t>
            </w:r>
            <w:proofErr w:type="spellStart"/>
            <w:r w:rsidRPr="0046733B">
              <w:rPr>
                <w:rFonts w:eastAsia="TimesNewRomanPSMT"/>
                <w:sz w:val="28"/>
                <w:szCs w:val="28"/>
              </w:rPr>
              <w:t>Шумячское</w:t>
            </w:r>
            <w:proofErr w:type="spellEnd"/>
            <w:r w:rsidRPr="0046733B">
              <w:rPr>
                <w:rFonts w:eastAsia="TimesNewRomanPSMT"/>
                <w:sz w:val="28"/>
                <w:szCs w:val="28"/>
              </w:rPr>
              <w:t xml:space="preserve"> городское поселение,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46733B">
              <w:rPr>
                <w:rFonts w:eastAsia="TimesNewRomanPSMT"/>
                <w:sz w:val="28"/>
                <w:szCs w:val="28"/>
              </w:rPr>
              <w:t>п</w:t>
            </w:r>
            <w:r>
              <w:rPr>
                <w:rFonts w:eastAsia="TimesNewRomanPSMT"/>
                <w:sz w:val="28"/>
                <w:szCs w:val="28"/>
              </w:rPr>
              <w:t>.</w:t>
            </w:r>
            <w:r w:rsidRPr="0046733B">
              <w:rPr>
                <w:rFonts w:eastAsia="TimesNewRomanPSMT"/>
                <w:sz w:val="28"/>
                <w:szCs w:val="28"/>
              </w:rPr>
              <w:t xml:space="preserve"> Шумячи, ул</w:t>
            </w:r>
            <w:r>
              <w:rPr>
                <w:rFonts w:eastAsia="TimesNewRomanPSMT"/>
                <w:sz w:val="28"/>
                <w:szCs w:val="28"/>
              </w:rPr>
              <w:t>.</w:t>
            </w:r>
            <w:r w:rsidRPr="0046733B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46733B">
              <w:rPr>
                <w:rFonts w:eastAsia="TimesNewRomanPSMT"/>
                <w:sz w:val="28"/>
                <w:szCs w:val="28"/>
              </w:rPr>
              <w:t>Понятовская</w:t>
            </w:r>
            <w:proofErr w:type="spellEnd"/>
            <w:r w:rsidRPr="0046733B">
              <w:rPr>
                <w:rFonts w:eastAsia="TimesNewRomanPSMT"/>
                <w:sz w:val="28"/>
                <w:szCs w:val="28"/>
              </w:rPr>
              <w:t>, вблизи АЗС</w:t>
            </w:r>
          </w:p>
        </w:tc>
      </w:tr>
    </w:tbl>
    <w:p w14:paraId="6A8C45FA" w14:textId="77777777" w:rsidR="0046733B" w:rsidRPr="0046733B" w:rsidRDefault="0046733B" w:rsidP="0046733B">
      <w:pPr>
        <w:jc w:val="both"/>
        <w:rPr>
          <w:sz w:val="28"/>
          <w:szCs w:val="28"/>
        </w:rPr>
      </w:pPr>
    </w:p>
    <w:p w14:paraId="226566E8" w14:textId="77777777" w:rsidR="0046733B" w:rsidRPr="0046733B" w:rsidRDefault="0046733B" w:rsidP="0046733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733B">
        <w:rPr>
          <w:sz w:val="28"/>
          <w:szCs w:val="28"/>
        </w:rPr>
        <w:t xml:space="preserve">2. Передать земельный участок, указанный в пункте 1 настоящего распоряжения в муниципальную казну </w:t>
      </w:r>
      <w:proofErr w:type="spellStart"/>
      <w:r w:rsidRPr="0046733B">
        <w:rPr>
          <w:sz w:val="28"/>
          <w:szCs w:val="28"/>
        </w:rPr>
        <w:t>Шумячского</w:t>
      </w:r>
      <w:proofErr w:type="spellEnd"/>
      <w:r w:rsidRPr="0046733B">
        <w:rPr>
          <w:sz w:val="28"/>
          <w:szCs w:val="28"/>
        </w:rPr>
        <w:t xml:space="preserve"> городского поселения.</w:t>
      </w:r>
    </w:p>
    <w:p w14:paraId="27299904" w14:textId="77777777" w:rsidR="0046733B" w:rsidRPr="0046733B" w:rsidRDefault="0046733B" w:rsidP="00467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733B">
        <w:rPr>
          <w:sz w:val="28"/>
          <w:szCs w:val="28"/>
        </w:rPr>
        <w:t>3. Отделу городского хозяйства Администрации муниципального образования «</w:t>
      </w:r>
      <w:proofErr w:type="spellStart"/>
      <w:r w:rsidRPr="0046733B">
        <w:rPr>
          <w:sz w:val="28"/>
          <w:szCs w:val="28"/>
        </w:rPr>
        <w:t>Шумячский</w:t>
      </w:r>
      <w:proofErr w:type="spellEnd"/>
      <w:r w:rsidRPr="0046733B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</w:t>
      </w:r>
      <w:proofErr w:type="spellStart"/>
      <w:r w:rsidRPr="0046733B">
        <w:rPr>
          <w:sz w:val="28"/>
          <w:szCs w:val="28"/>
        </w:rPr>
        <w:t>Шумячского</w:t>
      </w:r>
      <w:proofErr w:type="spellEnd"/>
      <w:r w:rsidRPr="0046733B">
        <w:rPr>
          <w:sz w:val="28"/>
          <w:szCs w:val="28"/>
        </w:rPr>
        <w:t xml:space="preserve"> городского поселения.</w:t>
      </w:r>
    </w:p>
    <w:p w14:paraId="01DFF3EA" w14:textId="77777777" w:rsidR="0046733B" w:rsidRPr="0046733B" w:rsidRDefault="0046733B" w:rsidP="0046733B">
      <w:pPr>
        <w:spacing w:after="120"/>
        <w:ind w:left="-567"/>
        <w:jc w:val="both"/>
        <w:rPr>
          <w:sz w:val="28"/>
          <w:szCs w:val="28"/>
        </w:rPr>
      </w:pPr>
    </w:p>
    <w:p w14:paraId="079D1A19" w14:textId="77777777" w:rsidR="0046733B" w:rsidRPr="0046733B" w:rsidRDefault="0046733B" w:rsidP="0046733B">
      <w:pPr>
        <w:rPr>
          <w:sz w:val="28"/>
          <w:szCs w:val="28"/>
        </w:rPr>
      </w:pPr>
      <w:proofErr w:type="spellStart"/>
      <w:r w:rsidRPr="0046733B">
        <w:rPr>
          <w:sz w:val="28"/>
          <w:szCs w:val="28"/>
        </w:rPr>
        <w:t>И.п</w:t>
      </w:r>
      <w:proofErr w:type="spellEnd"/>
      <w:r w:rsidRPr="0046733B">
        <w:rPr>
          <w:sz w:val="28"/>
          <w:szCs w:val="28"/>
        </w:rPr>
        <w:t>. Главы муниципального образования</w:t>
      </w:r>
    </w:p>
    <w:p w14:paraId="30FEEC81" w14:textId="77777777" w:rsidR="0046733B" w:rsidRPr="0046733B" w:rsidRDefault="0046733B" w:rsidP="0046733B">
      <w:pPr>
        <w:rPr>
          <w:sz w:val="28"/>
          <w:szCs w:val="28"/>
        </w:rPr>
      </w:pPr>
      <w:r w:rsidRPr="0046733B">
        <w:rPr>
          <w:sz w:val="28"/>
          <w:szCs w:val="28"/>
        </w:rPr>
        <w:t>«</w:t>
      </w:r>
      <w:proofErr w:type="spellStart"/>
      <w:r w:rsidRPr="0046733B">
        <w:rPr>
          <w:sz w:val="28"/>
          <w:szCs w:val="28"/>
        </w:rPr>
        <w:t>Шумячский</w:t>
      </w:r>
      <w:proofErr w:type="spellEnd"/>
      <w:r w:rsidRPr="0046733B">
        <w:rPr>
          <w:sz w:val="28"/>
          <w:szCs w:val="28"/>
        </w:rPr>
        <w:t xml:space="preserve"> район» Смоленской области                                          Д.А. Каменев</w:t>
      </w:r>
    </w:p>
    <w:p w14:paraId="3EC3DCE8" w14:textId="77777777" w:rsidR="0046733B" w:rsidRPr="0046733B" w:rsidRDefault="0046733B" w:rsidP="0046733B">
      <w:pPr>
        <w:rPr>
          <w:sz w:val="28"/>
          <w:szCs w:val="28"/>
        </w:rPr>
      </w:pPr>
      <w:bookmarkStart w:id="0" w:name="_GoBack"/>
      <w:bookmarkEnd w:id="0"/>
    </w:p>
    <w:sectPr w:rsidR="0046733B" w:rsidRPr="0046733B" w:rsidSect="0046733B">
      <w:headerReference w:type="even" r:id="rId9"/>
      <w:headerReference w:type="default" r:id="rId10"/>
      <w:pgSz w:w="11907" w:h="16840" w:code="9"/>
      <w:pgMar w:top="993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26061" w14:textId="77777777" w:rsidR="00AE61C6" w:rsidRDefault="00AE61C6">
      <w:r>
        <w:separator/>
      </w:r>
    </w:p>
  </w:endnote>
  <w:endnote w:type="continuationSeparator" w:id="0">
    <w:p w14:paraId="1BEE5390" w14:textId="77777777" w:rsidR="00AE61C6" w:rsidRDefault="00AE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E42DD" w14:textId="77777777" w:rsidR="00AE61C6" w:rsidRDefault="00AE61C6">
      <w:r>
        <w:separator/>
      </w:r>
    </w:p>
  </w:footnote>
  <w:footnote w:type="continuationSeparator" w:id="0">
    <w:p w14:paraId="6773569D" w14:textId="77777777" w:rsidR="00AE61C6" w:rsidRDefault="00AE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CA37" w14:textId="0BADC054" w:rsidR="002F5769" w:rsidRDefault="002F5769">
    <w:pPr>
      <w:pStyle w:val="a3"/>
      <w:jc w:val="center"/>
    </w:pPr>
  </w:p>
  <w:p w14:paraId="14F46E6F" w14:textId="77777777"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510727"/>
      <w:docPartObj>
        <w:docPartGallery w:val="Page Numbers (Top of Page)"/>
        <w:docPartUnique/>
      </w:docPartObj>
    </w:sdtPr>
    <w:sdtEndPr/>
    <w:sdtContent>
      <w:p w14:paraId="4B975D60" w14:textId="77777777"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E60DE3" w14:textId="77777777"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30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6733B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92A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21D2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71A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1C6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86AE4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6E105-D8F3-41A3-9A74-1AFFA0A5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2024-02-13T11:10:00Z</cp:lastPrinted>
  <dcterms:created xsi:type="dcterms:W3CDTF">2024-02-16T13:00:00Z</dcterms:created>
  <dcterms:modified xsi:type="dcterms:W3CDTF">2024-02-16T13:00:00Z</dcterms:modified>
</cp:coreProperties>
</file>