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B641A0">
        <w:rPr>
          <w:sz w:val="28"/>
          <w:szCs w:val="28"/>
          <w:u w:val="single"/>
        </w:rPr>
        <w:t>08.02.2024г.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641A0">
        <w:rPr>
          <w:sz w:val="28"/>
          <w:szCs w:val="28"/>
        </w:rPr>
        <w:t xml:space="preserve"> 25-р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66C89" w:rsidRPr="00E01081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4678"/>
        <w:gridCol w:w="4389"/>
      </w:tblGrid>
      <w:tr w:rsidR="00E01081" w:rsidRPr="00E01081" w:rsidTr="00E01081">
        <w:trPr>
          <w:trHeight w:val="818"/>
        </w:trPr>
        <w:tc>
          <w:tcPr>
            <w:tcW w:w="4678" w:type="dxa"/>
            <w:hideMark/>
          </w:tcPr>
          <w:p w:rsidR="00E01081" w:rsidRPr="00E01081" w:rsidRDefault="00E01081" w:rsidP="00E01081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E01081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25.01.2024 г. № 13-р</w:t>
            </w:r>
          </w:p>
        </w:tc>
        <w:tc>
          <w:tcPr>
            <w:tcW w:w="4389" w:type="dxa"/>
          </w:tcPr>
          <w:p w:rsidR="00E01081" w:rsidRPr="00E01081" w:rsidRDefault="00E01081" w:rsidP="00E01081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t>В целях приведения в соответствие локальных нормативных актов, повышения уровня безопасности дорожного движения, обеспечения прав и законных интересов учащихся и их родителей (законных представителей) при осуществлении школьных перевозок автобусным транспортом, внести в распоряжение Администрации муниципального образования «Шумячский район» Смоленской области от 25.01.2024г. № 13-р (далее-распоряжение) следующие изменения: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081">
        <w:rPr>
          <w:sz w:val="28"/>
          <w:szCs w:val="28"/>
        </w:rPr>
        <w:t xml:space="preserve">В Приложении № 1 к распоряжению 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t xml:space="preserve">позицию 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t xml:space="preserve">«АКТ № </w:t>
      </w:r>
      <w:r w:rsidRPr="00E01081">
        <w:rPr>
          <w:sz w:val="28"/>
          <w:szCs w:val="28"/>
          <w:u w:val="single"/>
        </w:rPr>
        <w:t>1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t xml:space="preserve">обследования школьного автобусного маршрута  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t xml:space="preserve">п.Шумячи - д.Озерное -– д. Криволесс - п.Шумячи, проходящего по участку ул. Школьная,  ул.Советская поселка Шумячи по участку а/д Ершичи-Шумячи-Хиславичи (км 34+500 – 35+506), ул. Советская, ул. Базарная, </w:t>
      </w:r>
      <w:r>
        <w:rPr>
          <w:sz w:val="28"/>
          <w:szCs w:val="28"/>
        </w:rPr>
        <w:t xml:space="preserve">                            </w:t>
      </w:r>
      <w:r w:rsidRPr="00E01081">
        <w:rPr>
          <w:sz w:val="28"/>
          <w:szCs w:val="28"/>
        </w:rPr>
        <w:t>ул. Интернациональная, ул. Понятовская, ул. Советская поселка Шумячи по участку а/д  «Москва – Малоярославец – Рославль – граница с республикой Белоруссия» - Шумовка – Шумячи ( км 2+764 – 0+033), а/д, «Москва – Малоярославец – Рославль – граница с республикой Белоруссия» (км 417+000 – 409+750), обслуживаемого МБОУ «Криволесская ОШ».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t>заменить позицией следующего содержания: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lastRenderedPageBreak/>
        <w:t>п.Шумячи - д.Озерное -– д. Криволес – д.Озерное - п.Шумячи, проходящего по участку ул. Школьная,  ул.Советская поселка Шумячи по участку а/д Ершичи-Шумячи-Хиславичи (км 34+500 – 35+506), ул. Советская, ул. Базарная, ул. Интернациональная, ул. Понятовская, ул. Советская поселка Шумячи по участку а/д  «Москва – Малоярославец – Рославль – граница с республикой Белоруссия» - Шумовка – Шумячи ( км 2+764 – 0+033), а/д, «Москва – Малоярославец – Рославль – граница с республикой Белоруссия» (км 417+000 – 409+750), обслуживаемого МБОУ «Криволесская ОШ».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081">
        <w:rPr>
          <w:sz w:val="28"/>
          <w:szCs w:val="28"/>
        </w:rPr>
        <w:t>позицию 1 распоряжения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t>«Утвердить прилагаемый акт обследования от 19 января 2024 года школьного автобусного маршрута: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t>- п. Шумячи – д. Озерное – д. Криволесс – п. Шумячи (№13)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  <w:r w:rsidRPr="00E01081">
        <w:rPr>
          <w:sz w:val="28"/>
          <w:szCs w:val="28"/>
        </w:rPr>
        <w:t>заменить позицией следующего содержания:</w:t>
      </w:r>
    </w:p>
    <w:p w:rsidR="00E01081" w:rsidRPr="00E01081" w:rsidRDefault="00E01081" w:rsidP="00E01081">
      <w:pPr>
        <w:ind w:firstLine="709"/>
        <w:jc w:val="both"/>
        <w:rPr>
          <w:sz w:val="28"/>
          <w:szCs w:val="28"/>
        </w:rPr>
      </w:pPr>
    </w:p>
    <w:p w:rsidR="00E01081" w:rsidRPr="00E01081" w:rsidRDefault="00E01081" w:rsidP="00E01081">
      <w:pPr>
        <w:ind w:firstLine="709"/>
        <w:jc w:val="both"/>
        <w:rPr>
          <w:color w:val="000000"/>
          <w:sz w:val="28"/>
          <w:szCs w:val="28"/>
        </w:rPr>
      </w:pPr>
      <w:r w:rsidRPr="00E01081">
        <w:rPr>
          <w:color w:val="000000"/>
          <w:sz w:val="28"/>
          <w:szCs w:val="28"/>
        </w:rPr>
        <w:t>Утвердить прилагаемый акт обследования от 19 января 2024 года школьного автобусного маршрута:</w:t>
      </w:r>
    </w:p>
    <w:p w:rsidR="00E01081" w:rsidRPr="00E01081" w:rsidRDefault="00E01081" w:rsidP="00E01081">
      <w:pPr>
        <w:ind w:firstLine="709"/>
        <w:jc w:val="both"/>
        <w:rPr>
          <w:color w:val="000000"/>
          <w:sz w:val="28"/>
          <w:szCs w:val="28"/>
        </w:rPr>
      </w:pPr>
      <w:r w:rsidRPr="00E01081">
        <w:rPr>
          <w:color w:val="000000"/>
          <w:sz w:val="28"/>
          <w:szCs w:val="28"/>
        </w:rPr>
        <w:t>- п. Шумячи – д. Озерное – д. Криволес - д.Озерное – п. Шумячи (№13)»</w:t>
      </w:r>
    </w:p>
    <w:p w:rsidR="00E01081" w:rsidRPr="00E01081" w:rsidRDefault="00E01081" w:rsidP="00E01081">
      <w:pPr>
        <w:rPr>
          <w:color w:val="000000"/>
          <w:sz w:val="28"/>
          <w:szCs w:val="28"/>
        </w:rPr>
      </w:pPr>
    </w:p>
    <w:p w:rsidR="00E01081" w:rsidRPr="00E01081" w:rsidRDefault="00E01081" w:rsidP="00E01081">
      <w:pPr>
        <w:numPr>
          <w:ilvl w:val="0"/>
          <w:numId w:val="35"/>
        </w:numPr>
        <w:ind w:left="284" w:firstLine="425"/>
        <w:jc w:val="both"/>
        <w:rPr>
          <w:color w:val="000000"/>
          <w:sz w:val="28"/>
          <w:szCs w:val="28"/>
        </w:rPr>
      </w:pPr>
      <w:r w:rsidRPr="00E01081">
        <w:rPr>
          <w:color w:val="000000"/>
          <w:sz w:val="28"/>
          <w:szCs w:val="28"/>
        </w:rPr>
        <w:t>Настоящее распоряжение распространяет свое действие на правоотношения, возникшие с 25.01.2024года.</w:t>
      </w:r>
    </w:p>
    <w:p w:rsidR="00E01081" w:rsidRDefault="00E01081" w:rsidP="00E01081">
      <w:pPr>
        <w:rPr>
          <w:color w:val="000000"/>
          <w:sz w:val="28"/>
          <w:szCs w:val="28"/>
        </w:rPr>
      </w:pPr>
    </w:p>
    <w:p w:rsidR="00E01081" w:rsidRDefault="00E01081" w:rsidP="00E01081">
      <w:pPr>
        <w:rPr>
          <w:color w:val="000000"/>
          <w:sz w:val="28"/>
          <w:szCs w:val="28"/>
        </w:rPr>
      </w:pPr>
    </w:p>
    <w:p w:rsidR="00E01081" w:rsidRPr="00E01081" w:rsidRDefault="00E01081" w:rsidP="00E01081">
      <w:pPr>
        <w:rPr>
          <w:color w:val="000000"/>
          <w:sz w:val="28"/>
          <w:szCs w:val="28"/>
        </w:rPr>
      </w:pPr>
    </w:p>
    <w:p w:rsidR="00E01081" w:rsidRPr="00E01081" w:rsidRDefault="00E01081" w:rsidP="00E01081">
      <w:pPr>
        <w:rPr>
          <w:color w:val="000000"/>
          <w:sz w:val="28"/>
          <w:szCs w:val="28"/>
        </w:rPr>
      </w:pPr>
      <w:r w:rsidRPr="00E01081">
        <w:rPr>
          <w:color w:val="000000"/>
          <w:sz w:val="28"/>
          <w:szCs w:val="28"/>
        </w:rPr>
        <w:t>И.п. Главы муниципального образования</w:t>
      </w:r>
    </w:p>
    <w:p w:rsidR="00E01081" w:rsidRPr="00E01081" w:rsidRDefault="00E01081" w:rsidP="00E01081">
      <w:pPr>
        <w:rPr>
          <w:color w:val="000000"/>
          <w:sz w:val="28"/>
          <w:szCs w:val="28"/>
        </w:rPr>
      </w:pPr>
      <w:r w:rsidRPr="00E01081">
        <w:rPr>
          <w:color w:val="000000"/>
          <w:sz w:val="28"/>
          <w:szCs w:val="28"/>
        </w:rPr>
        <w:t>«Шумячский район» Смоленской области                                          Д.А.</w:t>
      </w:r>
      <w:r>
        <w:rPr>
          <w:color w:val="000000"/>
          <w:sz w:val="28"/>
          <w:szCs w:val="28"/>
        </w:rPr>
        <w:t xml:space="preserve"> </w:t>
      </w:r>
      <w:r w:rsidRPr="00E01081">
        <w:rPr>
          <w:color w:val="000000"/>
          <w:sz w:val="28"/>
          <w:szCs w:val="28"/>
        </w:rPr>
        <w:t>Каменев</w:t>
      </w:r>
      <w:bookmarkStart w:id="0" w:name="_GoBack"/>
      <w:bookmarkEnd w:id="0"/>
    </w:p>
    <w:sectPr w:rsidR="00E01081" w:rsidRPr="00E01081" w:rsidSect="00725860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EF" w:rsidRDefault="004F6AEF" w:rsidP="00403EB0">
      <w:pPr>
        <w:pStyle w:val="a3"/>
      </w:pPr>
      <w:r>
        <w:separator/>
      </w:r>
    </w:p>
  </w:endnote>
  <w:endnote w:type="continuationSeparator" w:id="0">
    <w:p w:rsidR="004F6AEF" w:rsidRDefault="004F6AE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EF" w:rsidRDefault="004F6AEF" w:rsidP="00403EB0">
      <w:pPr>
        <w:pStyle w:val="a3"/>
      </w:pPr>
      <w:r>
        <w:separator/>
      </w:r>
    </w:p>
  </w:footnote>
  <w:footnote w:type="continuationSeparator" w:id="0">
    <w:p w:rsidR="004F6AEF" w:rsidRDefault="004F6AE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500786"/>
      <w:docPartObj>
        <w:docPartGallery w:val="Page Numbers (Top of Page)"/>
        <w:docPartUnique/>
      </w:docPartObj>
    </w:sdtPr>
    <w:sdtEndPr/>
    <w:sdtContent>
      <w:p w:rsidR="00725860" w:rsidRDefault="007258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A8D4467"/>
    <w:multiLevelType w:val="hybridMultilevel"/>
    <w:tmpl w:val="F420387E"/>
    <w:lvl w:ilvl="0" w:tplc="F0A8F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473482"/>
    <w:multiLevelType w:val="hybridMultilevel"/>
    <w:tmpl w:val="403CAC88"/>
    <w:lvl w:ilvl="0" w:tplc="D8BA08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A5E9C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C6121"/>
    <w:rsid w:val="004D0579"/>
    <w:rsid w:val="004D0889"/>
    <w:rsid w:val="004D7FC1"/>
    <w:rsid w:val="004E58D0"/>
    <w:rsid w:val="004F4588"/>
    <w:rsid w:val="004F4651"/>
    <w:rsid w:val="004F6AEF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25860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641A0"/>
    <w:rsid w:val="00B80175"/>
    <w:rsid w:val="00B8092D"/>
    <w:rsid w:val="00B819A6"/>
    <w:rsid w:val="00B846C9"/>
    <w:rsid w:val="00B84AC8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2BA8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1081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061E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6287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2023-11-23T07:26:00Z</cp:lastPrinted>
  <dcterms:created xsi:type="dcterms:W3CDTF">2024-02-13T06:16:00Z</dcterms:created>
  <dcterms:modified xsi:type="dcterms:W3CDTF">2024-02-13T06:16:00Z</dcterms:modified>
</cp:coreProperties>
</file>