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B04BA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B04BA">
        <w:rPr>
          <w:sz w:val="28"/>
          <w:szCs w:val="28"/>
        </w:rPr>
        <w:t xml:space="preserve"> 215-р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</w:t>
      </w:r>
      <w:r w:rsidR="000C3681" w:rsidRPr="000C3681">
        <w:rPr>
          <w:color w:val="333333"/>
          <w:sz w:val="28"/>
          <w:szCs w:val="28"/>
          <w:shd w:val="clear" w:color="auto" w:fill="FFFFFF"/>
        </w:rPr>
        <w:t>Смоленская область,</w:t>
      </w:r>
      <w:r w:rsidR="007275C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C3681" w:rsidRPr="000C3681">
        <w:rPr>
          <w:bCs/>
          <w:color w:val="333333"/>
          <w:sz w:val="28"/>
          <w:szCs w:val="28"/>
          <w:shd w:val="clear" w:color="auto" w:fill="FFFFFF"/>
        </w:rPr>
        <w:t>Шумячский</w:t>
      </w:r>
      <w:proofErr w:type="spellEnd"/>
      <w:r w:rsidR="000C3681" w:rsidRPr="000C3681">
        <w:rPr>
          <w:color w:val="333333"/>
          <w:sz w:val="28"/>
          <w:szCs w:val="28"/>
          <w:shd w:val="clear" w:color="auto" w:fill="FFFFFF"/>
        </w:rPr>
        <w:t> район, п. </w:t>
      </w:r>
      <w:r w:rsidR="000C3681" w:rsidRPr="000C3681">
        <w:rPr>
          <w:bCs/>
          <w:color w:val="333333"/>
          <w:sz w:val="28"/>
          <w:szCs w:val="28"/>
          <w:shd w:val="clear" w:color="auto" w:fill="FFFFFF"/>
        </w:rPr>
        <w:t>Шумячи</w:t>
      </w:r>
      <w:r w:rsidR="000C3681" w:rsidRPr="000C3681">
        <w:rPr>
          <w:color w:val="333333"/>
          <w:sz w:val="28"/>
          <w:szCs w:val="28"/>
          <w:shd w:val="clear" w:color="auto" w:fill="FFFFFF"/>
        </w:rPr>
        <w:t>, ул.</w:t>
      </w:r>
      <w:r w:rsidR="000C3681">
        <w:rPr>
          <w:color w:val="333333"/>
          <w:sz w:val="28"/>
          <w:szCs w:val="28"/>
          <w:shd w:val="clear" w:color="auto" w:fill="FFFFFF"/>
        </w:rPr>
        <w:t xml:space="preserve"> </w:t>
      </w:r>
      <w:r w:rsidR="000C3681" w:rsidRPr="000C3681">
        <w:rPr>
          <w:color w:val="333333"/>
          <w:sz w:val="28"/>
          <w:szCs w:val="28"/>
          <w:shd w:val="clear" w:color="auto" w:fill="FFFFFF"/>
        </w:rPr>
        <w:t>Советская</w:t>
      </w:r>
      <w:r w:rsidR="000C3681">
        <w:rPr>
          <w:color w:val="333333"/>
          <w:sz w:val="28"/>
          <w:szCs w:val="28"/>
          <w:shd w:val="clear" w:color="auto" w:fill="FFFFFF"/>
        </w:rPr>
        <w:t xml:space="preserve"> </w:t>
      </w:r>
      <w:r w:rsidR="000C3681" w:rsidRPr="000C3681">
        <w:rPr>
          <w:color w:val="333333"/>
          <w:sz w:val="28"/>
          <w:szCs w:val="28"/>
          <w:shd w:val="clear" w:color="auto" w:fill="FFFFFF"/>
        </w:rPr>
        <w:t>д. 109,</w:t>
      </w:r>
      <w:r w:rsidR="000C3681" w:rsidRPr="000C3681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C3681" w:rsidRPr="000C3681">
        <w:rPr>
          <w:rStyle w:val="af3"/>
          <w:b w:val="0"/>
          <w:color w:val="353535"/>
          <w:sz w:val="28"/>
          <w:szCs w:val="28"/>
        </w:rPr>
        <w:t>Шумячский</w:t>
      </w:r>
      <w:proofErr w:type="spellEnd"/>
      <w:r w:rsidR="000C3681" w:rsidRPr="000C3681">
        <w:rPr>
          <w:rStyle w:val="af3"/>
          <w:b w:val="0"/>
          <w:color w:val="353535"/>
          <w:sz w:val="28"/>
          <w:szCs w:val="28"/>
        </w:rPr>
        <w:t xml:space="preserve"> районный Дом культуры</w:t>
      </w:r>
      <w:r w:rsidR="000C3681" w:rsidRPr="000C3681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для проведения встреч с избирателями в форме собрания, которое планируется провести 2</w:t>
      </w:r>
      <w:r w:rsidR="000C3681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2023 года в 1</w:t>
      </w:r>
      <w:r w:rsidR="000C3681">
        <w:rPr>
          <w:sz w:val="28"/>
          <w:szCs w:val="28"/>
        </w:rPr>
        <w:t>0</w:t>
      </w:r>
      <w:r>
        <w:rPr>
          <w:sz w:val="28"/>
          <w:szCs w:val="28"/>
        </w:rPr>
        <w:t xml:space="preserve"> ч. 00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A4" w:rsidRDefault="009623A4">
      <w:r>
        <w:separator/>
      </w:r>
    </w:p>
  </w:endnote>
  <w:endnote w:type="continuationSeparator" w:id="0">
    <w:p w:rsidR="009623A4" w:rsidRDefault="0096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A4" w:rsidRDefault="009623A4">
      <w:r>
        <w:separator/>
      </w:r>
    </w:p>
  </w:footnote>
  <w:footnote w:type="continuationSeparator" w:id="0">
    <w:p w:rsidR="009623A4" w:rsidRDefault="0096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681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359F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E22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5C1"/>
    <w:rsid w:val="00727E31"/>
    <w:rsid w:val="00731132"/>
    <w:rsid w:val="00732C79"/>
    <w:rsid w:val="0073309E"/>
    <w:rsid w:val="00734D80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23A4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7CE2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882"/>
    <w:rsid w:val="00C57A40"/>
    <w:rsid w:val="00C60663"/>
    <w:rsid w:val="00C60E68"/>
    <w:rsid w:val="00C634EA"/>
    <w:rsid w:val="00C64249"/>
    <w:rsid w:val="00C65500"/>
    <w:rsid w:val="00C71089"/>
    <w:rsid w:val="00C7283F"/>
    <w:rsid w:val="00C73FAC"/>
    <w:rsid w:val="00C740DF"/>
    <w:rsid w:val="00C7616E"/>
    <w:rsid w:val="00C815A9"/>
    <w:rsid w:val="00C816D6"/>
    <w:rsid w:val="00C85BED"/>
    <w:rsid w:val="00C85FDC"/>
    <w:rsid w:val="00C867B2"/>
    <w:rsid w:val="00C92B1F"/>
    <w:rsid w:val="00C954A0"/>
    <w:rsid w:val="00CA0AF1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5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75FA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04BA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C1C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0C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2023-08-22T08:26:00Z</cp:lastPrinted>
  <dcterms:created xsi:type="dcterms:W3CDTF">2023-08-25T08:30:00Z</dcterms:created>
  <dcterms:modified xsi:type="dcterms:W3CDTF">2023-08-25T08:30:00Z</dcterms:modified>
</cp:coreProperties>
</file>