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A4F5A">
        <w:rPr>
          <w:sz w:val="28"/>
          <w:szCs w:val="28"/>
          <w:u w:val="single"/>
        </w:rPr>
        <w:t>27.01.2023г.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A4F5A">
        <w:rPr>
          <w:sz w:val="28"/>
          <w:szCs w:val="28"/>
        </w:rPr>
        <w:t xml:space="preserve"> 21-р</w:t>
      </w:r>
    </w:p>
    <w:p w:rsidR="00A42F3E" w:rsidRDefault="008A7BDD" w:rsidP="004859F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786"/>
      </w:tblGrid>
      <w:tr w:rsidR="004859FD" w:rsidRPr="004859FD" w:rsidTr="004859FD">
        <w:tc>
          <w:tcPr>
            <w:tcW w:w="4395" w:type="dxa"/>
          </w:tcPr>
          <w:p w:rsidR="004859FD" w:rsidRPr="004859FD" w:rsidRDefault="004859FD" w:rsidP="004859FD">
            <w:pPr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4859FD">
              <w:rPr>
                <w:sz w:val="28"/>
                <w:szCs w:val="28"/>
                <w:lang w:eastAsia="en-US"/>
              </w:rPr>
              <w:t>О признании утратившим силу распоряжения Администрации муниципального образования «</w:t>
            </w:r>
            <w:proofErr w:type="spellStart"/>
            <w:r w:rsidRPr="004859FD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859FD">
              <w:rPr>
                <w:sz w:val="28"/>
                <w:szCs w:val="28"/>
                <w:lang w:eastAsia="en-US"/>
              </w:rPr>
              <w:t xml:space="preserve"> район» Смоленской области от 08.08.2019г. № 251-р </w:t>
            </w:r>
          </w:p>
        </w:tc>
        <w:tc>
          <w:tcPr>
            <w:tcW w:w="4786" w:type="dxa"/>
          </w:tcPr>
          <w:p w:rsidR="004859FD" w:rsidRPr="004859FD" w:rsidRDefault="004859FD" w:rsidP="004859F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859FD" w:rsidRDefault="004859FD" w:rsidP="004859FD">
      <w:pPr>
        <w:jc w:val="both"/>
        <w:rPr>
          <w:sz w:val="28"/>
          <w:szCs w:val="28"/>
        </w:rPr>
      </w:pPr>
    </w:p>
    <w:p w:rsidR="004859FD" w:rsidRPr="004859FD" w:rsidRDefault="004859FD" w:rsidP="004859FD">
      <w:pPr>
        <w:jc w:val="both"/>
        <w:rPr>
          <w:sz w:val="28"/>
          <w:szCs w:val="28"/>
        </w:rPr>
      </w:pPr>
    </w:p>
    <w:p w:rsidR="004859FD" w:rsidRPr="004859FD" w:rsidRDefault="004859FD" w:rsidP="004859FD">
      <w:pPr>
        <w:ind w:firstLine="708"/>
        <w:jc w:val="both"/>
        <w:rPr>
          <w:sz w:val="28"/>
          <w:szCs w:val="28"/>
        </w:rPr>
      </w:pPr>
      <w:r w:rsidRPr="004859FD">
        <w:rPr>
          <w:sz w:val="28"/>
          <w:szCs w:val="28"/>
        </w:rPr>
        <w:t>В соответствии со статьей 160.2-1 Бюджетного кодекса Российской Федерации:</w:t>
      </w:r>
    </w:p>
    <w:p w:rsidR="004859FD" w:rsidRPr="004859FD" w:rsidRDefault="004859FD" w:rsidP="004859FD">
      <w:pPr>
        <w:ind w:firstLine="709"/>
        <w:jc w:val="both"/>
        <w:rPr>
          <w:sz w:val="28"/>
          <w:szCs w:val="28"/>
        </w:rPr>
      </w:pPr>
      <w:r w:rsidRPr="004859FD">
        <w:rPr>
          <w:sz w:val="28"/>
          <w:szCs w:val="28"/>
        </w:rPr>
        <w:tab/>
      </w:r>
    </w:p>
    <w:p w:rsidR="004859FD" w:rsidRPr="004859FD" w:rsidRDefault="004859FD" w:rsidP="004859FD">
      <w:pPr>
        <w:ind w:firstLine="709"/>
        <w:jc w:val="both"/>
        <w:rPr>
          <w:sz w:val="28"/>
          <w:szCs w:val="28"/>
        </w:rPr>
      </w:pPr>
      <w:r w:rsidRPr="004859FD">
        <w:rPr>
          <w:sz w:val="28"/>
          <w:szCs w:val="28"/>
        </w:rPr>
        <w:t>1. Признать утратившим силу распоряжение Администрации муниципального образования «</w:t>
      </w:r>
      <w:proofErr w:type="spellStart"/>
      <w:r w:rsidRPr="004859FD">
        <w:rPr>
          <w:sz w:val="28"/>
          <w:szCs w:val="28"/>
        </w:rPr>
        <w:t>Шумячский</w:t>
      </w:r>
      <w:proofErr w:type="spellEnd"/>
      <w:r w:rsidRPr="004859FD">
        <w:rPr>
          <w:sz w:val="28"/>
          <w:szCs w:val="28"/>
        </w:rPr>
        <w:t xml:space="preserve"> район» Смоленской области от 08.08.2019г. №251-р «Об утверждении Порядка осуществления главными распорядителями (распорядителями) средств бюджета муниципального, образования «</w:t>
      </w:r>
      <w:proofErr w:type="spellStart"/>
      <w:r w:rsidRPr="004859FD">
        <w:rPr>
          <w:sz w:val="28"/>
          <w:szCs w:val="28"/>
        </w:rPr>
        <w:t>Шумячский</w:t>
      </w:r>
      <w:proofErr w:type="spellEnd"/>
      <w:r w:rsidRPr="004859FD">
        <w:rPr>
          <w:sz w:val="28"/>
          <w:szCs w:val="28"/>
        </w:rPr>
        <w:t xml:space="preserve"> район» Смоленской области, главными администраторами (администраторами) доходов бюджета муниципального образования «</w:t>
      </w:r>
      <w:proofErr w:type="spellStart"/>
      <w:r w:rsidRPr="004859FD">
        <w:rPr>
          <w:sz w:val="28"/>
          <w:szCs w:val="28"/>
        </w:rPr>
        <w:t>Шумячский</w:t>
      </w:r>
      <w:proofErr w:type="spellEnd"/>
      <w:r w:rsidRPr="004859FD">
        <w:rPr>
          <w:sz w:val="28"/>
          <w:szCs w:val="28"/>
        </w:rPr>
        <w:t xml:space="preserve"> район» Смоленской области,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Pr="004859FD">
        <w:rPr>
          <w:sz w:val="28"/>
          <w:szCs w:val="28"/>
        </w:rPr>
        <w:t>Шумячский</w:t>
      </w:r>
      <w:proofErr w:type="spellEnd"/>
      <w:r w:rsidRPr="004859FD">
        <w:rPr>
          <w:sz w:val="28"/>
          <w:szCs w:val="28"/>
        </w:rPr>
        <w:t xml:space="preserve"> район» Смоленской области внутреннего финансового контроля и внутреннего финансового аудита».</w:t>
      </w:r>
    </w:p>
    <w:p w:rsidR="004859FD" w:rsidRPr="004859FD" w:rsidRDefault="004859FD" w:rsidP="004859FD">
      <w:pPr>
        <w:ind w:firstLine="709"/>
        <w:jc w:val="both"/>
        <w:rPr>
          <w:sz w:val="28"/>
        </w:rPr>
      </w:pPr>
    </w:p>
    <w:p w:rsidR="004859FD" w:rsidRPr="004859FD" w:rsidRDefault="004859FD" w:rsidP="004859FD">
      <w:pPr>
        <w:ind w:firstLine="709"/>
        <w:jc w:val="both"/>
        <w:rPr>
          <w:sz w:val="28"/>
          <w:szCs w:val="28"/>
        </w:rPr>
      </w:pPr>
      <w:r w:rsidRPr="004859FD">
        <w:rPr>
          <w:sz w:val="28"/>
        </w:rPr>
        <w:t>2. Настоящее распоряжение вступает в силу со дня его подписания.</w:t>
      </w:r>
    </w:p>
    <w:p w:rsidR="004859FD" w:rsidRPr="004859FD" w:rsidRDefault="004859FD" w:rsidP="004859FD">
      <w:pPr>
        <w:ind w:firstLine="709"/>
        <w:jc w:val="both"/>
        <w:rPr>
          <w:sz w:val="28"/>
          <w:szCs w:val="28"/>
        </w:rPr>
      </w:pPr>
    </w:p>
    <w:p w:rsidR="004859FD" w:rsidRPr="004859FD" w:rsidRDefault="004859FD" w:rsidP="004859FD">
      <w:pPr>
        <w:ind w:firstLine="709"/>
        <w:jc w:val="both"/>
        <w:rPr>
          <w:sz w:val="28"/>
          <w:szCs w:val="28"/>
        </w:rPr>
      </w:pPr>
    </w:p>
    <w:p w:rsidR="004859FD" w:rsidRPr="004859FD" w:rsidRDefault="004859FD" w:rsidP="004859FD">
      <w:pPr>
        <w:ind w:firstLine="709"/>
        <w:jc w:val="both"/>
        <w:rPr>
          <w:sz w:val="28"/>
          <w:szCs w:val="28"/>
        </w:rPr>
      </w:pPr>
    </w:p>
    <w:p w:rsidR="004859FD" w:rsidRPr="004859FD" w:rsidRDefault="004859FD" w:rsidP="004859FD">
      <w:pPr>
        <w:jc w:val="both"/>
        <w:rPr>
          <w:sz w:val="28"/>
          <w:szCs w:val="28"/>
        </w:rPr>
      </w:pPr>
      <w:r w:rsidRPr="004859FD">
        <w:rPr>
          <w:sz w:val="28"/>
          <w:szCs w:val="28"/>
        </w:rPr>
        <w:t>Глава муниципального образования</w:t>
      </w:r>
    </w:p>
    <w:p w:rsidR="004859FD" w:rsidRPr="004859FD" w:rsidRDefault="004859FD" w:rsidP="004859FD">
      <w:pPr>
        <w:jc w:val="both"/>
        <w:rPr>
          <w:sz w:val="28"/>
          <w:szCs w:val="28"/>
        </w:rPr>
      </w:pPr>
      <w:r w:rsidRPr="004859FD">
        <w:rPr>
          <w:sz w:val="28"/>
          <w:szCs w:val="28"/>
        </w:rPr>
        <w:t>«</w:t>
      </w:r>
      <w:proofErr w:type="spellStart"/>
      <w:r w:rsidRPr="004859FD">
        <w:rPr>
          <w:sz w:val="28"/>
          <w:szCs w:val="28"/>
        </w:rPr>
        <w:t>Шумячский</w:t>
      </w:r>
      <w:proofErr w:type="spellEnd"/>
      <w:r w:rsidRPr="004859FD">
        <w:rPr>
          <w:sz w:val="28"/>
          <w:szCs w:val="28"/>
        </w:rPr>
        <w:t xml:space="preserve"> район» Смоленской области                 </w:t>
      </w:r>
      <w:r>
        <w:rPr>
          <w:sz w:val="28"/>
          <w:szCs w:val="28"/>
        </w:rPr>
        <w:t xml:space="preserve">     </w:t>
      </w:r>
      <w:r w:rsidRPr="004859FD">
        <w:rPr>
          <w:sz w:val="28"/>
          <w:szCs w:val="28"/>
        </w:rPr>
        <w:t xml:space="preserve">                   А.Н. Васильев</w:t>
      </w:r>
    </w:p>
    <w:p w:rsidR="004859FD" w:rsidRPr="004859FD" w:rsidRDefault="004859FD" w:rsidP="004859FD">
      <w:pPr>
        <w:jc w:val="both"/>
        <w:rPr>
          <w:sz w:val="28"/>
          <w:szCs w:val="28"/>
        </w:rPr>
      </w:pPr>
      <w:bookmarkStart w:id="0" w:name="_GoBack"/>
      <w:bookmarkEnd w:id="0"/>
    </w:p>
    <w:sectPr w:rsidR="004859FD" w:rsidRPr="004859FD" w:rsidSect="008A4F5A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26" w:rsidRDefault="00FB6926" w:rsidP="00403EB0">
      <w:pPr>
        <w:pStyle w:val="a3"/>
      </w:pPr>
      <w:r>
        <w:separator/>
      </w:r>
    </w:p>
  </w:endnote>
  <w:endnote w:type="continuationSeparator" w:id="0">
    <w:p w:rsidR="00FB6926" w:rsidRDefault="00FB692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26" w:rsidRDefault="00FB6926" w:rsidP="00403EB0">
      <w:pPr>
        <w:pStyle w:val="a3"/>
      </w:pPr>
      <w:r>
        <w:separator/>
      </w:r>
    </w:p>
  </w:footnote>
  <w:footnote w:type="continuationSeparator" w:id="0">
    <w:p w:rsidR="00FB6926" w:rsidRDefault="00FB6926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859FD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26ED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4F5A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D67B7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11A1D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2020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B6926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11C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D11A1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D1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2023-01-27T06:25:00Z</cp:lastPrinted>
  <dcterms:created xsi:type="dcterms:W3CDTF">2023-01-31T07:39:00Z</dcterms:created>
  <dcterms:modified xsi:type="dcterms:W3CDTF">2023-01-31T07:39:00Z</dcterms:modified>
</cp:coreProperties>
</file>