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8555D">
        <w:rPr>
          <w:sz w:val="28"/>
          <w:szCs w:val="28"/>
          <w:u w:val="single"/>
        </w:rPr>
        <w:t>14.12.2023г.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78555D">
        <w:rPr>
          <w:sz w:val="28"/>
          <w:szCs w:val="28"/>
        </w:rPr>
        <w:t xml:space="preserve"> 579</w:t>
      </w:r>
      <w:r w:rsidRPr="000016F6">
        <w:rPr>
          <w:sz w:val="28"/>
          <w:szCs w:val="28"/>
        </w:rPr>
        <w:t>________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9725" w:type="dxa"/>
        <w:tblLook w:val="04A0" w:firstRow="1" w:lastRow="0" w:firstColumn="1" w:lastColumn="0" w:noHBand="0" w:noVBand="1"/>
      </w:tblPr>
      <w:tblGrid>
        <w:gridCol w:w="4678"/>
        <w:gridCol w:w="5047"/>
      </w:tblGrid>
      <w:tr w:rsidR="00A04D14" w:rsidTr="00956533">
        <w:tc>
          <w:tcPr>
            <w:tcW w:w="4678" w:type="dxa"/>
            <w:hideMark/>
          </w:tcPr>
          <w:p w:rsidR="00A04D14" w:rsidRDefault="00A04D14" w:rsidP="00956533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жилого помещения</w:t>
            </w:r>
          </w:p>
          <w:p w:rsidR="00A04D14" w:rsidRDefault="00A04D14" w:rsidP="00956533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специализированного жилищного фонда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           области</w:t>
            </w:r>
          </w:p>
        </w:tc>
        <w:tc>
          <w:tcPr>
            <w:tcW w:w="5047" w:type="dxa"/>
          </w:tcPr>
          <w:p w:rsidR="00A04D14" w:rsidRDefault="00A04D14" w:rsidP="00956533">
            <w:pPr>
              <w:jc w:val="both"/>
              <w:rPr>
                <w:sz w:val="28"/>
                <w:szCs w:val="28"/>
              </w:rPr>
            </w:pPr>
          </w:p>
        </w:tc>
      </w:tr>
    </w:tbl>
    <w:p w:rsidR="00A04D14" w:rsidRDefault="00A04D14" w:rsidP="00A04D14">
      <w:pPr>
        <w:jc w:val="both"/>
        <w:rPr>
          <w:sz w:val="28"/>
          <w:szCs w:val="28"/>
        </w:rPr>
      </w:pPr>
    </w:p>
    <w:p w:rsidR="00A04D14" w:rsidRDefault="00A04D14" w:rsidP="00A04D14">
      <w:pPr>
        <w:rPr>
          <w:sz w:val="26"/>
          <w:szCs w:val="26"/>
        </w:rPr>
      </w:pPr>
    </w:p>
    <w:p w:rsidR="00A04D14" w:rsidRDefault="00A04D14" w:rsidP="00A04D14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>В соответствии со статьями 99, 100 Жилищного Кодекса Российской                   Федерации, на основании списка детей-сирот и детей, оставшихся без попечения родителей, лиц из числа детей-сирот и детей, оставшихся без попечения                      родителей, которые подлежат обеспечению жилыми помещениями,                              утвержденного Приказом Департамента Смоленской области по образованию, науке и делам молодежи от 16.06.2016 г. № 468,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   12.12</w:t>
      </w:r>
      <w:r w:rsidRPr="00F1576D">
        <w:rPr>
          <w:sz w:val="28"/>
          <w:szCs w:val="28"/>
        </w:rPr>
        <w:t>.2023 г. №</w:t>
      </w:r>
      <w:r>
        <w:rPr>
          <w:sz w:val="28"/>
          <w:szCs w:val="28"/>
        </w:rPr>
        <w:t>576</w:t>
      </w:r>
      <w:r w:rsidRPr="00F1576D">
        <w:rPr>
          <w:sz w:val="28"/>
          <w:szCs w:val="28"/>
        </w:rPr>
        <w:t xml:space="preserve">  </w:t>
      </w:r>
      <w:r>
        <w:rPr>
          <w:sz w:val="28"/>
          <w:szCs w:val="28"/>
        </w:rPr>
        <w:t>«О  включении жилого помещения в специализированный жилищный фонд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с отнесением к жилому помещению для детей сирот и детей, оставшихся без попечения родителей, лиц из числа детей-сирот и детей, оставшихся без                попечения родителей»</w:t>
      </w:r>
    </w:p>
    <w:p w:rsidR="00A04D14" w:rsidRDefault="00A04D14" w:rsidP="00A04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                  Смоленской области</w:t>
      </w:r>
    </w:p>
    <w:p w:rsidR="00A04D14" w:rsidRDefault="00A04D14" w:rsidP="00A04D14">
      <w:pPr>
        <w:jc w:val="both"/>
        <w:rPr>
          <w:sz w:val="28"/>
          <w:szCs w:val="28"/>
        </w:rPr>
      </w:pPr>
    </w:p>
    <w:p w:rsidR="00A04D14" w:rsidRDefault="00A04D14" w:rsidP="00A04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04D14" w:rsidRDefault="00A04D14" w:rsidP="00A04D14">
      <w:pPr>
        <w:ind w:firstLine="708"/>
        <w:jc w:val="both"/>
        <w:rPr>
          <w:sz w:val="28"/>
          <w:szCs w:val="28"/>
        </w:rPr>
      </w:pPr>
    </w:p>
    <w:p w:rsidR="00A04D14" w:rsidRDefault="00A04D14" w:rsidP="00A04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Предоставить Игнатову Дмитрию Валентиновичу 04.08.2004 года рождения, жилое помещение специализированного жилищного фонда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- квартиру, расположенную по адресу: Смоленская область, </w:t>
      </w:r>
      <w:proofErr w:type="spellStart"/>
      <w:r>
        <w:rPr>
          <w:sz w:val="28"/>
          <w:szCs w:val="28"/>
        </w:rPr>
        <w:t>Рослав</w:t>
      </w:r>
      <w:r w:rsidR="00002AE3">
        <w:rPr>
          <w:sz w:val="28"/>
          <w:szCs w:val="28"/>
        </w:rPr>
        <w:t>ль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район,               г. Рославль, ул. Мичурина, дом 179, квартира 15, общей площадью 31,1 кв. м., для временного проживания в ней с правом оформления регистрации по месту жительства.</w:t>
      </w:r>
    </w:p>
    <w:p w:rsidR="00A04D14" w:rsidRDefault="00A04D14" w:rsidP="00A04D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Отделу экономики и комплексного развития Администрации                             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заключить договор найма жилого помещения для детей-сирот и детей,                        оставшихся без попечения родителей, лиц из числа детей-сирот и детей,                       оставшихся без попечения родителей, расположенного по адресу: Смоленская область, 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район, г. Рославль, ул. Мичурина, д.179, квартира 15, общей площадью 31,1 кв. м., с Игнатовым Дмитрием Валентиновичем 04.08.2004 года рождения.</w:t>
      </w:r>
    </w:p>
    <w:p w:rsidR="00A04D14" w:rsidRDefault="00A04D14" w:rsidP="00A04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04D14" w:rsidRDefault="00A04D14" w:rsidP="00A04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A04D14" w:rsidRDefault="00A04D14" w:rsidP="00A04D14">
      <w:pPr>
        <w:jc w:val="both"/>
        <w:rPr>
          <w:sz w:val="28"/>
          <w:szCs w:val="28"/>
        </w:rPr>
      </w:pPr>
    </w:p>
    <w:p w:rsidR="00A04D14" w:rsidRDefault="00A04D14" w:rsidP="00A04D14">
      <w:pPr>
        <w:jc w:val="both"/>
        <w:rPr>
          <w:sz w:val="28"/>
          <w:szCs w:val="28"/>
        </w:rPr>
      </w:pPr>
    </w:p>
    <w:p w:rsidR="00A04D14" w:rsidRDefault="00A04D14" w:rsidP="00A04D14">
      <w:pPr>
        <w:jc w:val="both"/>
        <w:rPr>
          <w:sz w:val="28"/>
          <w:szCs w:val="28"/>
        </w:rPr>
      </w:pPr>
    </w:p>
    <w:p w:rsidR="00A04D14" w:rsidRDefault="00A04D14" w:rsidP="00A04D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04D14" w:rsidRDefault="00A04D14" w:rsidP="00A04D14">
      <w:pPr>
        <w:tabs>
          <w:tab w:val="left" w:pos="7655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А.Н. Васильев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321" w:rsidRDefault="00EC3321">
      <w:r>
        <w:separator/>
      </w:r>
    </w:p>
  </w:endnote>
  <w:endnote w:type="continuationSeparator" w:id="0">
    <w:p w:rsidR="00EC3321" w:rsidRDefault="00EC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321" w:rsidRDefault="00EC3321">
      <w:r>
        <w:separator/>
      </w:r>
    </w:p>
  </w:footnote>
  <w:footnote w:type="continuationSeparator" w:id="0">
    <w:p w:rsidR="00EC3321" w:rsidRDefault="00EC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02AE3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7785F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555D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36EB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04D14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C3321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E2926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2016-04-04T13:05:00Z</cp:lastPrinted>
  <dcterms:created xsi:type="dcterms:W3CDTF">2023-12-20T07:37:00Z</dcterms:created>
  <dcterms:modified xsi:type="dcterms:W3CDTF">2023-12-20T07:37:00Z</dcterms:modified>
</cp:coreProperties>
</file>