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F6395C" w:rsidRDefault="003F4024" w:rsidP="00F6395C">
      <w:pPr>
        <w:rPr>
          <w:sz w:val="28"/>
          <w:szCs w:val="28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1694E">
        <w:rPr>
          <w:sz w:val="28"/>
          <w:szCs w:val="28"/>
          <w:u w:val="single"/>
        </w:rPr>
        <w:t>03.11.2022г.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06E82">
        <w:rPr>
          <w:sz w:val="28"/>
          <w:szCs w:val="28"/>
        </w:rPr>
        <w:t xml:space="preserve"> </w:t>
      </w:r>
      <w:r w:rsidR="0081694E">
        <w:rPr>
          <w:sz w:val="28"/>
          <w:szCs w:val="28"/>
        </w:rPr>
        <w:t>499</w:t>
      </w:r>
    </w:p>
    <w:p w:rsidR="003F4024" w:rsidRDefault="003F4024" w:rsidP="00F6395C">
      <w:pPr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F6395C" w:rsidRDefault="00F6395C" w:rsidP="0028346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F6395C" w:rsidRPr="00D11735" w:rsidTr="003B56B9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395C" w:rsidRPr="00B1071A" w:rsidRDefault="003118E2" w:rsidP="004C5018">
            <w:pPr>
              <w:ind w:left="-105"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казачьих обществ, создаваемых (действующих) на территории </w:t>
            </w:r>
            <w:r w:rsidRPr="003118E2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</w:tc>
      </w:tr>
      <w:tr w:rsidR="00F6395C" w:rsidRPr="00D11735" w:rsidTr="003B56B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95C" w:rsidRPr="00D11735" w:rsidRDefault="00F6395C" w:rsidP="003B56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C" w:rsidRDefault="00F6395C" w:rsidP="004C5018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D071A0" w:rsidRDefault="00D071A0" w:rsidP="00D071A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 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 xml:space="preserve"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</w:t>
      </w:r>
    </w:p>
    <w:p w:rsidR="00B1071A" w:rsidRPr="004C5018" w:rsidRDefault="005F6B20" w:rsidP="004C501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Положение о согласовании и утверждении уставов казачьих обществ, создаваемых (действующих) на территории</w:t>
      </w:r>
      <w:r w:rsidRPr="00D071A0">
        <w:rPr>
          <w:sz w:val="28"/>
          <w:szCs w:val="28"/>
        </w:rPr>
        <w:t xml:space="preserve"> </w:t>
      </w:r>
      <w:r w:rsidRPr="003118E2">
        <w:rPr>
          <w:sz w:val="28"/>
          <w:szCs w:val="28"/>
        </w:rPr>
        <w:t>муниципального образования «Шумячский район» Смоленской области</w:t>
      </w:r>
      <w:r>
        <w:rPr>
          <w:sz w:val="28"/>
          <w:szCs w:val="28"/>
        </w:rPr>
        <w:t>.</w:t>
      </w:r>
    </w:p>
    <w:p w:rsidR="00D071A0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071A0" w:rsidRPr="008371B9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Pr="008371B9" w:rsidRDefault="003369C8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8371B9" w:rsidRPr="008371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371B9" w:rsidRPr="008371B9">
        <w:rPr>
          <w:sz w:val="28"/>
          <w:szCs w:val="28"/>
        </w:rPr>
        <w:t xml:space="preserve"> муниципального образования </w:t>
      </w:r>
    </w:p>
    <w:p w:rsidR="003369C8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 xml:space="preserve">«Шумячский район» Смоленской области                                         </w:t>
      </w:r>
      <w:r w:rsidR="003369C8">
        <w:rPr>
          <w:sz w:val="28"/>
          <w:szCs w:val="28"/>
        </w:rPr>
        <w:t>Г.А. Варсанова</w:t>
      </w:r>
    </w:p>
    <w:p w:rsidR="00D071A0" w:rsidRPr="002002CE" w:rsidRDefault="008371B9" w:rsidP="008371B9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8"/>
          <w:szCs w:val="28"/>
        </w:rPr>
      </w:pPr>
      <w:r w:rsidRPr="008371B9">
        <w:rPr>
          <w:rFonts w:ascii="Calibri" w:hAnsi="Calibri"/>
          <w:sz w:val="28"/>
          <w:szCs w:val="28"/>
        </w:rPr>
        <w:tab/>
      </w:r>
    </w:p>
    <w:p w:rsidR="004C5018" w:rsidRDefault="004C5018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4C5018" w:rsidRDefault="004C5018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D071A0" w:rsidRDefault="00D071A0" w:rsidP="00D071A0">
      <w:pPr>
        <w:shd w:val="clear" w:color="auto" w:fill="FFFFFF"/>
        <w:ind w:left="6237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D071A0" w:rsidRDefault="00D071A0" w:rsidP="00D071A0">
      <w:pPr>
        <w:pStyle w:val="ConsPlusNormal"/>
        <w:ind w:left="595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муниципального образования «Шумячский район» Смоленской </w:t>
      </w:r>
      <w:r w:rsidR="0035746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 </w:t>
      </w:r>
    </w:p>
    <w:p w:rsidR="00D071A0" w:rsidRPr="00D071A0" w:rsidRDefault="00D071A0" w:rsidP="00D071A0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D071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1694E"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>03.11.</w:t>
      </w:r>
      <w:r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2022</w:t>
      </w:r>
      <w:r w:rsidR="0081694E"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8169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71A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1694E">
        <w:rPr>
          <w:rFonts w:ascii="Times New Roman" w:hAnsi="Times New Roman" w:cs="Times New Roman"/>
          <w:color w:val="000000"/>
          <w:sz w:val="28"/>
          <w:szCs w:val="28"/>
        </w:rPr>
        <w:t>499</w:t>
      </w:r>
    </w:p>
    <w:p w:rsidR="00D071A0" w:rsidRDefault="00D071A0" w:rsidP="00D071A0">
      <w:pPr>
        <w:rPr>
          <w:rFonts w:cs="Calibri"/>
          <w:bCs/>
          <w:sz w:val="28"/>
          <w:szCs w:val="28"/>
        </w:rPr>
      </w:pPr>
    </w:p>
    <w:p w:rsidR="00D071A0" w:rsidRDefault="00D071A0" w:rsidP="00D071A0">
      <w:pPr>
        <w:jc w:val="center"/>
        <w:rPr>
          <w:b/>
          <w:sz w:val="28"/>
          <w:szCs w:val="28"/>
        </w:rPr>
      </w:pPr>
    </w:p>
    <w:p w:rsidR="00D071A0" w:rsidRDefault="00D071A0" w:rsidP="00D071A0">
      <w:pPr>
        <w:jc w:val="center"/>
        <w:rPr>
          <w:b/>
          <w:sz w:val="28"/>
          <w:szCs w:val="28"/>
        </w:rPr>
      </w:pPr>
    </w:p>
    <w:p w:rsidR="00D071A0" w:rsidRPr="00406088" w:rsidRDefault="00D071A0" w:rsidP="00D071A0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D071A0" w:rsidRDefault="00D071A0" w:rsidP="00D071A0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 xml:space="preserve">казачьих обществ, </w:t>
      </w:r>
    </w:p>
    <w:p w:rsidR="00D071A0" w:rsidRDefault="00D071A0" w:rsidP="00D071A0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D071A0" w:rsidRPr="00D071A0" w:rsidRDefault="00D071A0" w:rsidP="00D071A0">
      <w:pPr>
        <w:jc w:val="center"/>
        <w:rPr>
          <w:b/>
          <w:i/>
          <w:sz w:val="28"/>
          <w:szCs w:val="28"/>
        </w:rPr>
      </w:pPr>
      <w:r w:rsidRPr="00D071A0">
        <w:rPr>
          <w:b/>
          <w:color w:val="000000"/>
          <w:sz w:val="28"/>
          <w:szCs w:val="28"/>
        </w:rPr>
        <w:t>муниципального образования «Шумячский район» Смоленской области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>
        <w:rPr>
          <w:sz w:val="28"/>
          <w:szCs w:val="28"/>
        </w:rPr>
        <w:t xml:space="preserve">утверждения </w:t>
      </w:r>
      <w:r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B07FD9">
        <w:rPr>
          <w:sz w:val="28"/>
          <w:szCs w:val="28"/>
        </w:rPr>
        <w:t xml:space="preserve"> (далее – муниципальное образование)</w:t>
      </w:r>
      <w:r>
        <w:rPr>
          <w:sz w:val="28"/>
          <w:szCs w:val="28"/>
        </w:rPr>
        <w:t>,</w:t>
      </w:r>
      <w:r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>
        <w:rPr>
          <w:sz w:val="28"/>
          <w:szCs w:val="28"/>
        </w:rPr>
        <w:t xml:space="preserve"> казачьих обществ.</w:t>
      </w:r>
    </w:p>
    <w:p w:rsidR="00D071A0" w:rsidRDefault="00D071A0" w:rsidP="00D071A0">
      <w:pPr>
        <w:ind w:firstLine="709"/>
        <w:jc w:val="both"/>
        <w:rPr>
          <w:b/>
          <w:sz w:val="28"/>
          <w:szCs w:val="28"/>
        </w:rPr>
      </w:pPr>
      <w:r w:rsidRPr="00C15141">
        <w:rPr>
          <w:sz w:val="28"/>
          <w:szCs w:val="28"/>
        </w:rPr>
        <w:t xml:space="preserve">2. Глава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 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 w:rsidRPr="00C15141">
        <w:rPr>
          <w:sz w:val="28"/>
          <w:szCs w:val="28"/>
        </w:rPr>
        <w:t xml:space="preserve"> </w:t>
      </w:r>
      <w:r w:rsidRPr="00A45387">
        <w:rPr>
          <w:sz w:val="28"/>
          <w:szCs w:val="28"/>
        </w:rPr>
        <w:t>согласовывает:</w:t>
      </w:r>
    </w:p>
    <w:p w:rsidR="00D071A0" w:rsidRDefault="00D071A0" w:rsidP="00D071A0">
      <w:pP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 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C15141">
        <w:rPr>
          <w:rFonts w:cs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C15141">
        <w:rPr>
          <w:rFonts w:cs="Arial"/>
          <w:sz w:val="28"/>
          <w:szCs w:val="28"/>
        </w:rPr>
        <w:t xml:space="preserve">и других </w:t>
      </w:r>
      <w:r>
        <w:rPr>
          <w:rFonts w:cs="Arial"/>
          <w:sz w:val="28"/>
          <w:szCs w:val="28"/>
        </w:rPr>
        <w:t>муниципальных районов Смоленской области;</w:t>
      </w:r>
    </w:p>
    <w:p w:rsidR="00D071A0" w:rsidRDefault="00D071A0" w:rsidP="00D071A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C15141">
        <w:rPr>
          <w:rFonts w:cs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rFonts w:cs="Arial"/>
          <w:sz w:val="28"/>
          <w:szCs w:val="28"/>
        </w:rPr>
        <w:t>и городских округов.</w:t>
      </w:r>
    </w:p>
    <w:p w:rsidR="00D071A0" w:rsidRPr="00A73F4C" w:rsidRDefault="00D071A0" w:rsidP="00D071A0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B60B5">
        <w:rPr>
          <w:rFonts w:cs="Arial"/>
          <w:b/>
          <w:sz w:val="28"/>
          <w:szCs w:val="28"/>
        </w:rPr>
        <w:t xml:space="preserve"> </w:t>
      </w:r>
      <w:r w:rsidRPr="00A45387">
        <w:rPr>
          <w:rFonts w:cs="Arial"/>
          <w:sz w:val="28"/>
          <w:szCs w:val="28"/>
        </w:rPr>
        <w:t>утверждаются</w:t>
      </w:r>
      <w:r w:rsidRPr="00A73F4C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</w:p>
    <w:p w:rsidR="00D071A0" w:rsidRDefault="00D071A0" w:rsidP="00D071A0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>
        <w:rPr>
          <w:rFonts w:cs="Arial"/>
          <w:sz w:val="28"/>
          <w:szCs w:val="28"/>
        </w:rPr>
        <w:t>;</w:t>
      </w:r>
    </w:p>
    <w:p w:rsidR="00D071A0" w:rsidRPr="008050DB" w:rsidRDefault="00D071A0" w:rsidP="00D071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уставы </w:t>
      </w:r>
      <w:r>
        <w:rPr>
          <w:rFonts w:cs="Arial"/>
          <w:sz w:val="28"/>
          <w:szCs w:val="28"/>
        </w:rPr>
        <w:t xml:space="preserve">хуторских, станичных и </w:t>
      </w:r>
      <w:r w:rsidRPr="00A73F4C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территории</w:t>
      </w:r>
      <w:r w:rsidRPr="00D07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«Шумячский район» Смоленской области.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</w:t>
      </w:r>
      <w:r>
        <w:rPr>
          <w:sz w:val="28"/>
          <w:szCs w:val="28"/>
        </w:rPr>
        <w:lastRenderedPageBreak/>
        <w:t>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71A0" w:rsidRPr="005116E6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071A0" w:rsidRPr="005116E6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D071A0" w:rsidRPr="00276A98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D071A0" w:rsidRPr="00276A98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D071A0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</w:t>
      </w:r>
      <w:r>
        <w:rPr>
          <w:sz w:val="28"/>
          <w:szCs w:val="28"/>
        </w:rPr>
        <w:lastRenderedPageBreak/>
        <w:t xml:space="preserve">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>
        <w:rPr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Pr="0071505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D071A0" w:rsidRPr="002B21CC" w:rsidRDefault="00D071A0" w:rsidP="00D071A0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6 настоящего Положения, не ограничено.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D071A0" w:rsidRPr="0020023C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15 настоящего Положения,</w:t>
      </w:r>
      <w:r w:rsidR="00554181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D071A0" w:rsidRPr="006671BB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</w:t>
      </w:r>
      <w:r w:rsidRPr="006671BB">
        <w:rPr>
          <w:sz w:val="28"/>
          <w:szCs w:val="28"/>
        </w:rPr>
        <w:lastRenderedPageBreak/>
        <w:t xml:space="preserve">или уполномоченного лица документов, указанных в пунктах 14 и 15 настоящего Положения. </w:t>
      </w:r>
    </w:p>
    <w:p w:rsidR="00D071A0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</w:t>
      </w:r>
      <w:r w:rsidR="00A45387" w:rsidRPr="006671BB">
        <w:rPr>
          <w:sz w:val="28"/>
          <w:szCs w:val="28"/>
        </w:rPr>
        <w:t>общества,</w:t>
      </w:r>
      <w:r w:rsidRPr="006671BB">
        <w:rPr>
          <w:sz w:val="28"/>
          <w:szCs w:val="28"/>
        </w:rPr>
        <w:t xml:space="preserve"> либо об отказе 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D071A0" w:rsidRPr="00046AF4" w:rsidRDefault="00D071A0" w:rsidP="00D071A0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образования,</w:t>
      </w:r>
      <w:r w:rsidRPr="00046AF4">
        <w:rPr>
          <w:sz w:val="28"/>
          <w:szCs w:val="28"/>
        </w:rPr>
        <w:t xml:space="preserve">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2E7E3C">
        <w:rPr>
          <w:color w:val="C00000"/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 w:rsidRPr="00853774">
        <w:rPr>
          <w:b/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в сфере деятельности некоммерческих организаций;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071A0" w:rsidRPr="002B21CC" w:rsidRDefault="00D071A0" w:rsidP="00D071A0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  <w:r>
        <w:rPr>
          <w:sz w:val="28"/>
          <w:szCs w:val="28"/>
        </w:rPr>
        <w:t xml:space="preserve"> </w:t>
      </w:r>
    </w:p>
    <w:p w:rsidR="00D071A0" w:rsidRPr="002B21CC" w:rsidRDefault="00D071A0" w:rsidP="00D071A0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5F6B20" w:rsidRDefault="00D071A0" w:rsidP="0055418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</w:t>
      </w:r>
      <w:r w:rsidR="00554181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пунктами 14 и 15 настоящего Положения, не огра</w:t>
      </w:r>
      <w:r w:rsidR="00554181">
        <w:rPr>
          <w:sz w:val="28"/>
          <w:szCs w:val="28"/>
        </w:rPr>
        <w:t>ничено.</w:t>
      </w: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5F6B20" w:rsidSect="002002CE">
      <w:headerReference w:type="even" r:id="rId8"/>
      <w:headerReference w:type="default" r:id="rId9"/>
      <w:pgSz w:w="11907" w:h="16840" w:code="9"/>
      <w:pgMar w:top="1135" w:right="567" w:bottom="993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F1" w:rsidRDefault="00D767F1">
      <w:r>
        <w:separator/>
      </w:r>
    </w:p>
  </w:endnote>
  <w:endnote w:type="continuationSeparator" w:id="0">
    <w:p w:rsidR="00D767F1" w:rsidRDefault="00D7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F1" w:rsidRDefault="00D767F1">
      <w:r>
        <w:separator/>
      </w:r>
    </w:p>
  </w:footnote>
  <w:footnote w:type="continuationSeparator" w:id="0">
    <w:p w:rsidR="00D767F1" w:rsidRDefault="00D7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94E">
      <w:rPr>
        <w:noProof/>
      </w:rPr>
      <w:t>2</w:t>
    </w:r>
    <w:r>
      <w:fldChar w:fldCharType="end"/>
    </w:r>
  </w:p>
  <w:p w:rsidR="004233A7" w:rsidRDefault="0042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207D"/>
    <w:multiLevelType w:val="hybridMultilevel"/>
    <w:tmpl w:val="0188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1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248E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4396B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37B8"/>
    <w:rsid w:val="001F787E"/>
    <w:rsid w:val="002002C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7B8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346A"/>
    <w:rsid w:val="00284AD3"/>
    <w:rsid w:val="00284BA6"/>
    <w:rsid w:val="00290D6F"/>
    <w:rsid w:val="0029620A"/>
    <w:rsid w:val="002971E0"/>
    <w:rsid w:val="002974C8"/>
    <w:rsid w:val="002A13BC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18E2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369C8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57468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137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11B9"/>
    <w:rsid w:val="004233A7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018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181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6B20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30AB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17E0D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4D25"/>
    <w:rsid w:val="00807458"/>
    <w:rsid w:val="00814D48"/>
    <w:rsid w:val="00815963"/>
    <w:rsid w:val="00816722"/>
    <w:rsid w:val="00816903"/>
    <w:rsid w:val="0081694E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371B9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1DB9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3A5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6E82"/>
    <w:rsid w:val="00907620"/>
    <w:rsid w:val="0091113B"/>
    <w:rsid w:val="00913B1F"/>
    <w:rsid w:val="00914A98"/>
    <w:rsid w:val="0091527E"/>
    <w:rsid w:val="009155CA"/>
    <w:rsid w:val="009169C7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5387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071A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1A56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4932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1A0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67F1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75C27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99C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95C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77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3D969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30">
    <w:name w:val="s_3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1">
    <w:name w:val="s_1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1"/>
    <w:rsid w:val="00D071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2021-11-12T07:22:00Z</cp:lastPrinted>
  <dcterms:created xsi:type="dcterms:W3CDTF">2022-11-09T06:12:00Z</dcterms:created>
  <dcterms:modified xsi:type="dcterms:W3CDTF">2022-11-09T06:12:00Z</dcterms:modified>
</cp:coreProperties>
</file>