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C6B55">
        <w:rPr>
          <w:sz w:val="28"/>
          <w:szCs w:val="28"/>
          <w:u w:val="single"/>
        </w:rPr>
        <w:t>25.07.2022г.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C6B55">
        <w:rPr>
          <w:sz w:val="28"/>
          <w:szCs w:val="28"/>
        </w:rPr>
        <w:t xml:space="preserve"> 362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5038"/>
      </w:tblGrid>
      <w:tr w:rsidR="00676335" w:rsidRPr="00676335" w:rsidTr="003B4011">
        <w:tc>
          <w:tcPr>
            <w:tcW w:w="4928" w:type="dxa"/>
          </w:tcPr>
          <w:p w:rsidR="00676335" w:rsidRPr="00676335" w:rsidRDefault="00676335" w:rsidP="00676335">
            <w:pPr>
              <w:jc w:val="both"/>
              <w:rPr>
                <w:sz w:val="28"/>
                <w:szCs w:val="28"/>
              </w:rPr>
            </w:pPr>
            <w:r w:rsidRPr="00676335">
              <w:rPr>
                <w:sz w:val="28"/>
                <w:szCs w:val="28"/>
              </w:rPr>
              <w:t xml:space="preserve">Об утверждении проекта межевания территории земельного участка под многоквартирным жилым домом по адресу: Российская Федерация, Смоленская область, </w:t>
            </w:r>
            <w:proofErr w:type="spellStart"/>
            <w:r w:rsidRPr="00676335">
              <w:rPr>
                <w:sz w:val="28"/>
                <w:szCs w:val="28"/>
              </w:rPr>
              <w:t>Шумячский</w:t>
            </w:r>
            <w:proofErr w:type="spellEnd"/>
            <w:r w:rsidRPr="00676335">
              <w:rPr>
                <w:sz w:val="28"/>
                <w:szCs w:val="28"/>
              </w:rPr>
              <w:t xml:space="preserve"> район, п.</w:t>
            </w:r>
            <w:r>
              <w:rPr>
                <w:sz w:val="28"/>
                <w:szCs w:val="28"/>
              </w:rPr>
              <w:t xml:space="preserve"> </w:t>
            </w:r>
            <w:r w:rsidRPr="00676335">
              <w:rPr>
                <w:sz w:val="28"/>
                <w:szCs w:val="28"/>
              </w:rPr>
              <w:t>Шумячи, ул. Высокая д.11</w:t>
            </w:r>
          </w:p>
          <w:p w:rsidR="00676335" w:rsidRPr="00676335" w:rsidRDefault="00676335" w:rsidP="006763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676335" w:rsidRPr="00676335" w:rsidRDefault="00676335" w:rsidP="006763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6335" w:rsidRPr="00676335" w:rsidRDefault="00676335" w:rsidP="00676335">
      <w:pPr>
        <w:jc w:val="both"/>
        <w:rPr>
          <w:sz w:val="28"/>
          <w:szCs w:val="28"/>
        </w:rPr>
      </w:pPr>
      <w:r w:rsidRPr="00676335">
        <w:rPr>
          <w:sz w:val="28"/>
          <w:szCs w:val="28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676335">
        <w:rPr>
          <w:sz w:val="28"/>
          <w:szCs w:val="28"/>
        </w:rPr>
        <w:t>Шумячский</w:t>
      </w:r>
      <w:proofErr w:type="spellEnd"/>
      <w:r w:rsidRPr="00676335">
        <w:rPr>
          <w:sz w:val="28"/>
          <w:szCs w:val="28"/>
        </w:rPr>
        <w:t xml:space="preserve"> район» Смоленской области, Правилами землепользования и застройки </w:t>
      </w:r>
      <w:proofErr w:type="spellStart"/>
      <w:r w:rsidRPr="00676335">
        <w:rPr>
          <w:sz w:val="28"/>
          <w:szCs w:val="28"/>
        </w:rPr>
        <w:t>Шумячского</w:t>
      </w:r>
      <w:proofErr w:type="spellEnd"/>
      <w:r w:rsidRPr="00676335">
        <w:rPr>
          <w:sz w:val="28"/>
          <w:szCs w:val="28"/>
        </w:rPr>
        <w:t xml:space="preserve"> городского поселения, Положением об организации и проведении публичных слушаний в области градостроительной деятельности на территории муниципального образования «</w:t>
      </w:r>
      <w:proofErr w:type="spellStart"/>
      <w:r w:rsidRPr="00676335">
        <w:rPr>
          <w:sz w:val="28"/>
          <w:szCs w:val="28"/>
        </w:rPr>
        <w:t>Шумячский</w:t>
      </w:r>
      <w:proofErr w:type="spellEnd"/>
      <w:r w:rsidRPr="00676335">
        <w:rPr>
          <w:sz w:val="28"/>
          <w:szCs w:val="28"/>
        </w:rPr>
        <w:t xml:space="preserve"> район» Смоленской области, Положением о Комиссии по землепользованию и застройке муниципального образования «</w:t>
      </w:r>
      <w:proofErr w:type="spellStart"/>
      <w:r w:rsidRPr="00676335">
        <w:rPr>
          <w:sz w:val="28"/>
          <w:szCs w:val="28"/>
        </w:rPr>
        <w:t>Шумячский</w:t>
      </w:r>
      <w:proofErr w:type="spellEnd"/>
      <w:r w:rsidRPr="00676335">
        <w:rPr>
          <w:sz w:val="28"/>
          <w:szCs w:val="28"/>
        </w:rPr>
        <w:t xml:space="preserve"> район» Смоленской области, с учетом заключения о результатах публичных слушаний от 22.07.2022 г. по вопросу утверждения проекта межевания территории земельного участка под многоквартирным жилым домом по адресу: Российская Федерация, Смоленская область, </w:t>
      </w:r>
      <w:proofErr w:type="spellStart"/>
      <w:r w:rsidRPr="00676335">
        <w:rPr>
          <w:sz w:val="28"/>
          <w:szCs w:val="28"/>
        </w:rPr>
        <w:t>Шумячский</w:t>
      </w:r>
      <w:proofErr w:type="spellEnd"/>
      <w:r w:rsidRPr="00676335">
        <w:rPr>
          <w:sz w:val="28"/>
          <w:szCs w:val="28"/>
        </w:rPr>
        <w:t xml:space="preserve"> район, п.</w:t>
      </w:r>
      <w:r>
        <w:rPr>
          <w:sz w:val="28"/>
          <w:szCs w:val="28"/>
        </w:rPr>
        <w:t xml:space="preserve"> </w:t>
      </w:r>
      <w:r w:rsidRPr="00676335">
        <w:rPr>
          <w:sz w:val="28"/>
          <w:szCs w:val="28"/>
        </w:rPr>
        <w:t>Шумячи, ул. Высокая д.11</w:t>
      </w:r>
    </w:p>
    <w:p w:rsidR="00676335" w:rsidRPr="00676335" w:rsidRDefault="00676335" w:rsidP="00676335">
      <w:pPr>
        <w:ind w:firstLine="708"/>
        <w:jc w:val="both"/>
        <w:rPr>
          <w:sz w:val="28"/>
          <w:szCs w:val="28"/>
        </w:rPr>
      </w:pPr>
      <w:r w:rsidRPr="00676335">
        <w:rPr>
          <w:sz w:val="28"/>
          <w:szCs w:val="28"/>
        </w:rPr>
        <w:t>Администрация муниципального образования «</w:t>
      </w:r>
      <w:proofErr w:type="spellStart"/>
      <w:r w:rsidRPr="00676335">
        <w:rPr>
          <w:sz w:val="28"/>
          <w:szCs w:val="28"/>
        </w:rPr>
        <w:t>Шумячский</w:t>
      </w:r>
      <w:proofErr w:type="spellEnd"/>
      <w:r w:rsidRPr="00676335">
        <w:rPr>
          <w:sz w:val="28"/>
          <w:szCs w:val="28"/>
        </w:rPr>
        <w:t xml:space="preserve"> район» Смоленской области</w:t>
      </w:r>
    </w:p>
    <w:p w:rsidR="00676335" w:rsidRPr="00676335" w:rsidRDefault="00676335" w:rsidP="00676335">
      <w:pPr>
        <w:jc w:val="both"/>
        <w:rPr>
          <w:sz w:val="28"/>
          <w:szCs w:val="28"/>
        </w:rPr>
      </w:pPr>
    </w:p>
    <w:p w:rsidR="00676335" w:rsidRPr="00676335" w:rsidRDefault="00676335" w:rsidP="00676335">
      <w:pPr>
        <w:jc w:val="both"/>
        <w:rPr>
          <w:sz w:val="28"/>
          <w:szCs w:val="28"/>
        </w:rPr>
      </w:pPr>
      <w:r w:rsidRPr="0067633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763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633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763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763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7633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7633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7633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7633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7633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7633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76335">
        <w:rPr>
          <w:sz w:val="28"/>
          <w:szCs w:val="28"/>
        </w:rPr>
        <w:t>Т:</w:t>
      </w:r>
    </w:p>
    <w:p w:rsidR="00676335" w:rsidRPr="00676335" w:rsidRDefault="00676335" w:rsidP="00676335">
      <w:pPr>
        <w:rPr>
          <w:iCs/>
          <w:sz w:val="28"/>
          <w:szCs w:val="28"/>
        </w:rPr>
      </w:pPr>
    </w:p>
    <w:p w:rsidR="00676335" w:rsidRPr="00676335" w:rsidRDefault="008B460D" w:rsidP="008B460D">
      <w:pPr>
        <w:pStyle w:val="aff1"/>
        <w:numPr>
          <w:ilvl w:val="0"/>
          <w:numId w:val="25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676335" w:rsidRPr="00676335">
        <w:rPr>
          <w:iCs/>
          <w:sz w:val="28"/>
          <w:szCs w:val="28"/>
        </w:rPr>
        <w:t xml:space="preserve">твердить проект межевания территории земельного участка под многоквартирным жилым домом по адресу: Российская Федерация, Смоленская область, </w:t>
      </w:r>
      <w:proofErr w:type="spellStart"/>
      <w:r w:rsidR="00676335" w:rsidRPr="00676335">
        <w:rPr>
          <w:iCs/>
          <w:sz w:val="28"/>
          <w:szCs w:val="28"/>
        </w:rPr>
        <w:t>Шумячский</w:t>
      </w:r>
      <w:proofErr w:type="spellEnd"/>
      <w:r w:rsidR="00676335" w:rsidRPr="00676335">
        <w:rPr>
          <w:iCs/>
          <w:sz w:val="28"/>
          <w:szCs w:val="28"/>
        </w:rPr>
        <w:t xml:space="preserve"> район, п. Шумячи, ул. Высокая д.11</w:t>
      </w:r>
      <w:r>
        <w:rPr>
          <w:iCs/>
          <w:sz w:val="28"/>
          <w:szCs w:val="28"/>
        </w:rPr>
        <w:t>.</w:t>
      </w:r>
    </w:p>
    <w:p w:rsidR="00676335" w:rsidRPr="00676335" w:rsidRDefault="00676335" w:rsidP="00676335">
      <w:pPr>
        <w:ind w:left="1159"/>
        <w:jc w:val="both"/>
        <w:rPr>
          <w:iCs/>
          <w:sz w:val="28"/>
          <w:szCs w:val="28"/>
        </w:rPr>
      </w:pPr>
    </w:p>
    <w:p w:rsidR="00676335" w:rsidRPr="00676335" w:rsidRDefault="00676335" w:rsidP="008B460D">
      <w:pPr>
        <w:pStyle w:val="aff1"/>
        <w:numPr>
          <w:ilvl w:val="0"/>
          <w:numId w:val="25"/>
        </w:numPr>
        <w:ind w:left="0" w:firstLine="709"/>
        <w:jc w:val="both"/>
      </w:pPr>
      <w:r w:rsidRPr="00676335">
        <w:rPr>
          <w:iCs/>
          <w:sz w:val="28"/>
          <w:szCs w:val="28"/>
        </w:rPr>
        <w:lastRenderedPageBreak/>
        <w:t>Контроль за исполнением настоящего постановления возложить на                       заместителя Главы муниципального образования «</w:t>
      </w:r>
      <w:proofErr w:type="spellStart"/>
      <w:r w:rsidRPr="00676335">
        <w:rPr>
          <w:iCs/>
          <w:sz w:val="28"/>
          <w:szCs w:val="28"/>
        </w:rPr>
        <w:t>Шумячский</w:t>
      </w:r>
      <w:proofErr w:type="spellEnd"/>
      <w:r w:rsidRPr="00676335">
        <w:rPr>
          <w:iCs/>
          <w:sz w:val="28"/>
          <w:szCs w:val="28"/>
        </w:rPr>
        <w:t xml:space="preserve"> район» Смоленской области Н.М.</w:t>
      </w:r>
      <w:r>
        <w:rPr>
          <w:iCs/>
          <w:sz w:val="28"/>
          <w:szCs w:val="28"/>
        </w:rPr>
        <w:t xml:space="preserve"> </w:t>
      </w:r>
      <w:proofErr w:type="spellStart"/>
      <w:r w:rsidRPr="00676335">
        <w:rPr>
          <w:iCs/>
          <w:sz w:val="28"/>
          <w:szCs w:val="28"/>
        </w:rPr>
        <w:t>Елисеенко</w:t>
      </w:r>
      <w:proofErr w:type="spellEnd"/>
      <w:r>
        <w:rPr>
          <w:iCs/>
          <w:sz w:val="28"/>
          <w:szCs w:val="28"/>
        </w:rPr>
        <w:t>.</w:t>
      </w:r>
    </w:p>
    <w:p w:rsidR="00676335" w:rsidRPr="00676335" w:rsidRDefault="00676335" w:rsidP="00676335">
      <w:pPr>
        <w:rPr>
          <w:szCs w:val="24"/>
        </w:rPr>
      </w:pPr>
    </w:p>
    <w:p w:rsidR="00676335" w:rsidRPr="00676335" w:rsidRDefault="00676335" w:rsidP="00676335">
      <w:pPr>
        <w:rPr>
          <w:szCs w:val="24"/>
        </w:rPr>
      </w:pPr>
    </w:p>
    <w:p w:rsidR="00676335" w:rsidRPr="00676335" w:rsidRDefault="00676335" w:rsidP="0067633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4251"/>
      </w:tblGrid>
      <w:tr w:rsidR="00676335" w:rsidRPr="00676335" w:rsidTr="00676335">
        <w:tc>
          <w:tcPr>
            <w:tcW w:w="5387" w:type="dxa"/>
            <w:hideMark/>
          </w:tcPr>
          <w:p w:rsidR="00676335" w:rsidRDefault="00676335" w:rsidP="00676335">
            <w:pPr>
              <w:jc w:val="both"/>
              <w:rPr>
                <w:sz w:val="28"/>
                <w:szCs w:val="28"/>
              </w:rPr>
            </w:pPr>
            <w:r w:rsidRPr="00676335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676335">
              <w:rPr>
                <w:sz w:val="28"/>
                <w:szCs w:val="28"/>
              </w:rPr>
              <w:t>образования</w:t>
            </w:r>
          </w:p>
          <w:p w:rsidR="00676335" w:rsidRPr="00676335" w:rsidRDefault="00676335" w:rsidP="00676335">
            <w:pPr>
              <w:jc w:val="both"/>
              <w:rPr>
                <w:sz w:val="28"/>
                <w:szCs w:val="28"/>
              </w:rPr>
            </w:pPr>
            <w:r w:rsidRPr="00676335">
              <w:rPr>
                <w:sz w:val="28"/>
                <w:szCs w:val="28"/>
              </w:rPr>
              <w:t xml:space="preserve"> «</w:t>
            </w:r>
            <w:proofErr w:type="spellStart"/>
            <w:r w:rsidRPr="00676335">
              <w:rPr>
                <w:sz w:val="28"/>
                <w:szCs w:val="28"/>
              </w:rPr>
              <w:t>Шу</w:t>
            </w:r>
            <w:r>
              <w:rPr>
                <w:sz w:val="28"/>
                <w:szCs w:val="28"/>
              </w:rPr>
              <w:t>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</w:t>
            </w:r>
            <w:r w:rsidRPr="00676335">
              <w:rPr>
                <w:sz w:val="28"/>
                <w:szCs w:val="28"/>
              </w:rPr>
              <w:t>сти</w:t>
            </w:r>
          </w:p>
        </w:tc>
        <w:tc>
          <w:tcPr>
            <w:tcW w:w="4251" w:type="dxa"/>
            <w:vAlign w:val="bottom"/>
            <w:hideMark/>
          </w:tcPr>
          <w:p w:rsidR="00676335" w:rsidRPr="00676335" w:rsidRDefault="00676335" w:rsidP="0067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А.Н. Васильев</w:t>
            </w:r>
          </w:p>
        </w:tc>
      </w:tr>
    </w:tbl>
    <w:p w:rsidR="00676335" w:rsidRPr="00676335" w:rsidRDefault="00676335" w:rsidP="00676335">
      <w:pPr>
        <w:rPr>
          <w:szCs w:val="24"/>
        </w:rPr>
      </w:pPr>
      <w:bookmarkStart w:id="0" w:name="_GoBack"/>
      <w:bookmarkEnd w:id="0"/>
    </w:p>
    <w:sectPr w:rsidR="00676335" w:rsidRPr="0067633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03C" w:rsidRDefault="0041603C" w:rsidP="00FC6C01">
      <w:r>
        <w:separator/>
      </w:r>
    </w:p>
  </w:endnote>
  <w:endnote w:type="continuationSeparator" w:id="0">
    <w:p w:rsidR="0041603C" w:rsidRDefault="0041603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03C" w:rsidRDefault="0041603C" w:rsidP="00FC6C01">
      <w:r>
        <w:separator/>
      </w:r>
    </w:p>
  </w:footnote>
  <w:footnote w:type="continuationSeparator" w:id="0">
    <w:p w:rsidR="0041603C" w:rsidRDefault="0041603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460D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2FD2DF7"/>
    <w:multiLevelType w:val="hybridMultilevel"/>
    <w:tmpl w:val="1DE67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91D7C76"/>
    <w:multiLevelType w:val="hybridMultilevel"/>
    <w:tmpl w:val="DAFC7490"/>
    <w:lvl w:ilvl="0" w:tplc="D462702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4"/>
  </w:num>
  <w:num w:numId="5">
    <w:abstractNumId w:val="21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20"/>
  </w:num>
  <w:num w:numId="11">
    <w:abstractNumId w:val="6"/>
  </w:num>
  <w:num w:numId="12">
    <w:abstractNumId w:val="3"/>
  </w:num>
  <w:num w:numId="13">
    <w:abstractNumId w:val="2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6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03C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76335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460D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6B55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082C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9E4F-7E98-4251-9FA4-394D1079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Секретарь</cp:lastModifiedBy>
  <cp:revision>2</cp:revision>
  <cp:lastPrinted>2022-07-25T06:35:00Z</cp:lastPrinted>
  <dcterms:created xsi:type="dcterms:W3CDTF">2022-08-04T14:11:00Z</dcterms:created>
  <dcterms:modified xsi:type="dcterms:W3CDTF">2022-08-04T14:11:00Z</dcterms:modified>
</cp:coreProperties>
</file>