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94513">
        <w:rPr>
          <w:sz w:val="28"/>
          <w:szCs w:val="28"/>
          <w:u w:val="single"/>
        </w:rPr>
        <w:t>01.04.2024г.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94513">
        <w:rPr>
          <w:sz w:val="28"/>
          <w:szCs w:val="28"/>
        </w:rPr>
        <w:t xml:space="preserve"> 173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872B2" w:rsidRPr="000872B2" w:rsidTr="0023142F">
        <w:tc>
          <w:tcPr>
            <w:tcW w:w="4928" w:type="dxa"/>
          </w:tcPr>
          <w:p w:rsidR="000872B2" w:rsidRPr="000872B2" w:rsidRDefault="000872B2" w:rsidP="000872B2">
            <w:pPr>
              <w:ind w:left="-105"/>
              <w:jc w:val="both"/>
              <w:rPr>
                <w:sz w:val="28"/>
                <w:szCs w:val="28"/>
              </w:rPr>
            </w:pPr>
            <w:r w:rsidRPr="000872B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872B2" w:rsidRPr="000872B2" w:rsidRDefault="000872B2" w:rsidP="000872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72B2" w:rsidRDefault="000872B2" w:rsidP="000872B2">
      <w:pPr>
        <w:jc w:val="both"/>
        <w:rPr>
          <w:sz w:val="28"/>
          <w:szCs w:val="28"/>
        </w:rPr>
      </w:pPr>
      <w:r w:rsidRPr="000872B2">
        <w:rPr>
          <w:sz w:val="28"/>
          <w:szCs w:val="28"/>
        </w:rPr>
        <w:tab/>
      </w:r>
    </w:p>
    <w:p w:rsidR="000872B2" w:rsidRPr="000872B2" w:rsidRDefault="000872B2" w:rsidP="000872B2">
      <w:pPr>
        <w:jc w:val="both"/>
        <w:rPr>
          <w:sz w:val="28"/>
          <w:szCs w:val="28"/>
        </w:rPr>
      </w:pPr>
    </w:p>
    <w:p w:rsidR="000872B2" w:rsidRPr="000872B2" w:rsidRDefault="000872B2" w:rsidP="000872B2">
      <w:pPr>
        <w:ind w:firstLine="708"/>
        <w:jc w:val="both"/>
        <w:rPr>
          <w:sz w:val="28"/>
          <w:szCs w:val="28"/>
        </w:rPr>
      </w:pPr>
      <w:r w:rsidRPr="000872B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0872B2">
        <w:rPr>
          <w:bCs/>
          <w:sz w:val="28"/>
          <w:szCs w:val="28"/>
        </w:rPr>
        <w:t>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0872B2">
        <w:rPr>
          <w:sz w:val="28"/>
          <w:szCs w:val="28"/>
        </w:rPr>
        <w:t xml:space="preserve">, на основании заявления </w:t>
      </w:r>
      <w:proofErr w:type="spellStart"/>
      <w:r w:rsidRPr="000872B2">
        <w:rPr>
          <w:sz w:val="28"/>
          <w:szCs w:val="28"/>
        </w:rPr>
        <w:t>Астапенкова</w:t>
      </w:r>
      <w:proofErr w:type="spellEnd"/>
      <w:r w:rsidRPr="000872B2">
        <w:rPr>
          <w:sz w:val="28"/>
          <w:szCs w:val="28"/>
        </w:rPr>
        <w:t xml:space="preserve"> Владимира Георгиевича от 07.07.2023г. (регистрационный № 366 от 27.03.2024 г.)</w:t>
      </w:r>
    </w:p>
    <w:p w:rsidR="000872B2" w:rsidRPr="000872B2" w:rsidRDefault="000872B2" w:rsidP="000872B2">
      <w:pPr>
        <w:ind w:firstLine="708"/>
        <w:jc w:val="both"/>
        <w:rPr>
          <w:sz w:val="28"/>
          <w:szCs w:val="28"/>
        </w:rPr>
      </w:pPr>
    </w:p>
    <w:p w:rsidR="000872B2" w:rsidRPr="000872B2" w:rsidRDefault="000872B2" w:rsidP="000872B2">
      <w:pPr>
        <w:jc w:val="both"/>
        <w:rPr>
          <w:sz w:val="28"/>
          <w:szCs w:val="28"/>
        </w:rPr>
      </w:pPr>
      <w:r w:rsidRPr="000872B2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872B2">
        <w:rPr>
          <w:sz w:val="28"/>
          <w:szCs w:val="28"/>
        </w:rPr>
        <w:t>Шумячский</w:t>
      </w:r>
      <w:proofErr w:type="spellEnd"/>
      <w:r w:rsidRPr="000872B2">
        <w:rPr>
          <w:sz w:val="28"/>
          <w:szCs w:val="28"/>
        </w:rPr>
        <w:t xml:space="preserve"> район» Смоленской области</w:t>
      </w:r>
    </w:p>
    <w:p w:rsidR="000872B2" w:rsidRPr="000872B2" w:rsidRDefault="000872B2" w:rsidP="000872B2">
      <w:pPr>
        <w:jc w:val="both"/>
        <w:rPr>
          <w:sz w:val="28"/>
          <w:szCs w:val="28"/>
        </w:rPr>
      </w:pPr>
    </w:p>
    <w:p w:rsidR="000872B2" w:rsidRDefault="000872B2" w:rsidP="00087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72B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872B2">
        <w:rPr>
          <w:sz w:val="28"/>
          <w:szCs w:val="28"/>
        </w:rPr>
        <w:t>Т:</w:t>
      </w:r>
    </w:p>
    <w:p w:rsidR="000872B2" w:rsidRPr="000872B2" w:rsidRDefault="000872B2" w:rsidP="000872B2">
      <w:pPr>
        <w:jc w:val="both"/>
        <w:rPr>
          <w:sz w:val="28"/>
          <w:szCs w:val="28"/>
        </w:rPr>
      </w:pPr>
    </w:p>
    <w:p w:rsidR="000872B2" w:rsidRPr="000872B2" w:rsidRDefault="000872B2" w:rsidP="000872B2">
      <w:pPr>
        <w:ind w:firstLine="709"/>
        <w:jc w:val="both"/>
        <w:rPr>
          <w:sz w:val="28"/>
          <w:szCs w:val="28"/>
        </w:rPr>
      </w:pPr>
      <w:r w:rsidRPr="000872B2">
        <w:rPr>
          <w:sz w:val="28"/>
          <w:szCs w:val="28"/>
        </w:rPr>
        <w:t xml:space="preserve">1. </w:t>
      </w:r>
      <w:r w:rsidRPr="000872B2">
        <w:rPr>
          <w:color w:val="000000"/>
          <w:sz w:val="28"/>
          <w:szCs w:val="28"/>
        </w:rPr>
        <w:t xml:space="preserve">Утвердить схему расположения </w:t>
      </w:r>
      <w:r w:rsidR="00D1739F">
        <w:rPr>
          <w:color w:val="000000"/>
          <w:sz w:val="28"/>
          <w:szCs w:val="28"/>
        </w:rPr>
        <w:t xml:space="preserve">многоконтурного </w:t>
      </w:r>
      <w:r w:rsidRPr="000872B2">
        <w:rPr>
          <w:color w:val="000000"/>
          <w:sz w:val="28"/>
          <w:szCs w:val="28"/>
        </w:rPr>
        <w:t>земельного участка</w:t>
      </w:r>
      <w:r w:rsidRPr="000872B2">
        <w:rPr>
          <w:color w:val="FF0000"/>
          <w:sz w:val="28"/>
          <w:szCs w:val="28"/>
        </w:rPr>
        <w:t xml:space="preserve"> </w:t>
      </w:r>
      <w:r w:rsidRPr="000872B2">
        <w:rPr>
          <w:sz w:val="28"/>
          <w:szCs w:val="28"/>
        </w:rPr>
        <w:t xml:space="preserve">на кадастровом плане территории из земель населенных пунктов площадью 49 </w:t>
      </w:r>
      <w:proofErr w:type="spellStart"/>
      <w:r w:rsidRPr="000872B2">
        <w:rPr>
          <w:sz w:val="28"/>
          <w:szCs w:val="28"/>
        </w:rPr>
        <w:t>кв.м</w:t>
      </w:r>
      <w:proofErr w:type="spellEnd"/>
      <w:r w:rsidRPr="000872B2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0872B2">
        <w:rPr>
          <w:sz w:val="28"/>
          <w:szCs w:val="28"/>
        </w:rPr>
        <w:t>Шумячский</w:t>
      </w:r>
      <w:proofErr w:type="spellEnd"/>
      <w:r w:rsidRPr="000872B2">
        <w:rPr>
          <w:sz w:val="28"/>
          <w:szCs w:val="28"/>
        </w:rPr>
        <w:t xml:space="preserve"> район, </w:t>
      </w:r>
      <w:proofErr w:type="spellStart"/>
      <w:r w:rsidRPr="000872B2">
        <w:rPr>
          <w:sz w:val="28"/>
          <w:szCs w:val="28"/>
        </w:rPr>
        <w:t>Шумячское</w:t>
      </w:r>
      <w:proofErr w:type="spellEnd"/>
      <w:r w:rsidRPr="000872B2">
        <w:rPr>
          <w:sz w:val="28"/>
          <w:szCs w:val="28"/>
        </w:rPr>
        <w:t xml:space="preserve"> городское поселение, п. Шумячи.</w:t>
      </w:r>
    </w:p>
    <w:p w:rsidR="000872B2" w:rsidRDefault="000872B2" w:rsidP="000872B2">
      <w:pPr>
        <w:ind w:firstLine="708"/>
        <w:jc w:val="both"/>
        <w:rPr>
          <w:sz w:val="28"/>
          <w:szCs w:val="28"/>
        </w:rPr>
      </w:pPr>
      <w:r w:rsidRPr="000872B2">
        <w:rPr>
          <w:sz w:val="28"/>
          <w:szCs w:val="28"/>
        </w:rPr>
        <w:t xml:space="preserve">2. </w:t>
      </w:r>
      <w:r w:rsidR="007B2B01">
        <w:rPr>
          <w:sz w:val="28"/>
          <w:szCs w:val="28"/>
        </w:rPr>
        <w:t>Многоконтурный з</w:t>
      </w:r>
      <w:r w:rsidRPr="000872B2">
        <w:rPr>
          <w:sz w:val="28"/>
          <w:szCs w:val="28"/>
        </w:rPr>
        <w:t>емельный участок, указанный в пункте 1 настоящего постановления, расположен в территориальной зоне Ж2 и в пределах кадастрового квартала 67:24:0190120.</w:t>
      </w:r>
    </w:p>
    <w:p w:rsidR="00561A8F" w:rsidRDefault="00561A8F" w:rsidP="000872B2">
      <w:pPr>
        <w:ind w:firstLine="708"/>
        <w:jc w:val="both"/>
        <w:rPr>
          <w:sz w:val="28"/>
          <w:szCs w:val="28"/>
        </w:rPr>
      </w:pPr>
    </w:p>
    <w:p w:rsidR="00561A8F" w:rsidRPr="000872B2" w:rsidRDefault="00561A8F" w:rsidP="000872B2">
      <w:pPr>
        <w:ind w:firstLine="708"/>
        <w:jc w:val="both"/>
        <w:rPr>
          <w:sz w:val="28"/>
          <w:szCs w:val="28"/>
        </w:rPr>
      </w:pPr>
    </w:p>
    <w:p w:rsidR="00561A8F" w:rsidRPr="000872B2" w:rsidRDefault="000872B2" w:rsidP="000872B2">
      <w:pPr>
        <w:ind w:firstLine="708"/>
        <w:jc w:val="both"/>
        <w:rPr>
          <w:sz w:val="28"/>
          <w:szCs w:val="28"/>
        </w:rPr>
      </w:pPr>
      <w:r w:rsidRPr="000872B2">
        <w:rPr>
          <w:sz w:val="28"/>
          <w:szCs w:val="28"/>
        </w:rPr>
        <w:lastRenderedPageBreak/>
        <w:t>Разрешенное использование – хранение автотранспорта.</w:t>
      </w:r>
    </w:p>
    <w:p w:rsidR="000872B2" w:rsidRPr="000872B2" w:rsidRDefault="000872B2" w:rsidP="000872B2">
      <w:pPr>
        <w:ind w:firstLine="708"/>
        <w:jc w:val="both"/>
        <w:rPr>
          <w:sz w:val="28"/>
          <w:szCs w:val="28"/>
        </w:rPr>
      </w:pPr>
      <w:r w:rsidRPr="000872B2">
        <w:rPr>
          <w:sz w:val="28"/>
          <w:szCs w:val="28"/>
        </w:rPr>
        <w:t>3. Определить, что</w:t>
      </w:r>
      <w:r w:rsidR="00283CF6">
        <w:rPr>
          <w:sz w:val="28"/>
          <w:szCs w:val="28"/>
        </w:rPr>
        <w:t xml:space="preserve"> многоконтурный </w:t>
      </w:r>
      <w:r w:rsidRPr="000872B2">
        <w:rPr>
          <w:sz w:val="28"/>
          <w:szCs w:val="28"/>
        </w:rPr>
        <w:t xml:space="preserve">земельный участок, находящийся по адресу: Российская Федерация, Смоленская область, </w:t>
      </w:r>
      <w:proofErr w:type="spellStart"/>
      <w:r w:rsidRPr="000872B2">
        <w:rPr>
          <w:sz w:val="28"/>
          <w:szCs w:val="28"/>
        </w:rPr>
        <w:t>Шумячский</w:t>
      </w:r>
      <w:proofErr w:type="spellEnd"/>
      <w:r w:rsidRPr="000872B2">
        <w:rPr>
          <w:sz w:val="28"/>
          <w:szCs w:val="28"/>
        </w:rPr>
        <w:t xml:space="preserve"> район, </w:t>
      </w:r>
      <w:proofErr w:type="spellStart"/>
      <w:r w:rsidRPr="000872B2">
        <w:rPr>
          <w:sz w:val="28"/>
          <w:szCs w:val="28"/>
        </w:rPr>
        <w:t>Шумячское</w:t>
      </w:r>
      <w:proofErr w:type="spellEnd"/>
      <w:r w:rsidRPr="000872B2">
        <w:rPr>
          <w:sz w:val="28"/>
          <w:szCs w:val="28"/>
        </w:rPr>
        <w:t xml:space="preserve"> городское поселение, п. Шумячи разрешен для ведения хранения автотранспорта.</w:t>
      </w:r>
    </w:p>
    <w:p w:rsidR="000872B2" w:rsidRPr="000872B2" w:rsidRDefault="000872B2" w:rsidP="000872B2">
      <w:pPr>
        <w:ind w:firstLine="708"/>
        <w:jc w:val="both"/>
        <w:rPr>
          <w:sz w:val="28"/>
          <w:szCs w:val="28"/>
        </w:rPr>
      </w:pPr>
      <w:r w:rsidRPr="000872B2">
        <w:rPr>
          <w:sz w:val="28"/>
          <w:szCs w:val="28"/>
        </w:rPr>
        <w:t xml:space="preserve">4. Определить, что Астапенков Владимир Георгиевич имеет право на обращение без доверенности с заявлением об осуществлении государственного кадастрового учета </w:t>
      </w:r>
      <w:r w:rsidR="008D3FF4">
        <w:rPr>
          <w:sz w:val="28"/>
          <w:szCs w:val="28"/>
        </w:rPr>
        <w:t xml:space="preserve">многоконтурного </w:t>
      </w:r>
      <w:r w:rsidRPr="000872B2">
        <w:rPr>
          <w:sz w:val="28"/>
          <w:szCs w:val="28"/>
        </w:rPr>
        <w:t>земельного участка, указанного в пункте 1 настоящего постановления.</w:t>
      </w:r>
    </w:p>
    <w:p w:rsidR="000872B2" w:rsidRPr="000872B2" w:rsidRDefault="000872B2" w:rsidP="000872B2">
      <w:pPr>
        <w:ind w:firstLine="708"/>
        <w:jc w:val="both"/>
        <w:rPr>
          <w:sz w:val="28"/>
          <w:szCs w:val="28"/>
        </w:rPr>
      </w:pPr>
      <w:r w:rsidRPr="000872B2">
        <w:rPr>
          <w:sz w:val="28"/>
          <w:szCs w:val="28"/>
        </w:rPr>
        <w:t xml:space="preserve"> 5. Срок действия настоящего постановления составляет два года.</w:t>
      </w:r>
    </w:p>
    <w:p w:rsidR="000872B2" w:rsidRPr="000872B2" w:rsidRDefault="000872B2" w:rsidP="000872B2">
      <w:pPr>
        <w:ind w:firstLine="708"/>
        <w:jc w:val="both"/>
        <w:rPr>
          <w:sz w:val="28"/>
          <w:szCs w:val="28"/>
        </w:rPr>
      </w:pPr>
    </w:p>
    <w:p w:rsidR="000872B2" w:rsidRDefault="000872B2" w:rsidP="000872B2">
      <w:pPr>
        <w:ind w:firstLine="708"/>
        <w:jc w:val="both"/>
        <w:rPr>
          <w:sz w:val="28"/>
          <w:szCs w:val="28"/>
        </w:rPr>
      </w:pPr>
    </w:p>
    <w:p w:rsidR="000872B2" w:rsidRPr="000872B2" w:rsidRDefault="000872B2" w:rsidP="000872B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0872B2" w:rsidRPr="000872B2" w:rsidTr="0023142F">
        <w:tc>
          <w:tcPr>
            <w:tcW w:w="5495" w:type="dxa"/>
            <w:hideMark/>
          </w:tcPr>
          <w:p w:rsidR="000872B2" w:rsidRPr="000872B2" w:rsidRDefault="000872B2" w:rsidP="000872B2">
            <w:pPr>
              <w:ind w:left="-105"/>
              <w:jc w:val="both"/>
              <w:rPr>
                <w:sz w:val="28"/>
                <w:szCs w:val="28"/>
              </w:rPr>
            </w:pPr>
            <w:r w:rsidRPr="000872B2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872B2">
              <w:rPr>
                <w:sz w:val="28"/>
                <w:szCs w:val="28"/>
              </w:rPr>
              <w:t>Шумячский</w:t>
            </w:r>
            <w:proofErr w:type="spellEnd"/>
            <w:r w:rsidRPr="000872B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0872B2" w:rsidRPr="000872B2" w:rsidRDefault="000872B2" w:rsidP="000872B2">
            <w:pPr>
              <w:jc w:val="right"/>
              <w:rPr>
                <w:sz w:val="28"/>
                <w:szCs w:val="28"/>
              </w:rPr>
            </w:pPr>
          </w:p>
          <w:p w:rsidR="000872B2" w:rsidRPr="000872B2" w:rsidRDefault="000872B2" w:rsidP="00087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72B2">
              <w:rPr>
                <w:sz w:val="28"/>
                <w:szCs w:val="28"/>
              </w:rPr>
              <w:t>Д.А. Каменев</w:t>
            </w:r>
          </w:p>
          <w:p w:rsidR="000872B2" w:rsidRPr="000872B2" w:rsidRDefault="000872B2" w:rsidP="000872B2">
            <w:pPr>
              <w:jc w:val="right"/>
              <w:rPr>
                <w:sz w:val="28"/>
                <w:szCs w:val="28"/>
              </w:rPr>
            </w:pPr>
          </w:p>
        </w:tc>
      </w:tr>
    </w:tbl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  <w:bookmarkStart w:id="0" w:name="_GoBack"/>
      <w:bookmarkEnd w:id="0"/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2253B" w:rsidRDefault="0002253B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007336" w:rsidRDefault="00007336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sectPr w:rsidR="005A6E55" w:rsidSect="009246E8">
      <w:headerReference w:type="even" r:id="rId9"/>
      <w:headerReference w:type="default" r:id="rId10"/>
      <w:headerReference w:type="first" r:id="rId11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6F" w:rsidRDefault="00E4556F" w:rsidP="00FC6C01">
      <w:r>
        <w:separator/>
      </w:r>
    </w:p>
  </w:endnote>
  <w:endnote w:type="continuationSeparator" w:id="0">
    <w:p w:rsidR="00E4556F" w:rsidRDefault="00E4556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6F" w:rsidRDefault="00E4556F" w:rsidP="00FC6C01">
      <w:r>
        <w:separator/>
      </w:r>
    </w:p>
  </w:footnote>
  <w:footnote w:type="continuationSeparator" w:id="0">
    <w:p w:rsidR="00E4556F" w:rsidRDefault="00E4556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130088"/>
      <w:docPartObj>
        <w:docPartGallery w:val="Page Numbers (Top of Page)"/>
        <w:docPartUnique/>
      </w:docPartObj>
    </w:sdtPr>
    <w:sdtEndPr/>
    <w:sdtContent>
      <w:p w:rsidR="009246E8" w:rsidRDefault="009246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036493"/>
      <w:docPartObj>
        <w:docPartGallery w:val="Page Numbers (Top of Page)"/>
        <w:docPartUnique/>
      </w:docPartObj>
    </w:sdtPr>
    <w:sdtEndPr/>
    <w:sdtContent>
      <w:p w:rsidR="00561A8F" w:rsidRDefault="00E4556F">
        <w:pPr>
          <w:pStyle w:val="a4"/>
          <w:jc w:val="center"/>
        </w:pPr>
      </w:p>
    </w:sdtContent>
  </w:sdt>
  <w:p w:rsidR="00561A8F" w:rsidRDefault="00561A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07336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25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2B2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3CF6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037E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61A8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4513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2B01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0567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5A61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3FF4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46E8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9FC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A7C86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39F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2F1D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4556F"/>
    <w:rsid w:val="00E600F3"/>
    <w:rsid w:val="00E667C8"/>
    <w:rsid w:val="00E677DF"/>
    <w:rsid w:val="00E71D8C"/>
    <w:rsid w:val="00E7232A"/>
    <w:rsid w:val="00E7233B"/>
    <w:rsid w:val="00E76E54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6B04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4E82-6A36-4758-8E74-DC13EA0B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2024-04-01T13:19:00Z</cp:lastPrinted>
  <dcterms:created xsi:type="dcterms:W3CDTF">2024-04-04T13:37:00Z</dcterms:created>
  <dcterms:modified xsi:type="dcterms:W3CDTF">2024-04-04T13:37:00Z</dcterms:modified>
</cp:coreProperties>
</file>