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04" w:rsidRPr="00876932" w:rsidRDefault="00975C04" w:rsidP="00975C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6932" w:rsidRPr="00876932" w:rsidRDefault="00876932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</w:rPr>
      </w:pPr>
      <w:r w:rsidRPr="00876932">
        <w:rPr>
          <w:rFonts w:ascii="Times New Roman" w:hAnsi="Times New Roman" w:cs="Times New Roman"/>
          <w:b/>
          <w:caps/>
        </w:rPr>
        <w:t xml:space="preserve">                                                                  </w:t>
      </w:r>
    </w:p>
    <w:p w:rsidR="00876932" w:rsidRPr="00876932" w:rsidRDefault="00876932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</w:rPr>
      </w:pPr>
    </w:p>
    <w:p w:rsidR="00876932" w:rsidRPr="00876932" w:rsidRDefault="00876932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</w:rPr>
      </w:pPr>
    </w:p>
    <w:p w:rsidR="00876932" w:rsidRPr="00876932" w:rsidRDefault="00876932" w:rsidP="008769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932">
        <w:rPr>
          <w:rFonts w:ascii="Times New Roman" w:hAnsi="Times New Roman" w:cs="Times New Roman"/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876932" w:rsidRDefault="00876932" w:rsidP="0087693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975C04" w:rsidRDefault="00975C04" w:rsidP="00975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 Е Ш Е Н И </w:t>
      </w:r>
      <w:r w:rsidR="00D82CAB">
        <w:rPr>
          <w:rFonts w:ascii="Times New Roman" w:hAnsi="Times New Roman" w:cs="Times New Roman"/>
          <w:b/>
          <w:sz w:val="28"/>
          <w:szCs w:val="28"/>
        </w:rPr>
        <w:t>Е</w:t>
      </w:r>
    </w:p>
    <w:p w:rsidR="00D82CAB" w:rsidRDefault="00D82CAB" w:rsidP="00975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C04" w:rsidRPr="008A52D0" w:rsidRDefault="008A52D0" w:rsidP="00975C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82CAB" w:rsidRPr="008A52D0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.01.</w:t>
      </w:r>
      <w:proofErr w:type="gramEnd"/>
      <w:r w:rsidR="00975C04" w:rsidRPr="008A52D0">
        <w:rPr>
          <w:rFonts w:ascii="Times New Roman" w:hAnsi="Times New Roman" w:cs="Times New Roman"/>
          <w:b/>
          <w:sz w:val="28"/>
          <w:szCs w:val="28"/>
        </w:rPr>
        <w:t xml:space="preserve"> 2022 г.                                                                       № </w:t>
      </w:r>
      <w:r w:rsidR="00D82CAB" w:rsidRPr="008A52D0">
        <w:rPr>
          <w:rFonts w:ascii="Times New Roman" w:hAnsi="Times New Roman" w:cs="Times New Roman"/>
          <w:b/>
          <w:sz w:val="28"/>
          <w:szCs w:val="28"/>
        </w:rPr>
        <w:t>1</w:t>
      </w:r>
    </w:p>
    <w:p w:rsidR="00975C04" w:rsidRDefault="00876932" w:rsidP="00876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Первомайский</w:t>
      </w:r>
    </w:p>
    <w:p w:rsidR="00876932" w:rsidRPr="00876932" w:rsidRDefault="00876932" w:rsidP="008769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75C04" w:rsidTr="00975C04">
        <w:tc>
          <w:tcPr>
            <w:tcW w:w="4928" w:type="dxa"/>
            <w:hideMark/>
          </w:tcPr>
          <w:p w:rsidR="00975C04" w:rsidRDefault="00975C04" w:rsidP="00D152D7">
            <w:pPr>
              <w:spacing w:after="0" w:line="240" w:lineRule="auto"/>
              <w:ind w:right="1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перечня                                  индикативных показателей,                        применяемых при осуществлении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муниципального контроля в сфере благоустройства  территории                Первомайского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Шумячского района Смоленской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</w:p>
        </w:tc>
      </w:tr>
    </w:tbl>
    <w:p w:rsidR="00975C04" w:rsidRDefault="00975C04" w:rsidP="00975C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25CF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30 Федерального закона от 31.07.2020               №248-ФЗ «О государственном контроле (надзоре) и муниципальном контроле в            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  Первомайского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Шумячского района Смоленской области, Совет депутатов Первомайского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Шумячского района Смоленской области    </w:t>
      </w:r>
    </w:p>
    <w:p w:rsidR="001B25CF" w:rsidRDefault="001B25CF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C04" w:rsidRDefault="00975C04" w:rsidP="001B25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D152D7" w:rsidRDefault="00D152D7" w:rsidP="001B25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C04" w:rsidRDefault="00975C04" w:rsidP="00975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Перечень индикативных показателей, применяемых при осуществлении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в сфере благоустройства территории Первомайского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5C04" w:rsidRDefault="00975C04" w:rsidP="00975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марта 2022 года, за исключением пунктов 18 и 20 </w:t>
      </w:r>
      <w:r>
        <w:rPr>
          <w:rFonts w:ascii="Times New Roman" w:hAnsi="Times New Roman" w:cs="Times New Roman"/>
          <w:sz w:val="28"/>
          <w:szCs w:val="28"/>
        </w:rPr>
        <w:t xml:space="preserve">Перечня индикативных показателей, применяемых при осуществлении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территории </w:t>
      </w:r>
      <w:r w:rsidR="00A717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Первомайского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5C04" w:rsidRDefault="00975C04" w:rsidP="00975C0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Пункты 18 и 20 </w:t>
      </w:r>
      <w:r>
        <w:rPr>
          <w:rFonts w:ascii="Times New Roman" w:hAnsi="Times New Roman" w:cs="Times New Roman"/>
          <w:sz w:val="28"/>
          <w:szCs w:val="28"/>
        </w:rPr>
        <w:t xml:space="preserve">Перечня индикативных показателей, применяемых при             осуществлении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 территории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1789">
        <w:rPr>
          <w:rFonts w:ascii="Times New Roman" w:hAnsi="Times New Roman" w:cs="Times New Roman"/>
          <w:bCs/>
          <w:color w:val="000000"/>
          <w:sz w:val="28"/>
          <w:szCs w:val="28"/>
        </w:rPr>
        <w:t>Первомайского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вступают в силу с 1 января 2023 года. </w:t>
      </w:r>
    </w:p>
    <w:p w:rsidR="00A71789" w:rsidRDefault="00A71789" w:rsidP="00975C0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C04" w:rsidRDefault="00975C04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5C04" w:rsidRDefault="00A71789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975C04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975C04" w:rsidRDefault="00975C04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Богрянцева</w:t>
      </w:r>
      <w:proofErr w:type="spellEnd"/>
    </w:p>
    <w:p w:rsidR="00975C04" w:rsidRDefault="00975C04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04" w:rsidRDefault="00975C04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04" w:rsidRDefault="00975C04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32" w:rsidRDefault="00876932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04" w:rsidRDefault="00975C04" w:rsidP="00975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C04" w:rsidRDefault="00975C04" w:rsidP="00975C0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975C04" w:rsidRDefault="00975C04" w:rsidP="00975C04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75C04" w:rsidRDefault="00975C04" w:rsidP="00975C04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решением Совета депутатов</w:t>
      </w:r>
    </w:p>
    <w:p w:rsidR="00975C04" w:rsidRDefault="00975C04" w:rsidP="00975C04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Первомайского сельского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</w:p>
    <w:p w:rsidR="00975C04" w:rsidRDefault="00876932" w:rsidP="00975C04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75C04">
        <w:rPr>
          <w:rFonts w:ascii="Times New Roman" w:hAnsi="Times New Roman" w:cs="Times New Roman"/>
          <w:color w:val="000000"/>
          <w:sz w:val="24"/>
          <w:szCs w:val="24"/>
        </w:rPr>
        <w:t xml:space="preserve">Шумячского района Смоленской области </w:t>
      </w:r>
    </w:p>
    <w:p w:rsidR="00975C04" w:rsidRDefault="00975C04" w:rsidP="00975C0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8A52D0">
        <w:rPr>
          <w:rFonts w:ascii="Times New Roman" w:hAnsi="Times New Roman" w:cs="Times New Roman"/>
          <w:sz w:val="24"/>
          <w:szCs w:val="24"/>
        </w:rPr>
        <w:t>27.01.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532F9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A52D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75C04" w:rsidRDefault="00975C04" w:rsidP="00975C04">
      <w:pPr>
        <w:tabs>
          <w:tab w:val="num" w:pos="200"/>
        </w:tabs>
        <w:outlineLvl w:val="0"/>
        <w:rPr>
          <w:rFonts w:ascii="Times New Roman" w:hAnsi="Times New Roman" w:cs="Times New Roman"/>
          <w:szCs w:val="24"/>
        </w:rPr>
      </w:pPr>
    </w:p>
    <w:p w:rsidR="00975C04" w:rsidRDefault="00975C04" w:rsidP="00975C04">
      <w:pPr>
        <w:ind w:firstLine="567"/>
        <w:jc w:val="right"/>
        <w:rPr>
          <w:rFonts w:ascii="Times New Roman" w:hAnsi="Times New Roman" w:cs="Times New Roman"/>
          <w:color w:val="000000"/>
          <w:sz w:val="17"/>
          <w:szCs w:val="17"/>
        </w:rPr>
      </w:pPr>
    </w:p>
    <w:p w:rsidR="00975C04" w:rsidRDefault="00975C04" w:rsidP="00975C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индикативных показателей, применяемых при осуществлении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контроля в сфере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  территории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Первомайского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847B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Шумячского района Смоленской области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внеплановых контрольных (надзорных) мероприятий,                          проведенных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количество внеплановых контрольных (надзорных)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 отклонения объекта контроля от таких параметров,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общее количество контрольных (надзорных) мероприятий с                                    взаимодействием, проведенных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количество контрольных (надзорных) мероприятий с взаимодействием по каждому виду </w:t>
      </w:r>
      <w:r w:rsidR="00A71789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>, проведенных за отчетный период;</w:t>
      </w:r>
    </w:p>
    <w:p w:rsidR="00975C04" w:rsidRDefault="00A71789" w:rsidP="00A71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 </w:t>
      </w:r>
      <w:r w:rsidR="00975C04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975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04">
        <w:rPr>
          <w:rFonts w:ascii="Times New Roman" w:hAnsi="Times New Roman" w:cs="Times New Roman"/>
          <w:sz w:val="28"/>
          <w:szCs w:val="28"/>
        </w:rPr>
        <w:t>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04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04">
        <w:rPr>
          <w:rFonts w:ascii="Times New Roman" w:hAnsi="Times New Roman" w:cs="Times New Roman"/>
          <w:sz w:val="28"/>
          <w:szCs w:val="28"/>
        </w:rPr>
        <w:t>проведенных</w:t>
      </w:r>
    </w:p>
    <w:p w:rsidR="00975C04" w:rsidRDefault="00975C04" w:rsidP="00A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отчетный                    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количество обязательных профилактических визитов, проведенных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отчетный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количество контрольных (надзорных) мероприятий,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  возбуждены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сумма административных штрафов, наложенных по результатам                            контрольных (надзорных) мероприятий,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количество учтенных контролируемых лиц на конец отчетного периода;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количество учтенных контролируемых лиц, в отношении которых                         проведены контрольные (надзорные) мероприятия,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количество жалоб, в отношении которых контрольным (надзорным)                       органом был нарушен срок рассмотрения,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количество исковых заявлений об оспаривании решений, действий                        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количество жалоб, поданных контролируемыми лицами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досудебном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  недействительными,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количество исковых заявлений об оспаривании решений, действий                         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количество исковых заявлений об оспаривании решений, действий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бездействий) должностных лиц контрольных (надзорных) органов, направленных контролируемыми лицами в судебном порядке, по которым принято решение об  удовлетворении заявленных требований, за отчетный период;</w:t>
      </w:r>
    </w:p>
    <w:p w:rsidR="00975C04" w:rsidRDefault="00975C04" w:rsidP="00975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  </w:t>
      </w:r>
      <w:proofErr w:type="gramEnd"/>
      <w:r>
        <w:rPr>
          <w:rFonts w:ascii="Times New Roman" w:hAnsi="Times New Roman" w:cs="Times New Roman"/>
          <w:sz w:val="28"/>
          <w:szCs w:val="28"/>
        </w:rPr>
        <w:t>отменены, за отчетный период.</w:t>
      </w:r>
    </w:p>
    <w:p w:rsidR="00975C04" w:rsidRDefault="00975C04" w:rsidP="00975C04">
      <w:pPr>
        <w:spacing w:after="0" w:line="360" w:lineRule="auto"/>
        <w:rPr>
          <w:sz w:val="28"/>
          <w:szCs w:val="28"/>
        </w:rPr>
      </w:pPr>
    </w:p>
    <w:p w:rsidR="00975C04" w:rsidRDefault="00975C04" w:rsidP="00975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C04" w:rsidRDefault="00975C04" w:rsidP="00975C04"/>
    <w:p w:rsidR="00F20F0B" w:rsidRDefault="00F20F0B"/>
    <w:sectPr w:rsidR="00F2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4"/>
    <w:rsid w:val="001B25CF"/>
    <w:rsid w:val="002654D5"/>
    <w:rsid w:val="003E1AE1"/>
    <w:rsid w:val="00413A78"/>
    <w:rsid w:val="0049055A"/>
    <w:rsid w:val="00532F9F"/>
    <w:rsid w:val="00847BDF"/>
    <w:rsid w:val="00876932"/>
    <w:rsid w:val="008A52D0"/>
    <w:rsid w:val="00975C04"/>
    <w:rsid w:val="00A71789"/>
    <w:rsid w:val="00D152D7"/>
    <w:rsid w:val="00D82CAB"/>
    <w:rsid w:val="00E148F3"/>
    <w:rsid w:val="00F20F0B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AB208-EAC0-4AAD-938B-2D6E796F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0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20</cp:revision>
  <cp:lastPrinted>2022-01-25T11:37:00Z</cp:lastPrinted>
  <dcterms:created xsi:type="dcterms:W3CDTF">2022-01-13T06:35:00Z</dcterms:created>
  <dcterms:modified xsi:type="dcterms:W3CDTF">2022-01-25T12:37:00Z</dcterms:modified>
</cp:coreProperties>
</file>