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68" w:rsidRPr="00DF47C6" w:rsidRDefault="001D7A68" w:rsidP="001D7A68">
      <w:pPr>
        <w:suppressAutoHyphens/>
        <w:rPr>
          <w:bCs/>
          <w:i/>
          <w:iCs/>
          <w:lang w:eastAsia="zh-CN"/>
        </w:rPr>
      </w:pPr>
    </w:p>
    <w:p w:rsidR="00D069E4" w:rsidRPr="00D069E4" w:rsidRDefault="00D069E4" w:rsidP="00D069E4">
      <w:pPr>
        <w:pStyle w:val="5"/>
        <w:spacing w:before="0"/>
        <w:rPr>
          <w:sz w:val="28"/>
          <w:szCs w:val="28"/>
        </w:rPr>
      </w:pPr>
      <w:r w:rsidRPr="00D069E4">
        <w:rPr>
          <w:sz w:val="28"/>
          <w:szCs w:val="28"/>
        </w:rPr>
        <w:t>Смоленская область</w:t>
      </w:r>
    </w:p>
    <w:p w:rsidR="00D069E4" w:rsidRPr="00D069E4" w:rsidRDefault="00D069E4" w:rsidP="00D069E4">
      <w:pPr>
        <w:jc w:val="center"/>
        <w:rPr>
          <w:sz w:val="28"/>
          <w:szCs w:val="28"/>
        </w:rPr>
      </w:pPr>
      <w:r w:rsidRPr="00D069E4">
        <w:rPr>
          <w:sz w:val="28"/>
          <w:szCs w:val="28"/>
        </w:rPr>
        <w:t>Шумячский район</w:t>
      </w:r>
    </w:p>
    <w:p w:rsidR="00D069E4" w:rsidRPr="003E580C" w:rsidRDefault="00D069E4" w:rsidP="00D069E4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E580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Совет депутатов Шумячского городского поселения</w:t>
      </w:r>
    </w:p>
    <w:p w:rsidR="00D069E4" w:rsidRPr="003E580C" w:rsidRDefault="00D069E4" w:rsidP="00D069E4">
      <w:pPr>
        <w:jc w:val="center"/>
        <w:rPr>
          <w:rFonts w:eastAsia="Arial Unicode MS"/>
          <w:b/>
          <w:sz w:val="28"/>
          <w:szCs w:val="28"/>
        </w:rPr>
      </w:pPr>
      <w:r w:rsidRPr="003E580C">
        <w:rPr>
          <w:rFonts w:eastAsia="Arial Unicode MS"/>
          <w:b/>
          <w:sz w:val="28"/>
          <w:szCs w:val="28"/>
        </w:rPr>
        <w:t>РЕШЕНИЕ</w:t>
      </w:r>
    </w:p>
    <w:p w:rsidR="00D069E4" w:rsidRPr="003E580C" w:rsidRDefault="00D069E4" w:rsidP="00D06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1964" w:rsidRDefault="00A61964" w:rsidP="005D69EE">
      <w:pPr>
        <w:suppressAutoHyphens/>
        <w:rPr>
          <w:sz w:val="28"/>
          <w:szCs w:val="28"/>
          <w:lang w:eastAsia="ar-SA"/>
        </w:rPr>
      </w:pPr>
    </w:p>
    <w:p w:rsidR="005D69EE" w:rsidRPr="005D69EE" w:rsidRDefault="005D69EE" w:rsidP="005D69EE">
      <w:pPr>
        <w:suppressAutoHyphens/>
        <w:rPr>
          <w:sz w:val="28"/>
          <w:szCs w:val="28"/>
          <w:lang w:eastAsia="ar-SA"/>
        </w:rPr>
      </w:pPr>
      <w:r w:rsidRPr="005D69EE">
        <w:rPr>
          <w:sz w:val="28"/>
          <w:szCs w:val="28"/>
          <w:lang w:eastAsia="ar-SA"/>
        </w:rPr>
        <w:t xml:space="preserve">от </w:t>
      </w:r>
      <w:r w:rsidR="003E580C">
        <w:rPr>
          <w:sz w:val="28"/>
          <w:szCs w:val="28"/>
          <w:lang w:eastAsia="ar-SA"/>
        </w:rPr>
        <w:t>27.01.</w:t>
      </w:r>
      <w:r w:rsidR="007D7A36">
        <w:rPr>
          <w:sz w:val="28"/>
          <w:szCs w:val="28"/>
          <w:lang w:eastAsia="ar-SA"/>
        </w:rPr>
        <w:t>202</w:t>
      </w:r>
      <w:r w:rsidR="00CC47BB">
        <w:rPr>
          <w:sz w:val="28"/>
          <w:szCs w:val="28"/>
          <w:lang w:eastAsia="ar-SA"/>
        </w:rPr>
        <w:t>2</w:t>
      </w:r>
      <w:r w:rsidRPr="005D69EE">
        <w:rPr>
          <w:sz w:val="28"/>
          <w:szCs w:val="28"/>
          <w:lang w:eastAsia="ar-SA"/>
        </w:rPr>
        <w:t xml:space="preserve"> г.  № </w:t>
      </w:r>
      <w:r w:rsidR="003E580C">
        <w:rPr>
          <w:sz w:val="28"/>
          <w:szCs w:val="28"/>
          <w:lang w:eastAsia="ar-SA"/>
        </w:rPr>
        <w:t>2</w:t>
      </w:r>
    </w:p>
    <w:p w:rsidR="005D69EE" w:rsidRPr="005D69EE" w:rsidRDefault="005D69EE" w:rsidP="005D69EE">
      <w:pPr>
        <w:suppressAutoHyphens/>
        <w:rPr>
          <w:sz w:val="28"/>
          <w:szCs w:val="28"/>
          <w:lang w:eastAsia="ar-SA"/>
        </w:rPr>
      </w:pPr>
      <w:proofErr w:type="spellStart"/>
      <w:r w:rsidRPr="005D69EE">
        <w:rPr>
          <w:sz w:val="28"/>
          <w:szCs w:val="28"/>
          <w:lang w:eastAsia="ar-SA"/>
        </w:rPr>
        <w:t>пгт</w:t>
      </w:r>
      <w:proofErr w:type="spellEnd"/>
      <w:r w:rsidRPr="005D69EE">
        <w:rPr>
          <w:sz w:val="28"/>
          <w:szCs w:val="28"/>
          <w:lang w:eastAsia="ar-SA"/>
        </w:rPr>
        <w:t>. Шумячи</w:t>
      </w:r>
    </w:p>
    <w:p w:rsidR="005D69EE" w:rsidRPr="005D69EE" w:rsidRDefault="005D69EE" w:rsidP="005D69EE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D69EE" w:rsidRPr="005D69EE" w:rsidTr="005D69EE">
        <w:tc>
          <w:tcPr>
            <w:tcW w:w="4928" w:type="dxa"/>
            <w:shd w:val="clear" w:color="auto" w:fill="auto"/>
          </w:tcPr>
          <w:p w:rsidR="007D7A36" w:rsidRDefault="005D69EE" w:rsidP="007D7A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D69EE">
              <w:rPr>
                <w:bCs/>
                <w:color w:val="000000"/>
                <w:sz w:val="28"/>
                <w:szCs w:val="28"/>
              </w:rPr>
              <w:t>Об утверждении</w:t>
            </w:r>
            <w:r w:rsidR="0084670D">
              <w:rPr>
                <w:bCs/>
                <w:color w:val="000000"/>
                <w:sz w:val="28"/>
                <w:szCs w:val="28"/>
              </w:rPr>
              <w:t xml:space="preserve"> ключевых показател</w:t>
            </w:r>
            <w:r w:rsidR="00477F0F">
              <w:rPr>
                <w:bCs/>
                <w:color w:val="000000"/>
                <w:sz w:val="28"/>
                <w:szCs w:val="28"/>
              </w:rPr>
              <w:t xml:space="preserve">ей и их целевых </w:t>
            </w:r>
            <w:proofErr w:type="gramStart"/>
            <w:r w:rsidR="00477F0F">
              <w:rPr>
                <w:bCs/>
                <w:color w:val="000000"/>
                <w:sz w:val="28"/>
                <w:szCs w:val="28"/>
              </w:rPr>
              <w:t xml:space="preserve">значений, </w:t>
            </w:r>
            <w:r w:rsidR="007D7A36">
              <w:rPr>
                <w:sz w:val="28"/>
                <w:szCs w:val="28"/>
              </w:rPr>
              <w:t xml:space="preserve"> индикативных</w:t>
            </w:r>
            <w:proofErr w:type="gramEnd"/>
            <w:r w:rsidR="007D7A36">
              <w:rPr>
                <w:sz w:val="28"/>
                <w:szCs w:val="28"/>
              </w:rPr>
              <w:t xml:space="preserve"> показателей, применяемых при осуществлении </w:t>
            </w:r>
            <w:r w:rsidR="007D7A36">
              <w:rPr>
                <w:bCs/>
                <w:color w:val="000000"/>
                <w:sz w:val="28"/>
                <w:szCs w:val="28"/>
              </w:rPr>
              <w:t xml:space="preserve">муниципального контроля </w:t>
            </w:r>
            <w:r w:rsidR="001B78F7">
              <w:rPr>
                <w:bCs/>
                <w:color w:val="000000"/>
                <w:sz w:val="28"/>
                <w:szCs w:val="28"/>
              </w:rPr>
              <w:t>в сфере благоустройства на территории</w:t>
            </w:r>
            <w:r w:rsidR="007D7A36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D7A36">
              <w:rPr>
                <w:bCs/>
                <w:color w:val="000000"/>
                <w:sz w:val="28"/>
                <w:szCs w:val="28"/>
              </w:rPr>
              <w:t>Шумячского</w:t>
            </w:r>
            <w:proofErr w:type="spellEnd"/>
            <w:r w:rsidR="007D7A36">
              <w:rPr>
                <w:bCs/>
                <w:color w:val="000000"/>
                <w:sz w:val="28"/>
                <w:szCs w:val="28"/>
              </w:rPr>
              <w:t xml:space="preserve"> городского поселения</w:t>
            </w:r>
          </w:p>
          <w:p w:rsidR="005D69EE" w:rsidRPr="005D69EE" w:rsidRDefault="005D69EE" w:rsidP="007D7A36">
            <w:pPr>
              <w:jc w:val="both"/>
              <w:rPr>
                <w:color w:val="000000"/>
              </w:rPr>
            </w:pPr>
          </w:p>
        </w:tc>
      </w:tr>
    </w:tbl>
    <w:p w:rsidR="001D7A68" w:rsidRDefault="001D7A68" w:rsidP="005D69EE">
      <w:pPr>
        <w:rPr>
          <w:b/>
          <w:bCs/>
          <w:sz w:val="28"/>
          <w:szCs w:val="28"/>
        </w:rPr>
      </w:pPr>
    </w:p>
    <w:p w:rsidR="00D069E4" w:rsidRPr="00D069E4" w:rsidRDefault="00DC3AE5" w:rsidP="00A61964">
      <w:pPr>
        <w:ind w:firstLine="709"/>
        <w:jc w:val="both"/>
        <w:rPr>
          <w:sz w:val="28"/>
          <w:szCs w:val="28"/>
        </w:rPr>
      </w:pPr>
      <w:r w:rsidRPr="00670320">
        <w:rPr>
          <w:b/>
          <w:bCs/>
          <w:sz w:val="28"/>
          <w:szCs w:val="28"/>
        </w:rPr>
        <w:t xml:space="preserve"> </w:t>
      </w:r>
      <w:r w:rsidR="007D7A36">
        <w:rPr>
          <w:sz w:val="28"/>
          <w:szCs w:val="28"/>
        </w:rPr>
        <w:t xml:space="preserve">В соответствии с частью 5 статьи 30 Федерального закона от 31.07.2020 №248-ФЗ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 </w:t>
      </w:r>
      <w:proofErr w:type="spellStart"/>
      <w:r w:rsidR="0035587D" w:rsidRPr="00D069E4">
        <w:rPr>
          <w:sz w:val="28"/>
          <w:szCs w:val="28"/>
        </w:rPr>
        <w:t>Шумячского</w:t>
      </w:r>
      <w:proofErr w:type="spellEnd"/>
      <w:r w:rsidR="0035587D" w:rsidRPr="00D069E4">
        <w:rPr>
          <w:sz w:val="28"/>
          <w:szCs w:val="28"/>
        </w:rPr>
        <w:t xml:space="preserve"> городского поселения</w:t>
      </w:r>
      <w:r w:rsidR="00D069E4" w:rsidRPr="00D069E4">
        <w:rPr>
          <w:sz w:val="28"/>
          <w:szCs w:val="28"/>
        </w:rPr>
        <w:t xml:space="preserve">, Совет депутатов </w:t>
      </w:r>
      <w:proofErr w:type="spellStart"/>
      <w:r w:rsidR="00D069E4" w:rsidRPr="00D069E4">
        <w:rPr>
          <w:sz w:val="28"/>
          <w:szCs w:val="28"/>
        </w:rPr>
        <w:t>Шумячского</w:t>
      </w:r>
      <w:proofErr w:type="spellEnd"/>
      <w:r w:rsidR="00D069E4" w:rsidRPr="00D069E4">
        <w:rPr>
          <w:sz w:val="28"/>
          <w:szCs w:val="28"/>
        </w:rPr>
        <w:t xml:space="preserve"> городского поселения   </w:t>
      </w:r>
    </w:p>
    <w:p w:rsidR="00DC3AE5" w:rsidRPr="001D7A68" w:rsidRDefault="00DC3AE5" w:rsidP="00DC3AE5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>РЕШИЛ</w:t>
      </w:r>
      <w:r w:rsidR="001D7A68" w:rsidRPr="001D7A68">
        <w:rPr>
          <w:b/>
          <w:color w:val="000000"/>
          <w:sz w:val="28"/>
          <w:szCs w:val="28"/>
        </w:rPr>
        <w:t>:</w:t>
      </w:r>
      <w:r w:rsidRPr="001D7A68">
        <w:rPr>
          <w:b/>
          <w:color w:val="000000"/>
          <w:sz w:val="28"/>
          <w:szCs w:val="28"/>
        </w:rPr>
        <w:t xml:space="preserve"> </w:t>
      </w:r>
    </w:p>
    <w:p w:rsidR="00DC3AE5" w:rsidRPr="00670320" w:rsidRDefault="00DC3AE5" w:rsidP="00DC3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70320">
        <w:rPr>
          <w:color w:val="000000"/>
          <w:sz w:val="28"/>
          <w:szCs w:val="28"/>
        </w:rPr>
        <w:t>1. Утвердить прилагаем</w:t>
      </w:r>
      <w:r w:rsidR="007D7A36">
        <w:rPr>
          <w:color w:val="000000"/>
          <w:sz w:val="28"/>
          <w:szCs w:val="28"/>
        </w:rPr>
        <w:t>ы</w:t>
      </w:r>
      <w:r w:rsidR="00CC47BB">
        <w:rPr>
          <w:color w:val="000000"/>
          <w:sz w:val="28"/>
          <w:szCs w:val="28"/>
        </w:rPr>
        <w:t>е ключевые показатели и их целевые значения,</w:t>
      </w:r>
      <w:r w:rsidR="007D7A36">
        <w:rPr>
          <w:sz w:val="28"/>
          <w:szCs w:val="28"/>
        </w:rPr>
        <w:t xml:space="preserve"> индикативны</w:t>
      </w:r>
      <w:r w:rsidR="00CC47BB">
        <w:rPr>
          <w:sz w:val="28"/>
          <w:szCs w:val="28"/>
        </w:rPr>
        <w:t>е</w:t>
      </w:r>
      <w:r w:rsidR="007D7A36">
        <w:rPr>
          <w:sz w:val="28"/>
          <w:szCs w:val="28"/>
        </w:rPr>
        <w:t xml:space="preserve"> показател</w:t>
      </w:r>
      <w:r w:rsidR="00CC47BB">
        <w:rPr>
          <w:sz w:val="28"/>
          <w:szCs w:val="28"/>
        </w:rPr>
        <w:t>и</w:t>
      </w:r>
      <w:r w:rsidR="007D7A36">
        <w:rPr>
          <w:sz w:val="28"/>
          <w:szCs w:val="28"/>
        </w:rPr>
        <w:t>, применяемы</w:t>
      </w:r>
      <w:r w:rsidR="00CC47BB">
        <w:rPr>
          <w:sz w:val="28"/>
          <w:szCs w:val="28"/>
        </w:rPr>
        <w:t>е</w:t>
      </w:r>
      <w:r w:rsidR="007D7A36">
        <w:rPr>
          <w:sz w:val="28"/>
          <w:szCs w:val="28"/>
        </w:rPr>
        <w:t xml:space="preserve"> при осуществлении </w:t>
      </w:r>
      <w:r w:rsidR="007D7A36">
        <w:rPr>
          <w:bCs/>
          <w:color w:val="000000"/>
          <w:sz w:val="28"/>
          <w:szCs w:val="28"/>
        </w:rPr>
        <w:t xml:space="preserve">муниципального контроля </w:t>
      </w:r>
      <w:r w:rsidR="001B78F7">
        <w:rPr>
          <w:bCs/>
          <w:color w:val="000000"/>
          <w:sz w:val="28"/>
          <w:szCs w:val="28"/>
        </w:rPr>
        <w:t>в сфере благоустройства на территории</w:t>
      </w:r>
      <w:r w:rsidR="007D7A36">
        <w:rPr>
          <w:bCs/>
          <w:color w:val="000000"/>
          <w:sz w:val="28"/>
          <w:szCs w:val="28"/>
        </w:rPr>
        <w:t xml:space="preserve"> </w:t>
      </w:r>
      <w:proofErr w:type="spellStart"/>
      <w:r w:rsidR="007D7A36">
        <w:rPr>
          <w:bCs/>
          <w:color w:val="000000"/>
          <w:sz w:val="28"/>
          <w:szCs w:val="28"/>
        </w:rPr>
        <w:t>Шумячского</w:t>
      </w:r>
      <w:proofErr w:type="spellEnd"/>
      <w:r w:rsidR="007D7A36">
        <w:rPr>
          <w:bCs/>
          <w:color w:val="000000"/>
          <w:sz w:val="28"/>
          <w:szCs w:val="28"/>
        </w:rPr>
        <w:t xml:space="preserve"> городского поселения</w:t>
      </w:r>
      <w:r w:rsidRPr="00670320">
        <w:rPr>
          <w:color w:val="000000"/>
        </w:rPr>
        <w:t>.</w:t>
      </w:r>
    </w:p>
    <w:p w:rsidR="00DC3AE5" w:rsidRDefault="00DC3AE5" w:rsidP="00DC3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70320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</w:t>
      </w:r>
      <w:r w:rsidR="007A285F">
        <w:rPr>
          <w:color w:val="000000"/>
          <w:sz w:val="28"/>
          <w:szCs w:val="28"/>
        </w:rPr>
        <w:t>марта</w:t>
      </w:r>
      <w:r w:rsidRPr="00670320">
        <w:rPr>
          <w:color w:val="000000"/>
          <w:sz w:val="28"/>
          <w:szCs w:val="28"/>
        </w:rPr>
        <w:t xml:space="preserve"> 2022 года, за исключением </w:t>
      </w:r>
      <w:r w:rsidR="007A285F">
        <w:rPr>
          <w:color w:val="000000"/>
          <w:sz w:val="28"/>
          <w:szCs w:val="28"/>
        </w:rPr>
        <w:t>пунктов</w:t>
      </w:r>
      <w:r w:rsidRPr="00670320">
        <w:rPr>
          <w:color w:val="000000"/>
          <w:sz w:val="28"/>
          <w:szCs w:val="28"/>
        </w:rPr>
        <w:t xml:space="preserve"> </w:t>
      </w:r>
      <w:r w:rsidR="007A285F" w:rsidRPr="00CC47BB">
        <w:rPr>
          <w:color w:val="000000"/>
          <w:sz w:val="28"/>
          <w:szCs w:val="28"/>
        </w:rPr>
        <w:t>1</w:t>
      </w:r>
      <w:r w:rsidR="00CC47BB" w:rsidRPr="00CC47BB">
        <w:rPr>
          <w:color w:val="000000"/>
          <w:sz w:val="28"/>
          <w:szCs w:val="28"/>
        </w:rPr>
        <w:t>5</w:t>
      </w:r>
      <w:r w:rsidR="007A285F" w:rsidRPr="00CC47BB">
        <w:rPr>
          <w:color w:val="000000"/>
          <w:sz w:val="28"/>
          <w:szCs w:val="28"/>
        </w:rPr>
        <w:t xml:space="preserve"> и </w:t>
      </w:r>
      <w:r w:rsidR="00CC47BB" w:rsidRPr="00CC47BB">
        <w:rPr>
          <w:color w:val="000000"/>
          <w:sz w:val="28"/>
          <w:szCs w:val="28"/>
        </w:rPr>
        <w:t>17</w:t>
      </w:r>
      <w:r w:rsidR="007A285F">
        <w:rPr>
          <w:color w:val="000000"/>
          <w:sz w:val="28"/>
          <w:szCs w:val="28"/>
        </w:rPr>
        <w:t xml:space="preserve"> </w:t>
      </w:r>
      <w:r w:rsidRPr="00670320">
        <w:rPr>
          <w:color w:val="000000"/>
          <w:sz w:val="28"/>
          <w:szCs w:val="28"/>
        </w:rPr>
        <w:t xml:space="preserve"> </w:t>
      </w:r>
      <w:r w:rsidR="007A285F">
        <w:rPr>
          <w:sz w:val="28"/>
          <w:szCs w:val="28"/>
        </w:rPr>
        <w:t xml:space="preserve"> индикативных показателей, применяемых при осуществлении </w:t>
      </w:r>
      <w:r w:rsidR="007A285F">
        <w:rPr>
          <w:bCs/>
          <w:color w:val="000000"/>
          <w:sz w:val="28"/>
          <w:szCs w:val="28"/>
        </w:rPr>
        <w:t xml:space="preserve">муниципального контроля </w:t>
      </w:r>
      <w:r w:rsidR="001B78F7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7A285F">
        <w:rPr>
          <w:bCs/>
          <w:color w:val="000000"/>
          <w:sz w:val="28"/>
          <w:szCs w:val="28"/>
        </w:rPr>
        <w:t>Шумячского</w:t>
      </w:r>
      <w:proofErr w:type="spellEnd"/>
      <w:r w:rsidR="007A285F">
        <w:rPr>
          <w:bCs/>
          <w:color w:val="000000"/>
          <w:sz w:val="28"/>
          <w:szCs w:val="28"/>
        </w:rPr>
        <w:t xml:space="preserve"> городского поселения</w:t>
      </w:r>
      <w:r w:rsidRPr="00670320">
        <w:rPr>
          <w:color w:val="000000"/>
          <w:sz w:val="28"/>
          <w:szCs w:val="28"/>
        </w:rPr>
        <w:t xml:space="preserve">. </w:t>
      </w:r>
    </w:p>
    <w:p w:rsidR="0080418E" w:rsidRPr="00670320" w:rsidRDefault="007A285F" w:rsidP="008041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Пункты 1</w:t>
      </w:r>
      <w:r w:rsidR="00CC47B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</w:t>
      </w:r>
      <w:r w:rsidR="00CC47BB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индикативных показателей</w:t>
      </w:r>
      <w:r w:rsidR="00CC47BB">
        <w:rPr>
          <w:sz w:val="28"/>
          <w:szCs w:val="28"/>
        </w:rPr>
        <w:t xml:space="preserve"> </w:t>
      </w:r>
      <w:r w:rsidR="0080418E" w:rsidRPr="00670320">
        <w:rPr>
          <w:color w:val="000000"/>
          <w:sz w:val="28"/>
          <w:szCs w:val="28"/>
        </w:rPr>
        <w:t xml:space="preserve">вступают в силу с 1 </w:t>
      </w:r>
      <w:r w:rsidR="0080418E">
        <w:rPr>
          <w:color w:val="000000"/>
          <w:sz w:val="28"/>
          <w:szCs w:val="28"/>
        </w:rPr>
        <w:t>января 2023</w:t>
      </w:r>
      <w:r w:rsidR="0080418E" w:rsidRPr="00670320">
        <w:rPr>
          <w:color w:val="000000"/>
          <w:sz w:val="28"/>
          <w:szCs w:val="28"/>
        </w:rPr>
        <w:t xml:space="preserve"> года. </w:t>
      </w:r>
    </w:p>
    <w:p w:rsidR="00A86770" w:rsidRDefault="00A86770" w:rsidP="00DC3AE5">
      <w:pPr>
        <w:rPr>
          <w:b/>
          <w:color w:val="000000"/>
        </w:rPr>
      </w:pPr>
    </w:p>
    <w:p w:rsidR="007A285F" w:rsidRDefault="007A285F" w:rsidP="00DC3AE5">
      <w:pPr>
        <w:rPr>
          <w:b/>
          <w:color w:val="000000"/>
        </w:rPr>
      </w:pPr>
    </w:p>
    <w:p w:rsidR="007A285F" w:rsidRDefault="007A285F" w:rsidP="00DC3AE5">
      <w:pPr>
        <w:rPr>
          <w:b/>
          <w:color w:val="000000"/>
        </w:rPr>
      </w:pPr>
    </w:p>
    <w:tbl>
      <w:tblPr>
        <w:tblW w:w="10277" w:type="dxa"/>
        <w:jc w:val="center"/>
        <w:tblLook w:val="01E0" w:firstRow="1" w:lastRow="1" w:firstColumn="1" w:lastColumn="1" w:noHBand="0" w:noVBand="0"/>
      </w:tblPr>
      <w:tblGrid>
        <w:gridCol w:w="4926"/>
        <w:gridCol w:w="5351"/>
      </w:tblGrid>
      <w:tr w:rsidR="00CA2000" w:rsidRPr="00CA2000" w:rsidTr="006C3661">
        <w:trPr>
          <w:jc w:val="center"/>
        </w:trPr>
        <w:tc>
          <w:tcPr>
            <w:tcW w:w="4926" w:type="dxa"/>
          </w:tcPr>
          <w:p w:rsidR="00CA2000" w:rsidRPr="00CA2000" w:rsidRDefault="00CA2000" w:rsidP="006C3661">
            <w:pPr>
              <w:rPr>
                <w:sz w:val="28"/>
                <w:szCs w:val="28"/>
              </w:rPr>
            </w:pPr>
            <w:r w:rsidRPr="00CA2000">
              <w:rPr>
                <w:sz w:val="28"/>
                <w:szCs w:val="28"/>
              </w:rPr>
              <w:t>Глава муниципального образования</w:t>
            </w:r>
          </w:p>
          <w:p w:rsidR="00CA2000" w:rsidRPr="00CA2000" w:rsidRDefault="00CA2000" w:rsidP="006C3661">
            <w:pPr>
              <w:rPr>
                <w:sz w:val="28"/>
                <w:szCs w:val="28"/>
              </w:rPr>
            </w:pPr>
            <w:r w:rsidRPr="00CA2000">
              <w:rPr>
                <w:sz w:val="28"/>
                <w:szCs w:val="28"/>
              </w:rPr>
              <w:t xml:space="preserve">Шумячское городское поселение </w:t>
            </w:r>
          </w:p>
        </w:tc>
        <w:tc>
          <w:tcPr>
            <w:tcW w:w="5351" w:type="dxa"/>
          </w:tcPr>
          <w:p w:rsidR="00CA2000" w:rsidRPr="00CA2000" w:rsidRDefault="00CA2000" w:rsidP="006C3661">
            <w:pPr>
              <w:rPr>
                <w:sz w:val="28"/>
                <w:szCs w:val="28"/>
              </w:rPr>
            </w:pPr>
          </w:p>
          <w:p w:rsidR="00CA2000" w:rsidRPr="00CA2000" w:rsidRDefault="00CA2000" w:rsidP="006C36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63002C">
              <w:rPr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sz w:val="28"/>
                <w:szCs w:val="28"/>
              </w:rPr>
              <w:t>. Казакова</w:t>
            </w:r>
          </w:p>
        </w:tc>
      </w:tr>
    </w:tbl>
    <w:p w:rsidR="006E42F0" w:rsidRDefault="006E42F0" w:rsidP="00DC3AE5">
      <w:pPr>
        <w:rPr>
          <w:b/>
          <w:color w:val="000000"/>
        </w:rPr>
      </w:pPr>
    </w:p>
    <w:p w:rsidR="00A61964" w:rsidRDefault="00A61964" w:rsidP="00DC3AE5">
      <w:pPr>
        <w:rPr>
          <w:b/>
          <w:color w:val="000000"/>
        </w:rPr>
      </w:pPr>
    </w:p>
    <w:p w:rsidR="00A61964" w:rsidRDefault="00A61964" w:rsidP="00DC3AE5">
      <w:pPr>
        <w:rPr>
          <w:b/>
          <w:color w:val="000000"/>
        </w:rPr>
      </w:pPr>
    </w:p>
    <w:p w:rsidR="00A61964" w:rsidRDefault="00A61964" w:rsidP="00DC3AE5">
      <w:pPr>
        <w:rPr>
          <w:b/>
          <w:color w:val="000000"/>
        </w:rPr>
      </w:pPr>
    </w:p>
    <w:p w:rsidR="00A61964" w:rsidRDefault="00A61964" w:rsidP="00DC3AE5">
      <w:pPr>
        <w:rPr>
          <w:b/>
          <w:color w:val="000000"/>
        </w:rPr>
      </w:pPr>
    </w:p>
    <w:p w:rsidR="001B78F7" w:rsidRDefault="001B78F7" w:rsidP="00A61964">
      <w:pPr>
        <w:tabs>
          <w:tab w:val="num" w:pos="200"/>
        </w:tabs>
        <w:outlineLvl w:val="0"/>
      </w:pPr>
    </w:p>
    <w:p w:rsidR="00DC3AE5" w:rsidRPr="00670320" w:rsidRDefault="00DC3AE5" w:rsidP="00DC3AE5">
      <w:pPr>
        <w:tabs>
          <w:tab w:val="num" w:pos="200"/>
        </w:tabs>
        <w:ind w:left="4536"/>
        <w:jc w:val="center"/>
        <w:outlineLvl w:val="0"/>
      </w:pPr>
      <w:r w:rsidRPr="00670320">
        <w:t>УТВЕРЖДЕН</w:t>
      </w:r>
      <w:r w:rsidR="005D48A0">
        <w:t>Ы</w:t>
      </w:r>
    </w:p>
    <w:p w:rsidR="00DC3AE5" w:rsidRPr="00670320" w:rsidRDefault="00DC3AE5" w:rsidP="00D069E4">
      <w:pPr>
        <w:ind w:left="4536"/>
        <w:jc w:val="center"/>
        <w:rPr>
          <w:color w:val="000000"/>
        </w:rPr>
      </w:pPr>
      <w:r w:rsidRPr="00670320">
        <w:rPr>
          <w:color w:val="000000"/>
        </w:rPr>
        <w:t xml:space="preserve">решением </w:t>
      </w:r>
      <w:r w:rsidR="00D069E4">
        <w:rPr>
          <w:color w:val="000000"/>
        </w:rPr>
        <w:t xml:space="preserve">Совета депутатов Шумячского городского поселения </w:t>
      </w:r>
    </w:p>
    <w:p w:rsidR="00DC3AE5" w:rsidRPr="00670320" w:rsidRDefault="00DC3AE5" w:rsidP="00DC3AE5">
      <w:pPr>
        <w:tabs>
          <w:tab w:val="num" w:pos="200"/>
        </w:tabs>
        <w:ind w:left="4536"/>
        <w:jc w:val="center"/>
        <w:outlineLvl w:val="0"/>
      </w:pPr>
      <w:r w:rsidRPr="00670320">
        <w:t xml:space="preserve">от </w:t>
      </w:r>
      <w:r w:rsidR="003E580C">
        <w:t>27.</w:t>
      </w:r>
      <w:r w:rsidR="005D48A0">
        <w:t>01</w:t>
      </w:r>
      <w:r w:rsidR="00FF2E6C">
        <w:t>.</w:t>
      </w:r>
      <w:r w:rsidRPr="00670320">
        <w:t>202</w:t>
      </w:r>
      <w:r w:rsidR="005D48A0">
        <w:t>2</w:t>
      </w:r>
      <w:r w:rsidRPr="00670320">
        <w:t xml:space="preserve"> № </w:t>
      </w:r>
      <w:r w:rsidR="003E580C">
        <w:t>2</w:t>
      </w:r>
    </w:p>
    <w:p w:rsidR="00DC3AE5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:rsidR="007A285F" w:rsidRPr="007A285F" w:rsidRDefault="00127EDA" w:rsidP="00127EDA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127EDA">
        <w:rPr>
          <w:b/>
          <w:bCs/>
          <w:color w:val="000000"/>
          <w:sz w:val="28"/>
          <w:szCs w:val="28"/>
        </w:rPr>
        <w:t>Ключевые показатели и их целевые значения, и</w:t>
      </w:r>
      <w:r w:rsidR="007A285F" w:rsidRPr="00127EDA">
        <w:rPr>
          <w:b/>
          <w:sz w:val="28"/>
          <w:szCs w:val="28"/>
        </w:rPr>
        <w:t>ндикативны</w:t>
      </w:r>
      <w:r w:rsidR="00477F0F" w:rsidRPr="00127EDA">
        <w:rPr>
          <w:b/>
          <w:sz w:val="28"/>
          <w:szCs w:val="28"/>
        </w:rPr>
        <w:t>е</w:t>
      </w:r>
      <w:r w:rsidR="007A285F" w:rsidRPr="007A285F">
        <w:rPr>
          <w:b/>
          <w:sz w:val="28"/>
          <w:szCs w:val="28"/>
        </w:rPr>
        <w:t xml:space="preserve"> показател</w:t>
      </w:r>
      <w:r w:rsidR="00477F0F">
        <w:rPr>
          <w:b/>
          <w:sz w:val="28"/>
          <w:szCs w:val="28"/>
        </w:rPr>
        <w:t>и</w:t>
      </w:r>
      <w:r w:rsidR="007A285F" w:rsidRPr="007A285F">
        <w:rPr>
          <w:b/>
          <w:sz w:val="28"/>
          <w:szCs w:val="28"/>
        </w:rPr>
        <w:t>, применяемы</w:t>
      </w:r>
      <w:r>
        <w:rPr>
          <w:b/>
          <w:sz w:val="28"/>
          <w:szCs w:val="28"/>
        </w:rPr>
        <w:t>е</w:t>
      </w:r>
      <w:r w:rsidR="007A285F" w:rsidRPr="007A285F">
        <w:rPr>
          <w:b/>
          <w:sz w:val="28"/>
          <w:szCs w:val="28"/>
        </w:rPr>
        <w:t xml:space="preserve"> при осуществлении </w:t>
      </w:r>
      <w:r w:rsidR="007A285F" w:rsidRPr="007A285F">
        <w:rPr>
          <w:b/>
          <w:bCs/>
          <w:color w:val="000000"/>
          <w:sz w:val="28"/>
          <w:szCs w:val="28"/>
        </w:rPr>
        <w:t xml:space="preserve">муниципального контроля в </w:t>
      </w:r>
      <w:r w:rsidR="001B78F7"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proofErr w:type="spellStart"/>
      <w:r w:rsidR="007A285F" w:rsidRPr="007A285F">
        <w:rPr>
          <w:b/>
          <w:bCs/>
          <w:color w:val="000000"/>
          <w:sz w:val="28"/>
          <w:szCs w:val="28"/>
        </w:rPr>
        <w:t>Шумячского</w:t>
      </w:r>
      <w:proofErr w:type="spellEnd"/>
      <w:r w:rsidR="007A285F" w:rsidRPr="007A285F">
        <w:rPr>
          <w:b/>
          <w:bCs/>
          <w:color w:val="000000"/>
          <w:sz w:val="28"/>
          <w:szCs w:val="28"/>
        </w:rPr>
        <w:t xml:space="preserve"> городского поселения</w:t>
      </w:r>
    </w:p>
    <w:p w:rsidR="00DC3AE5" w:rsidRDefault="00DC3AE5" w:rsidP="006E42F0">
      <w:pPr>
        <w:jc w:val="center"/>
        <w:rPr>
          <w:sz w:val="28"/>
          <w:szCs w:val="28"/>
        </w:rPr>
      </w:pPr>
    </w:p>
    <w:p w:rsidR="009B1F1B" w:rsidRDefault="009B1F1B" w:rsidP="006E42F0">
      <w:pPr>
        <w:jc w:val="center"/>
        <w:rPr>
          <w:b/>
          <w:bCs/>
          <w:color w:val="000000"/>
          <w:sz w:val="28"/>
          <w:szCs w:val="28"/>
        </w:rPr>
      </w:pPr>
      <w:r w:rsidRPr="009B1F1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27EDA">
        <w:rPr>
          <w:b/>
          <w:bCs/>
          <w:color w:val="000000"/>
          <w:sz w:val="28"/>
          <w:szCs w:val="28"/>
        </w:rPr>
        <w:t>Ключевые показатели и их целевые значения</w:t>
      </w:r>
    </w:p>
    <w:p w:rsidR="009B1F1B" w:rsidRDefault="009B1F1B" w:rsidP="00C77B6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Pr="009B1F1B">
        <w:rPr>
          <w:bCs/>
          <w:color w:val="000000"/>
          <w:sz w:val="28"/>
          <w:szCs w:val="28"/>
        </w:rPr>
        <w:t xml:space="preserve">муниципального контроля </w:t>
      </w:r>
      <w:r w:rsidR="001B78F7">
        <w:rPr>
          <w:bCs/>
          <w:color w:val="000000"/>
          <w:sz w:val="28"/>
          <w:szCs w:val="28"/>
        </w:rPr>
        <w:t>в сфере благоустройства</w:t>
      </w:r>
      <w:r w:rsidR="0053114D">
        <w:rPr>
          <w:bCs/>
          <w:color w:val="000000"/>
          <w:sz w:val="28"/>
          <w:szCs w:val="28"/>
        </w:rPr>
        <w:t xml:space="preserve"> на </w:t>
      </w:r>
      <w:r w:rsidR="001B78F7">
        <w:rPr>
          <w:bCs/>
          <w:color w:val="000000"/>
          <w:sz w:val="28"/>
          <w:szCs w:val="28"/>
        </w:rPr>
        <w:t xml:space="preserve">территории </w:t>
      </w:r>
      <w:proofErr w:type="spellStart"/>
      <w:r w:rsidRPr="009B1F1B">
        <w:rPr>
          <w:bCs/>
          <w:color w:val="000000"/>
          <w:sz w:val="28"/>
          <w:szCs w:val="28"/>
        </w:rPr>
        <w:t>Шумячского</w:t>
      </w:r>
      <w:proofErr w:type="spellEnd"/>
      <w:r w:rsidRPr="009B1F1B">
        <w:rPr>
          <w:bCs/>
          <w:color w:val="000000"/>
          <w:sz w:val="28"/>
          <w:szCs w:val="28"/>
        </w:rPr>
        <w:t xml:space="preserve"> городского поселения</w:t>
      </w:r>
      <w:r w:rsidR="005F68F7">
        <w:rPr>
          <w:bCs/>
          <w:color w:val="000000"/>
          <w:sz w:val="28"/>
          <w:szCs w:val="28"/>
        </w:rPr>
        <w:t xml:space="preserve"> устанавливаются следующие ключевые показатели и их целевые значения:</w:t>
      </w:r>
    </w:p>
    <w:p w:rsidR="005F68F7" w:rsidRDefault="005F68F7" w:rsidP="00C77B69">
      <w:pPr>
        <w:ind w:firstLine="709"/>
        <w:jc w:val="both"/>
        <w:rPr>
          <w:sz w:val="28"/>
          <w:szCs w:val="28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828"/>
        <w:gridCol w:w="6455"/>
        <w:gridCol w:w="2062"/>
      </w:tblGrid>
      <w:tr w:rsidR="005F1E49" w:rsidTr="005F1E49">
        <w:tc>
          <w:tcPr>
            <w:tcW w:w="846" w:type="dxa"/>
          </w:tcPr>
          <w:p w:rsidR="005F1E49" w:rsidRDefault="005F1E49" w:rsidP="005F1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F1E49" w:rsidRDefault="005F1E49" w:rsidP="005F1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804" w:type="dxa"/>
          </w:tcPr>
          <w:p w:rsidR="005F1E49" w:rsidRDefault="005F1E49" w:rsidP="005F1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121" w:type="dxa"/>
          </w:tcPr>
          <w:p w:rsidR="005F1E49" w:rsidRDefault="005F1E49" w:rsidP="005F1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значение (%)</w:t>
            </w:r>
          </w:p>
        </w:tc>
      </w:tr>
      <w:tr w:rsidR="005F1E49" w:rsidTr="005F1E49">
        <w:tc>
          <w:tcPr>
            <w:tcW w:w="846" w:type="dxa"/>
          </w:tcPr>
          <w:p w:rsidR="005F1E49" w:rsidRDefault="005F1E49" w:rsidP="00C77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5F1E49" w:rsidRPr="004E4CEC" w:rsidRDefault="004E4CEC" w:rsidP="00C77B69">
            <w:pPr>
              <w:jc w:val="both"/>
              <w:rPr>
                <w:sz w:val="28"/>
                <w:szCs w:val="28"/>
              </w:rPr>
            </w:pPr>
            <w:r w:rsidRPr="004E4CEC">
              <w:rPr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121" w:type="dxa"/>
          </w:tcPr>
          <w:p w:rsidR="005F1E49" w:rsidRPr="004E4CEC" w:rsidRDefault="004E4CEC" w:rsidP="007F6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F1E49" w:rsidTr="005F1E49">
        <w:tc>
          <w:tcPr>
            <w:tcW w:w="846" w:type="dxa"/>
          </w:tcPr>
          <w:p w:rsidR="005F1E49" w:rsidRDefault="005F1E49" w:rsidP="00C77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5F1E49" w:rsidRPr="004E4CEC" w:rsidRDefault="004E4CEC" w:rsidP="00C77B69">
            <w:pPr>
              <w:jc w:val="both"/>
              <w:rPr>
                <w:sz w:val="28"/>
                <w:szCs w:val="28"/>
              </w:rPr>
            </w:pPr>
            <w:r w:rsidRPr="004E4CEC">
              <w:rPr>
                <w:sz w:val="28"/>
                <w:szCs w:val="28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2121" w:type="dxa"/>
          </w:tcPr>
          <w:p w:rsidR="005F1E49" w:rsidRPr="004E4CEC" w:rsidRDefault="004E4CEC" w:rsidP="007F6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F1E49" w:rsidTr="005F1E49">
        <w:tc>
          <w:tcPr>
            <w:tcW w:w="846" w:type="dxa"/>
          </w:tcPr>
          <w:p w:rsidR="005F1E49" w:rsidRDefault="005F1E49" w:rsidP="00C77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5F1E49" w:rsidRPr="004E4CEC" w:rsidRDefault="004E4CEC" w:rsidP="00C77B69">
            <w:pPr>
              <w:jc w:val="both"/>
              <w:rPr>
                <w:sz w:val="28"/>
                <w:szCs w:val="28"/>
              </w:rPr>
            </w:pPr>
            <w:r w:rsidRPr="004E4CEC">
              <w:rPr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2121" w:type="dxa"/>
          </w:tcPr>
          <w:p w:rsidR="005F1E49" w:rsidRPr="004E4CEC" w:rsidRDefault="004E4CEC" w:rsidP="007F6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5F68F7" w:rsidRDefault="005F68F7" w:rsidP="00C77B69">
      <w:pPr>
        <w:ind w:firstLine="709"/>
        <w:jc w:val="both"/>
        <w:rPr>
          <w:sz w:val="28"/>
          <w:szCs w:val="28"/>
        </w:rPr>
      </w:pPr>
    </w:p>
    <w:p w:rsidR="005F689A" w:rsidRDefault="005F689A" w:rsidP="005F689A">
      <w:pPr>
        <w:ind w:firstLine="709"/>
        <w:jc w:val="center"/>
        <w:rPr>
          <w:b/>
          <w:sz w:val="28"/>
          <w:szCs w:val="28"/>
        </w:rPr>
      </w:pPr>
      <w:r w:rsidRPr="005F689A">
        <w:rPr>
          <w:b/>
          <w:sz w:val="28"/>
          <w:szCs w:val="28"/>
        </w:rPr>
        <w:t>2. Индикативные показатели</w:t>
      </w:r>
    </w:p>
    <w:p w:rsidR="005F689A" w:rsidRDefault="005F689A" w:rsidP="005F689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Pr="009B1F1B">
        <w:rPr>
          <w:bCs/>
          <w:color w:val="000000"/>
          <w:sz w:val="28"/>
          <w:szCs w:val="28"/>
        </w:rPr>
        <w:t xml:space="preserve">муниципального контроля </w:t>
      </w:r>
      <w:r w:rsidR="001B78F7">
        <w:rPr>
          <w:bCs/>
          <w:color w:val="000000"/>
          <w:sz w:val="28"/>
          <w:szCs w:val="28"/>
        </w:rPr>
        <w:t xml:space="preserve">в сфере благоустройства </w:t>
      </w:r>
      <w:r w:rsidR="0053114D">
        <w:rPr>
          <w:bCs/>
          <w:color w:val="000000"/>
          <w:sz w:val="28"/>
          <w:szCs w:val="28"/>
        </w:rPr>
        <w:t xml:space="preserve">на </w:t>
      </w:r>
      <w:r w:rsidR="001B78F7">
        <w:rPr>
          <w:bCs/>
          <w:color w:val="000000"/>
          <w:sz w:val="28"/>
          <w:szCs w:val="28"/>
        </w:rPr>
        <w:t xml:space="preserve">территории </w:t>
      </w:r>
      <w:proofErr w:type="spellStart"/>
      <w:r w:rsidRPr="009B1F1B">
        <w:rPr>
          <w:bCs/>
          <w:color w:val="000000"/>
          <w:sz w:val="28"/>
          <w:szCs w:val="28"/>
        </w:rPr>
        <w:t>Шумячского</w:t>
      </w:r>
      <w:proofErr w:type="spellEnd"/>
      <w:r w:rsidRPr="009B1F1B">
        <w:rPr>
          <w:bCs/>
          <w:color w:val="000000"/>
          <w:sz w:val="28"/>
          <w:szCs w:val="28"/>
        </w:rPr>
        <w:t xml:space="preserve"> городского поселения</w:t>
      </w:r>
      <w:r>
        <w:rPr>
          <w:bCs/>
          <w:color w:val="000000"/>
          <w:sz w:val="28"/>
          <w:szCs w:val="28"/>
        </w:rPr>
        <w:t xml:space="preserve"> устанавливаются следующие индикативные показатели:</w:t>
      </w:r>
    </w:p>
    <w:p w:rsidR="005F689A" w:rsidRPr="005F689A" w:rsidRDefault="005F689A" w:rsidP="005F689A">
      <w:pPr>
        <w:ind w:firstLine="709"/>
        <w:jc w:val="center"/>
        <w:rPr>
          <w:b/>
          <w:sz w:val="28"/>
          <w:szCs w:val="28"/>
        </w:rPr>
      </w:pPr>
    </w:p>
    <w:p w:rsidR="007A285F" w:rsidRDefault="00E934F4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285F">
        <w:rPr>
          <w:sz w:val="28"/>
          <w:szCs w:val="28"/>
        </w:rPr>
        <w:t>) количество внеплановых контрольных мероприятий,</w:t>
      </w:r>
      <w:r w:rsidR="009B08E3">
        <w:rPr>
          <w:sz w:val="28"/>
          <w:szCs w:val="28"/>
        </w:rPr>
        <w:t xml:space="preserve"> </w:t>
      </w:r>
      <w:r w:rsidR="007A285F">
        <w:rPr>
          <w:sz w:val="28"/>
          <w:szCs w:val="28"/>
        </w:rPr>
        <w:t>проведенных за отчетный период;</w:t>
      </w:r>
    </w:p>
    <w:p w:rsidR="007A285F" w:rsidRDefault="00E934F4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285F">
        <w:rPr>
          <w:sz w:val="28"/>
          <w:szCs w:val="28"/>
        </w:rPr>
        <w:t>) общее количество контрольных мероприятий</w:t>
      </w:r>
      <w:r w:rsidR="009B08E3">
        <w:rPr>
          <w:sz w:val="28"/>
          <w:szCs w:val="28"/>
        </w:rPr>
        <w:t xml:space="preserve"> </w:t>
      </w:r>
      <w:r w:rsidR="007A285F">
        <w:rPr>
          <w:sz w:val="28"/>
          <w:szCs w:val="28"/>
        </w:rPr>
        <w:t>с взаимодействием, проведенных за отчетный период;</w:t>
      </w:r>
    </w:p>
    <w:p w:rsidR="007A285F" w:rsidRDefault="00E934F4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285F">
        <w:rPr>
          <w:sz w:val="28"/>
          <w:szCs w:val="28"/>
        </w:rPr>
        <w:t>) количество контрольных мероприятий с взаимодействием по</w:t>
      </w:r>
      <w:r w:rsidR="009B08E3">
        <w:rPr>
          <w:sz w:val="28"/>
          <w:szCs w:val="28"/>
        </w:rPr>
        <w:t xml:space="preserve"> </w:t>
      </w:r>
      <w:r w:rsidR="007A285F">
        <w:rPr>
          <w:sz w:val="28"/>
          <w:szCs w:val="28"/>
        </w:rPr>
        <w:t xml:space="preserve">каждому виду </w:t>
      </w:r>
      <w:r>
        <w:rPr>
          <w:sz w:val="28"/>
          <w:szCs w:val="28"/>
        </w:rPr>
        <w:t>контрольного мероприятия</w:t>
      </w:r>
      <w:r w:rsidR="007A285F">
        <w:rPr>
          <w:sz w:val="28"/>
          <w:szCs w:val="28"/>
        </w:rPr>
        <w:t>, проведенных за отчетный период;</w:t>
      </w:r>
    </w:p>
    <w:p w:rsidR="007A285F" w:rsidRDefault="00E934F4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285F">
        <w:rPr>
          <w:sz w:val="28"/>
          <w:szCs w:val="28"/>
        </w:rPr>
        <w:t>) количество контрольных мероприятий, проведенных</w:t>
      </w:r>
      <w:r>
        <w:rPr>
          <w:sz w:val="28"/>
          <w:szCs w:val="28"/>
        </w:rPr>
        <w:t xml:space="preserve"> </w:t>
      </w:r>
      <w:r w:rsidR="007A285F">
        <w:rPr>
          <w:sz w:val="28"/>
          <w:szCs w:val="28"/>
        </w:rPr>
        <w:t>с использованием средств дистанционного взаимодействия, за отчетный период;</w:t>
      </w:r>
    </w:p>
    <w:p w:rsidR="007A285F" w:rsidRDefault="00E934F4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285F">
        <w:rPr>
          <w:sz w:val="28"/>
          <w:szCs w:val="28"/>
        </w:rPr>
        <w:t>) количество обязательных профилактических визитов, проведенных</w:t>
      </w:r>
      <w:r w:rsidR="009B08E3">
        <w:rPr>
          <w:sz w:val="28"/>
          <w:szCs w:val="28"/>
        </w:rPr>
        <w:t xml:space="preserve"> </w:t>
      </w:r>
      <w:r w:rsidR="007A285F">
        <w:rPr>
          <w:sz w:val="28"/>
          <w:szCs w:val="28"/>
        </w:rPr>
        <w:t>за отчетный период;</w:t>
      </w:r>
    </w:p>
    <w:p w:rsidR="007A285F" w:rsidRDefault="00E934F4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285F">
        <w:rPr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7A285F" w:rsidRDefault="00E934F4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A285F">
        <w:rPr>
          <w:sz w:val="28"/>
          <w:szCs w:val="28"/>
        </w:rPr>
        <w:t>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7A285F" w:rsidRDefault="00E934F4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285F">
        <w:rPr>
          <w:sz w:val="28"/>
          <w:szCs w:val="28"/>
        </w:rPr>
        <w:t>) количество контрольных мероприятий, по итогам которых</w:t>
      </w:r>
      <w:r w:rsidR="009B08E3">
        <w:rPr>
          <w:sz w:val="28"/>
          <w:szCs w:val="28"/>
        </w:rPr>
        <w:t xml:space="preserve"> </w:t>
      </w:r>
      <w:r w:rsidR="007A285F">
        <w:rPr>
          <w:sz w:val="28"/>
          <w:szCs w:val="28"/>
        </w:rPr>
        <w:t>возбуждены дела об административных правонарушениях, за отчетный период;</w:t>
      </w:r>
    </w:p>
    <w:p w:rsidR="007A285F" w:rsidRDefault="00E934F4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285F">
        <w:rPr>
          <w:sz w:val="28"/>
          <w:szCs w:val="28"/>
        </w:rPr>
        <w:t>) сумма административных штрафов, наложенных по результатам</w:t>
      </w:r>
      <w:r w:rsidR="009B08E3">
        <w:rPr>
          <w:sz w:val="28"/>
          <w:szCs w:val="28"/>
        </w:rPr>
        <w:t xml:space="preserve"> </w:t>
      </w:r>
      <w:r w:rsidR="007A285F">
        <w:rPr>
          <w:sz w:val="28"/>
          <w:szCs w:val="28"/>
        </w:rPr>
        <w:t>контрольных мероприятий, за отчетный период;</w:t>
      </w:r>
    </w:p>
    <w:p w:rsidR="007A285F" w:rsidRDefault="007A285F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16E4">
        <w:rPr>
          <w:sz w:val="28"/>
          <w:szCs w:val="28"/>
        </w:rPr>
        <w:t>0</w:t>
      </w:r>
      <w:r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7A285F" w:rsidRDefault="007A285F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16E4">
        <w:rPr>
          <w:sz w:val="28"/>
          <w:szCs w:val="28"/>
        </w:rPr>
        <w:t>1</w:t>
      </w:r>
      <w:r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7A285F" w:rsidRDefault="007A285F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16E4">
        <w:rPr>
          <w:sz w:val="28"/>
          <w:szCs w:val="28"/>
        </w:rPr>
        <w:t>2</w:t>
      </w:r>
      <w:r>
        <w:rPr>
          <w:sz w:val="28"/>
          <w:szCs w:val="28"/>
        </w:rPr>
        <w:t>) общее количество учтенных объектов контроля на конец отчетного</w:t>
      </w:r>
      <w:r w:rsidR="009B08E3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периода;</w:t>
      </w:r>
    </w:p>
    <w:p w:rsidR="007A285F" w:rsidRDefault="007A285F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47BB">
        <w:rPr>
          <w:sz w:val="28"/>
          <w:szCs w:val="28"/>
        </w:rPr>
        <w:t>3</w:t>
      </w:r>
      <w:r>
        <w:rPr>
          <w:sz w:val="28"/>
          <w:szCs w:val="28"/>
        </w:rPr>
        <w:t>) количество учтенных контролируемых лиц на конец отчетного периода;</w:t>
      </w:r>
    </w:p>
    <w:p w:rsidR="007A285F" w:rsidRDefault="007A285F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47BB">
        <w:rPr>
          <w:sz w:val="28"/>
          <w:szCs w:val="28"/>
        </w:rPr>
        <w:t>4</w:t>
      </w:r>
      <w:r>
        <w:rPr>
          <w:sz w:val="28"/>
          <w:szCs w:val="28"/>
        </w:rPr>
        <w:t>) количество учтенных контролируемых лиц, в отношении которых</w:t>
      </w:r>
      <w:r w:rsidR="009B08E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 контрольные мероприятия, за отчетный период;</w:t>
      </w:r>
    </w:p>
    <w:p w:rsidR="007A285F" w:rsidRDefault="007A285F" w:rsidP="007A285F">
      <w:pPr>
        <w:ind w:firstLine="709"/>
        <w:jc w:val="both"/>
        <w:rPr>
          <w:sz w:val="28"/>
          <w:szCs w:val="28"/>
        </w:rPr>
      </w:pPr>
      <w:r w:rsidRPr="008F0359">
        <w:rPr>
          <w:sz w:val="28"/>
          <w:szCs w:val="28"/>
        </w:rPr>
        <w:t>1</w:t>
      </w:r>
      <w:r w:rsidR="00CC47BB" w:rsidRPr="008F0359">
        <w:rPr>
          <w:sz w:val="28"/>
          <w:szCs w:val="28"/>
        </w:rPr>
        <w:t>5</w:t>
      </w:r>
      <w:r w:rsidRPr="008F0359">
        <w:rPr>
          <w:sz w:val="28"/>
          <w:szCs w:val="28"/>
        </w:rPr>
        <w:t>)</w:t>
      </w:r>
      <w:r w:rsidR="009B08E3">
        <w:rPr>
          <w:sz w:val="28"/>
          <w:szCs w:val="28"/>
        </w:rPr>
        <w:t xml:space="preserve"> общее количество жалоб, поданных контролируемыми лицами в досудебном порядке за отчетный период; </w:t>
      </w:r>
    </w:p>
    <w:p w:rsidR="007A285F" w:rsidRDefault="007A285F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47BB">
        <w:rPr>
          <w:sz w:val="28"/>
          <w:szCs w:val="28"/>
        </w:rPr>
        <w:t>6</w:t>
      </w:r>
      <w:r>
        <w:rPr>
          <w:sz w:val="28"/>
          <w:szCs w:val="28"/>
        </w:rPr>
        <w:t>) количество исковых заявлений об оспаривании решений, действий</w:t>
      </w:r>
      <w:r w:rsidR="009B08E3">
        <w:rPr>
          <w:sz w:val="28"/>
          <w:szCs w:val="28"/>
        </w:rPr>
        <w:t xml:space="preserve"> </w:t>
      </w:r>
      <w:r>
        <w:rPr>
          <w:sz w:val="28"/>
          <w:szCs w:val="28"/>
        </w:rPr>
        <w:t>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9B08E3" w:rsidRDefault="00CC47BB" w:rsidP="007A285F">
      <w:pPr>
        <w:ind w:firstLine="709"/>
        <w:jc w:val="both"/>
        <w:rPr>
          <w:sz w:val="28"/>
          <w:szCs w:val="28"/>
        </w:rPr>
      </w:pPr>
      <w:r w:rsidRPr="008F0359">
        <w:rPr>
          <w:sz w:val="28"/>
          <w:szCs w:val="28"/>
        </w:rPr>
        <w:t>17</w:t>
      </w:r>
      <w:r w:rsidR="009B08E3" w:rsidRPr="008F0359">
        <w:rPr>
          <w:sz w:val="28"/>
          <w:szCs w:val="28"/>
        </w:rPr>
        <w:t>)</w:t>
      </w:r>
      <w:r w:rsidR="009B08E3">
        <w:rPr>
          <w:sz w:val="28"/>
          <w:szCs w:val="28"/>
        </w:rPr>
        <w:t xml:space="preserve">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</w:t>
      </w:r>
      <w:r w:rsidR="00547055">
        <w:rPr>
          <w:sz w:val="28"/>
          <w:szCs w:val="28"/>
        </w:rPr>
        <w:t>;</w:t>
      </w:r>
    </w:p>
    <w:p w:rsidR="00BE5CE6" w:rsidRDefault="00CC47BB" w:rsidP="00BE5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E5CE6">
        <w:rPr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DC3AE5" w:rsidRPr="00FF2E6C" w:rsidRDefault="00CC47BB" w:rsidP="00BE5CE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19</w:t>
      </w:r>
      <w:r w:rsidR="007A285F">
        <w:rPr>
          <w:sz w:val="28"/>
          <w:szCs w:val="28"/>
        </w:rPr>
        <w:t>) количество контрольных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</w:t>
      </w:r>
      <w:r w:rsidR="00BE5CE6">
        <w:rPr>
          <w:sz w:val="28"/>
          <w:szCs w:val="28"/>
        </w:rPr>
        <w:t>.</w:t>
      </w:r>
    </w:p>
    <w:sectPr w:rsidR="00DC3AE5" w:rsidRPr="00FF2E6C" w:rsidSect="003E580C">
      <w:headerReference w:type="even" r:id="rId8"/>
      <w:headerReference w:type="default" r:id="rId9"/>
      <w:pgSz w:w="11906" w:h="16838"/>
      <w:pgMar w:top="426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605" w:rsidRDefault="00954605" w:rsidP="00DC3AE5">
      <w:r>
        <w:separator/>
      </w:r>
    </w:p>
  </w:endnote>
  <w:endnote w:type="continuationSeparator" w:id="0">
    <w:p w:rsidR="00954605" w:rsidRDefault="00954605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605" w:rsidRDefault="00954605" w:rsidP="00DC3AE5">
      <w:r>
        <w:separator/>
      </w:r>
    </w:p>
  </w:footnote>
  <w:footnote w:type="continuationSeparator" w:id="0">
    <w:p w:rsidR="00954605" w:rsidRDefault="00954605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C6056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54605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C6056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0418E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95460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00D84"/>
    <w:multiLevelType w:val="hybridMultilevel"/>
    <w:tmpl w:val="FB50E6E6"/>
    <w:lvl w:ilvl="0" w:tplc="D1121CBE">
      <w:start w:val="1"/>
      <w:numFmt w:val="decimal"/>
      <w:lvlText w:val="%1."/>
      <w:lvlJc w:val="left"/>
      <w:pPr>
        <w:tabs>
          <w:tab w:val="num" w:pos="1575"/>
        </w:tabs>
        <w:ind w:left="15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E5"/>
    <w:rsid w:val="00027142"/>
    <w:rsid w:val="000751CA"/>
    <w:rsid w:val="000A1967"/>
    <w:rsid w:val="000A42C0"/>
    <w:rsid w:val="000C0802"/>
    <w:rsid w:val="000E2D1D"/>
    <w:rsid w:val="00127EDA"/>
    <w:rsid w:val="00163028"/>
    <w:rsid w:val="001A092B"/>
    <w:rsid w:val="001B2757"/>
    <w:rsid w:val="001B78F7"/>
    <w:rsid w:val="001D7A68"/>
    <w:rsid w:val="001E3372"/>
    <w:rsid w:val="002D34CE"/>
    <w:rsid w:val="002F2380"/>
    <w:rsid w:val="00331CBF"/>
    <w:rsid w:val="00337370"/>
    <w:rsid w:val="0035587D"/>
    <w:rsid w:val="003A12AA"/>
    <w:rsid w:val="003E184C"/>
    <w:rsid w:val="003E580C"/>
    <w:rsid w:val="003E7B3A"/>
    <w:rsid w:val="00443A61"/>
    <w:rsid w:val="00477F0F"/>
    <w:rsid w:val="004B1E11"/>
    <w:rsid w:val="004C69FD"/>
    <w:rsid w:val="004E0A47"/>
    <w:rsid w:val="004E4CEC"/>
    <w:rsid w:val="00506C7C"/>
    <w:rsid w:val="0053114D"/>
    <w:rsid w:val="00547055"/>
    <w:rsid w:val="00581D4B"/>
    <w:rsid w:val="005C5B82"/>
    <w:rsid w:val="005D48A0"/>
    <w:rsid w:val="005D69EE"/>
    <w:rsid w:val="005F1E49"/>
    <w:rsid w:val="005F689A"/>
    <w:rsid w:val="005F68F7"/>
    <w:rsid w:val="0063002C"/>
    <w:rsid w:val="00630509"/>
    <w:rsid w:val="00670320"/>
    <w:rsid w:val="006C59A3"/>
    <w:rsid w:val="006E42F0"/>
    <w:rsid w:val="007027C1"/>
    <w:rsid w:val="00711178"/>
    <w:rsid w:val="0076784F"/>
    <w:rsid w:val="007A285F"/>
    <w:rsid w:val="007B2C47"/>
    <w:rsid w:val="007D7A36"/>
    <w:rsid w:val="007F603C"/>
    <w:rsid w:val="0080418E"/>
    <w:rsid w:val="00816627"/>
    <w:rsid w:val="00826576"/>
    <w:rsid w:val="0084670D"/>
    <w:rsid w:val="00851BB3"/>
    <w:rsid w:val="008548A8"/>
    <w:rsid w:val="00881241"/>
    <w:rsid w:val="008913FD"/>
    <w:rsid w:val="00895DA1"/>
    <w:rsid w:val="008F0359"/>
    <w:rsid w:val="00925706"/>
    <w:rsid w:val="00935631"/>
    <w:rsid w:val="00954605"/>
    <w:rsid w:val="00983A84"/>
    <w:rsid w:val="009B08E3"/>
    <w:rsid w:val="009B1F1B"/>
    <w:rsid w:val="009D07EB"/>
    <w:rsid w:val="009E3355"/>
    <w:rsid w:val="009F4C1F"/>
    <w:rsid w:val="00A61964"/>
    <w:rsid w:val="00A86770"/>
    <w:rsid w:val="00AB5095"/>
    <w:rsid w:val="00AD56B3"/>
    <w:rsid w:val="00AF2386"/>
    <w:rsid w:val="00B30AFA"/>
    <w:rsid w:val="00B42B1F"/>
    <w:rsid w:val="00B81BD7"/>
    <w:rsid w:val="00BB3A5A"/>
    <w:rsid w:val="00BE5CE6"/>
    <w:rsid w:val="00C27DC7"/>
    <w:rsid w:val="00C60561"/>
    <w:rsid w:val="00C77B69"/>
    <w:rsid w:val="00C816E4"/>
    <w:rsid w:val="00CA2000"/>
    <w:rsid w:val="00CA515B"/>
    <w:rsid w:val="00CC47BB"/>
    <w:rsid w:val="00CF666B"/>
    <w:rsid w:val="00D03072"/>
    <w:rsid w:val="00D069E4"/>
    <w:rsid w:val="00D51157"/>
    <w:rsid w:val="00D7209F"/>
    <w:rsid w:val="00D753B2"/>
    <w:rsid w:val="00DC3AE5"/>
    <w:rsid w:val="00DE6C17"/>
    <w:rsid w:val="00DF1790"/>
    <w:rsid w:val="00E00FB0"/>
    <w:rsid w:val="00E83B07"/>
    <w:rsid w:val="00E934F4"/>
    <w:rsid w:val="00EB4D51"/>
    <w:rsid w:val="00ED3E94"/>
    <w:rsid w:val="00ED6D44"/>
    <w:rsid w:val="00EF0806"/>
    <w:rsid w:val="00F03DED"/>
    <w:rsid w:val="00FB402A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D160"/>
  <w15:docId w15:val="{7A41D7EA-FB02-4E61-999B-1ED2CBBF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F23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D069E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f3">
    <w:name w:val="Strong"/>
    <w:uiPriority w:val="22"/>
    <w:qFormat/>
    <w:rsid w:val="005C5B82"/>
    <w:rPr>
      <w:b/>
      <w:bCs/>
    </w:rPr>
  </w:style>
  <w:style w:type="paragraph" w:styleId="aff4">
    <w:name w:val="List Paragraph"/>
    <w:basedOn w:val="a"/>
    <w:uiPriority w:val="34"/>
    <w:qFormat/>
    <w:rsid w:val="009B1F1B"/>
    <w:pPr>
      <w:ind w:left="720"/>
      <w:contextualSpacing/>
    </w:pPr>
  </w:style>
  <w:style w:type="table" w:styleId="aff5">
    <w:name w:val="Table Grid"/>
    <w:basedOn w:val="a2"/>
    <w:uiPriority w:val="39"/>
    <w:rsid w:val="005F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7DA1-9BD5-4339-968C-A118252A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Деп. гор</cp:lastModifiedBy>
  <cp:revision>26</cp:revision>
  <cp:lastPrinted>2022-01-27T11:02:00Z</cp:lastPrinted>
  <dcterms:created xsi:type="dcterms:W3CDTF">2021-12-14T07:29:00Z</dcterms:created>
  <dcterms:modified xsi:type="dcterms:W3CDTF">2022-01-27T11:23:00Z</dcterms:modified>
</cp:coreProperties>
</file>