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C95886">
        <w:rPr>
          <w:sz w:val="28"/>
          <w:szCs w:val="28"/>
          <w:u w:val="single"/>
        </w:rPr>
        <w:t xml:space="preserve">  08.07.2022г.</w:t>
      </w:r>
      <w:r w:rsidRPr="000016F6">
        <w:rPr>
          <w:sz w:val="28"/>
          <w:szCs w:val="28"/>
          <w:u w:val="single"/>
        </w:rPr>
        <w:t xml:space="preserve">    </w:t>
      </w:r>
      <w:r w:rsidR="00C95886">
        <w:rPr>
          <w:sz w:val="28"/>
          <w:szCs w:val="28"/>
        </w:rPr>
        <w:t>№ 348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428EC" w:rsidRPr="008428EC" w:rsidTr="003E5D04">
        <w:tc>
          <w:tcPr>
            <w:tcW w:w="4786" w:type="dxa"/>
          </w:tcPr>
          <w:tbl>
            <w:tblPr>
              <w:tblStyle w:val="af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236"/>
            </w:tblGrid>
            <w:tr w:rsidR="008428EC" w:rsidRPr="008428EC" w:rsidTr="008428EC">
              <w:trPr>
                <w:trHeight w:val="529"/>
              </w:trPr>
              <w:tc>
                <w:tcPr>
                  <w:tcW w:w="4099" w:type="dxa"/>
                </w:tcPr>
                <w:p w:rsidR="008428EC" w:rsidRPr="008428EC" w:rsidRDefault="008428EC" w:rsidP="008428EC">
                  <w:pPr>
                    <w:jc w:val="both"/>
                    <w:rPr>
                      <w:sz w:val="28"/>
                      <w:szCs w:val="28"/>
                    </w:rPr>
                  </w:pPr>
                  <w:r w:rsidRPr="008428EC">
                    <w:rPr>
                      <w:sz w:val="28"/>
                      <w:szCs w:val="28"/>
                    </w:rPr>
                    <w:t xml:space="preserve">О предоставлении в аренду ПАО «Ростелеком» земельных участков, государственная собственность на которые не разграничена </w:t>
                  </w:r>
                </w:p>
                <w:p w:rsidR="008428EC" w:rsidRPr="008428EC" w:rsidRDefault="008428EC" w:rsidP="008428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8428EC" w:rsidRPr="008428EC" w:rsidRDefault="008428EC" w:rsidP="008428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28EC" w:rsidRPr="008428EC" w:rsidRDefault="008428EC" w:rsidP="0084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428EC" w:rsidRPr="008428EC" w:rsidRDefault="008428EC" w:rsidP="008428EC">
            <w:pPr>
              <w:jc w:val="both"/>
              <w:rPr>
                <w:sz w:val="28"/>
                <w:szCs w:val="28"/>
              </w:rPr>
            </w:pPr>
          </w:p>
        </w:tc>
      </w:tr>
    </w:tbl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ПАО «Ростелеком» от 10.06.2022г. б/н, в лице начальника отдела имущественных прав и управления недвижимостью Смоленского филиала ПАО «Ростелеком» Н.М. Парфеновой, действующей на основании  доверенности от 10.08.2021г.</w:t>
      </w: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  </w:t>
      </w: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 xml:space="preserve">Т:                 </w:t>
      </w: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</w:p>
    <w:p w:rsidR="008428EC" w:rsidRPr="008428EC" w:rsidRDefault="008428EC" w:rsidP="008428EC">
      <w:pPr>
        <w:ind w:left="142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              1.Предоставить в аренду на срок 49 (сорок девять) лет Публичному акционерному обществу «Ростелеком»: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- земельный участок из земель населенных пунктов с кадастровым номером 67:24:0770101:167, находящийся по адресу: Смоленская область</w:t>
      </w:r>
      <w:r>
        <w:rPr>
          <w:sz w:val="28"/>
          <w:szCs w:val="28"/>
        </w:rPr>
        <w:t xml:space="preserve">, </w:t>
      </w:r>
      <w:r w:rsidRPr="008428EC">
        <w:rPr>
          <w:sz w:val="28"/>
          <w:szCs w:val="28"/>
        </w:rPr>
        <w:t>р-н Шумячский, д. Студенец (далее – Уча</w:t>
      </w:r>
      <w:r>
        <w:rPr>
          <w:sz w:val="28"/>
          <w:szCs w:val="28"/>
        </w:rPr>
        <w:t xml:space="preserve">сток), для </w:t>
      </w:r>
      <w:r w:rsidRPr="008428EC">
        <w:rPr>
          <w:sz w:val="28"/>
          <w:szCs w:val="28"/>
        </w:rPr>
        <w:t>использования в целях – под объекты связи, радиовещания, телевидения и информатики</w:t>
      </w:r>
      <w:r>
        <w:rPr>
          <w:sz w:val="28"/>
          <w:szCs w:val="28"/>
        </w:rPr>
        <w:t xml:space="preserve">, площадью </w:t>
      </w:r>
      <w:r w:rsidRPr="008428EC">
        <w:rPr>
          <w:sz w:val="28"/>
          <w:szCs w:val="28"/>
        </w:rPr>
        <w:t>48 кв.м.;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-  земельный участок из земель населенных пунктов с кадастровым номером 67:24:0770101:328, находящийся </w:t>
      </w:r>
      <w:r>
        <w:rPr>
          <w:sz w:val="28"/>
          <w:szCs w:val="28"/>
        </w:rPr>
        <w:t xml:space="preserve">по адресу: Смоленская область, </w:t>
      </w:r>
      <w:r w:rsidRPr="008428EC">
        <w:rPr>
          <w:sz w:val="28"/>
          <w:szCs w:val="28"/>
        </w:rPr>
        <w:t>р-н Шумячский, д. Студенец (далее – Уча</w:t>
      </w:r>
      <w:r>
        <w:rPr>
          <w:sz w:val="28"/>
          <w:szCs w:val="28"/>
        </w:rPr>
        <w:t xml:space="preserve">сток), для </w:t>
      </w:r>
      <w:r w:rsidRPr="008428EC">
        <w:rPr>
          <w:sz w:val="28"/>
          <w:szCs w:val="28"/>
        </w:rPr>
        <w:t>использования в целях – под объекты связи, радиовещания, телевидения и информатики</w:t>
      </w:r>
      <w:r>
        <w:rPr>
          <w:sz w:val="28"/>
          <w:szCs w:val="28"/>
        </w:rPr>
        <w:t xml:space="preserve">, площадью </w:t>
      </w:r>
      <w:r w:rsidRPr="008428EC">
        <w:rPr>
          <w:sz w:val="28"/>
          <w:szCs w:val="28"/>
        </w:rPr>
        <w:t>46  кв.м.</w:t>
      </w:r>
    </w:p>
    <w:p w:rsidR="008428EC" w:rsidRPr="008428EC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8EC">
        <w:rPr>
          <w:sz w:val="28"/>
          <w:szCs w:val="28"/>
        </w:rPr>
        <w:lastRenderedPageBreak/>
        <w:t xml:space="preserve">              - ограничения прав на земельный участок, предусмотренные статьями 56, 56.1 Земельного кодекса Российской Федерации; Срок действия: с 2017-02-13; реквизиты документа-основания: карта (план) от 21.10.2016 № б/н выдан: ООО "СЗПИП" КИ Ермакова Ольга Дмитриевна;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 г "об утверждении правил охраны линий и сооружений связи Российской Федерации": пункт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 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595DDA">
        <w:rPr>
          <w:sz w:val="28"/>
          <w:szCs w:val="28"/>
        </w:rPr>
        <w:t>пр</w:t>
      </w:r>
      <w:r w:rsidRPr="008428EC">
        <w:rPr>
          <w:sz w:val="28"/>
          <w:szCs w:val="28"/>
        </w:rPr>
        <w:t>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устраивать проезды и стоянки автотранспорта, тракторов и механизмов, провозить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ж) производить защиту подземных коммуникаций от коррозии без учета проходящих подземных кабельных линий связи. 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</w:t>
      </w:r>
      <w:r w:rsidRPr="008428EC">
        <w:rPr>
          <w:sz w:val="28"/>
          <w:szCs w:val="28"/>
        </w:rPr>
        <w:lastRenderedPageBreak/>
        <w:t>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 огораживать трассы линий связи, препятствуя свободному доступу к ним технического персонала;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67.24.2.34.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-  земельный участок из земель населенных пунктов с кадастровым номером 67:24:0190227:1, находящийся по адресу: Смоленская область,  р-н Шумячский, п. Шумячи, ул. Понятовская, д. 46 (далее – Участок), для  использования в целях – под объекты связи, радиовещания, телевидения и информатики,  площадью  46  кв.м.;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-  земельный участок из земель населенных пунктов с кадастровым номером 67:24:0190127:8, находящийся по адресу: Смоленская область,  р-н Шумячский, п. Шумячи, ул. Советская, д. 76  (далее – Участок), для  использования в целях – под объекты связи, радиовещания, телевидения и информатики,  площадью  1094  кв.м.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-  земельный участок из земель населенных пунктов с кадастровым номером 67:24:0570101:11, находящийся по адресу: Смоленская область,  р-н Шумячский, д. Снегиревка (далее – Участок), для  использования в целях – под объекты связи, радиовещания, телевидения и информатики,  площадью  40  кв.м.</w:t>
      </w:r>
    </w:p>
    <w:p w:rsidR="008428EC" w:rsidRPr="008428EC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                 - ограничения прав на земельный участок, предусмотренные статьями 56, 56.1 Земельного кодекса Российской Федерации; Срок действия: с 2017-02-13; реквизиты документа-основания: карта (план) от 21.10.2016 № б/н выдан: ООО "СЗПИП" КИ Ермакова Ольга Дмитриевна;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 г "об утверждении правил охраны линий и сооружений связи Российской Федерации": пункт 48.В </w:t>
      </w:r>
      <w:r w:rsidRPr="008428EC">
        <w:rPr>
          <w:sz w:val="28"/>
          <w:szCs w:val="28"/>
        </w:rPr>
        <w:lastRenderedPageBreak/>
        <w:t>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ж) производить защиту подземных коммуникаций от коррозии без учета проходящих подземных кабельных линий связи. 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lastRenderedPageBreak/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 огораживать трассы линий связи, препятствуя свободному доступу к ним технического персонала;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д) самовольно подключаться к абонентской телефонной линии и линии радиофикации в целях пользования услугами связи;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67.24.2.34. </w:t>
      </w:r>
    </w:p>
    <w:p w:rsidR="008428EC" w:rsidRPr="008428EC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  - ограничения прав на земельный участок, предусмотренные статьями 56, 56.1 Земельного кодекса Российской Федерации; Срок действия: с 2021-08-11; реквизиты документа-основания: карта (план) от 21.10.2016 № б/н выдан: ООО "СЗПИП" КИ Ермакова Ольга Дмитриевна; акт приемки законченного строительством объекта от 11.01.2016 № № 17Ю-00108/15-856P выдан: ПАО "Ростелеком" Смоленский филиал; постановление Правительства Российской Федерации "Об утверждении Правил охраны линий и сооружений связи Российской Федерации" от 09.06.1955 № 578 выдан: Правительство РФ; федеральный закон "О связи" от 07.07.2003 № 126-ФЗ; Содержание ограничения (обременения): Содержание ограничений использование земельных участков, входящих в границы охранной зоны объекта "Устранение цифрового неравенства" для нужд Смоленского филиала ПАО "Ростелеком" установлены в соответствии с пунктами 48,49 постановления N 578 от 9 июня 1995г. "об утверждении правил охраны линий и сооружений связи Российской Федерации": пункт 48.В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lastRenderedPageBreak/>
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428EC" w:rsidRPr="008428EC" w:rsidRDefault="008428EC" w:rsidP="0084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ж) производить защиту подземных коммуникаций от коррозии без учета проходящих подземных кабельных линий связи.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пункт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8428EC" w:rsidRPr="008428EC" w:rsidRDefault="008428EC" w:rsidP="005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8428EC" w:rsidRPr="008428EC" w:rsidRDefault="008428EC" w:rsidP="005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595DDA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428EC" w:rsidRPr="008428EC" w:rsidRDefault="008428EC" w:rsidP="005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г) огораживать трассы линий связи, препятствуя свободному доступу к ним технического персонала;</w:t>
      </w:r>
    </w:p>
    <w:p w:rsidR="008428EC" w:rsidRPr="008428EC" w:rsidRDefault="008428EC" w:rsidP="005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д) самовольно подключаться к абонентской телефонной линии и линии радиофикации в целях пользования услугами связи;</w:t>
      </w:r>
    </w:p>
    <w:p w:rsidR="008428EC" w:rsidRPr="008428EC" w:rsidRDefault="008428EC" w:rsidP="00595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67:24-6.27; Вид объекта реестра границ: Зона с особыми условиями использования территории; Вид зоны по документу: Охранная зона объекта "Устранение цифрового неравенства" для нужд Смоленского филиала ПАО "Ростелеком", расположенного по адресу: Смоленская область,</w:t>
      </w:r>
      <w:r w:rsidR="00595DDA">
        <w:rPr>
          <w:sz w:val="28"/>
          <w:szCs w:val="28"/>
        </w:rPr>
        <w:t xml:space="preserve"> Шумячский район, д.Снегиревка, </w:t>
      </w:r>
      <w:r w:rsidRPr="008428EC">
        <w:rPr>
          <w:sz w:val="28"/>
          <w:szCs w:val="28"/>
        </w:rPr>
        <w:t xml:space="preserve">д.Понятовка, д.Озерная, с.Русское, </w:t>
      </w:r>
      <w:r w:rsidRPr="008428EC">
        <w:rPr>
          <w:sz w:val="28"/>
          <w:szCs w:val="28"/>
        </w:rPr>
        <w:lastRenderedPageBreak/>
        <w:t>д.Студенец, д.Зимонино; Тип зоны: Охранная зона линий и сооружений связи и линий и сооружений радиофикации.</w:t>
      </w:r>
    </w:p>
    <w:p w:rsidR="008428EC" w:rsidRPr="008428EC" w:rsidRDefault="008428EC" w:rsidP="008428EC">
      <w:pPr>
        <w:ind w:firstLine="1114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-  земельный участок из земель населенных пунктов с кадастровым номером 67:24:1070101:4, находящийся по адресу: Смо</w:t>
      </w:r>
      <w:r w:rsidR="00595DDA">
        <w:rPr>
          <w:sz w:val="28"/>
          <w:szCs w:val="28"/>
        </w:rPr>
        <w:t xml:space="preserve">ленская область, </w:t>
      </w:r>
      <w:r w:rsidRPr="008428EC">
        <w:rPr>
          <w:sz w:val="28"/>
          <w:szCs w:val="28"/>
        </w:rPr>
        <w:t>р-н Шумячский, д. Городец (далее – Участок), для  использования в целях – под объекты связи, радиовещания, телевидения и информатики,  площадью  40  кв.м.</w:t>
      </w:r>
    </w:p>
    <w:p w:rsidR="008428EC" w:rsidRPr="008428EC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8EC" w:rsidRPr="008428EC" w:rsidRDefault="008428EC" w:rsidP="0084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8EC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</w:p>
    <w:p w:rsidR="008428EC" w:rsidRPr="008428EC" w:rsidRDefault="008428EC" w:rsidP="008428EC">
      <w:pPr>
        <w:ind w:firstLine="709"/>
        <w:jc w:val="both"/>
        <w:rPr>
          <w:sz w:val="28"/>
          <w:szCs w:val="28"/>
        </w:rPr>
      </w:pPr>
    </w:p>
    <w:p w:rsidR="008428EC" w:rsidRPr="008428EC" w:rsidRDefault="008428EC" w:rsidP="008428EC">
      <w:pPr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 </w:t>
      </w:r>
      <w:r w:rsidR="00595DDA">
        <w:rPr>
          <w:sz w:val="28"/>
          <w:szCs w:val="28"/>
        </w:rPr>
        <w:t xml:space="preserve">Глава муниципального </w:t>
      </w:r>
      <w:r w:rsidRPr="008428EC">
        <w:rPr>
          <w:sz w:val="28"/>
          <w:szCs w:val="28"/>
        </w:rPr>
        <w:t xml:space="preserve">образования </w:t>
      </w:r>
    </w:p>
    <w:p w:rsidR="008428EC" w:rsidRPr="008428EC" w:rsidRDefault="008428EC" w:rsidP="008428EC">
      <w:pPr>
        <w:jc w:val="both"/>
        <w:rPr>
          <w:sz w:val="28"/>
          <w:szCs w:val="28"/>
        </w:rPr>
      </w:pPr>
      <w:r w:rsidRPr="008428EC">
        <w:rPr>
          <w:sz w:val="28"/>
          <w:szCs w:val="28"/>
        </w:rPr>
        <w:t xml:space="preserve">«Шумячский район» Смоленской области                                    </w:t>
      </w:r>
      <w:r w:rsidR="00595DDA">
        <w:rPr>
          <w:sz w:val="28"/>
          <w:szCs w:val="28"/>
        </w:rPr>
        <w:t xml:space="preserve">        </w:t>
      </w:r>
      <w:r w:rsidRPr="008428EC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DE" w:rsidRDefault="005F19DE">
      <w:r>
        <w:separator/>
      </w:r>
    </w:p>
  </w:endnote>
  <w:endnote w:type="continuationSeparator" w:id="0">
    <w:p w:rsidR="005F19DE" w:rsidRDefault="005F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DE" w:rsidRDefault="005F19DE">
      <w:r>
        <w:separator/>
      </w:r>
    </w:p>
  </w:footnote>
  <w:footnote w:type="continuationSeparator" w:id="0">
    <w:p w:rsidR="005F19DE" w:rsidRDefault="005F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886">
      <w:rPr>
        <w:noProof/>
      </w:rPr>
      <w:t>7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5DDA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9DE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8EC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0DCC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886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A183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CB37-D6BB-4698-A1C6-4B10CB5F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2022-07-05T11:35:00Z</cp:lastPrinted>
  <dcterms:created xsi:type="dcterms:W3CDTF">2022-07-11T06:44:00Z</dcterms:created>
  <dcterms:modified xsi:type="dcterms:W3CDTF">2022-07-11T06:44:00Z</dcterms:modified>
</cp:coreProperties>
</file>