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="00413BB0">
        <w:rPr>
          <w:sz w:val="28"/>
          <w:szCs w:val="28"/>
          <w:u w:val="single"/>
        </w:rPr>
        <w:t xml:space="preserve">   08.07.2022г.</w:t>
      </w:r>
      <w:r w:rsidRPr="00D71E91">
        <w:rPr>
          <w:sz w:val="28"/>
          <w:szCs w:val="28"/>
          <w:u w:val="single"/>
        </w:rPr>
        <w:t xml:space="preserve">   </w:t>
      </w:r>
      <w:r w:rsidR="00413BB0">
        <w:rPr>
          <w:sz w:val="28"/>
          <w:szCs w:val="28"/>
        </w:rPr>
        <w:t>№ 347</w:t>
      </w:r>
    </w:p>
    <w:p w:rsidR="00F765E2" w:rsidRPr="00925B69" w:rsidRDefault="00CB22B2" w:rsidP="00925B69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925B69" w:rsidRPr="00925B69" w:rsidTr="00790CA2">
        <w:tc>
          <w:tcPr>
            <w:tcW w:w="4786" w:type="dxa"/>
          </w:tcPr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</w:rPr>
              <w:t xml:space="preserve">О внесении изменений в постановление </w:t>
            </w:r>
            <w:r w:rsidRPr="00925B69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 от 07.11.2017 г. № 689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636" w:type="dxa"/>
          </w:tcPr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25B69">
        <w:rPr>
          <w:sz w:val="28"/>
          <w:szCs w:val="28"/>
        </w:rPr>
        <w:t xml:space="preserve">В связи с кадровыми изменениями в Администрации муниципального образования «Шумячский район» Смоленской области </w:t>
      </w: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25B6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925B69">
        <w:rPr>
          <w:sz w:val="28"/>
          <w:szCs w:val="28"/>
        </w:rPr>
        <w:t>П О С Т А Н О В Л Я Е Т:</w:t>
      </w: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925B69">
        <w:rPr>
          <w:sz w:val="28"/>
        </w:rPr>
        <w:t xml:space="preserve">1. Внести в постановление Администрации муниципального образования «Шумячский район» Смоленской области от 07.11.2017г. № 689 «Об утверждении Порядка проведения общественного обсуждения проекта муниципальной программы «Формирование комфортной городской среды на территории поселка Шумячи Шумячского района Смоленской области» и Порядка организации деятельности общественной комиссии» </w:t>
      </w:r>
      <w:r w:rsidRPr="00925B69">
        <w:rPr>
          <w:sz w:val="28"/>
          <w:szCs w:val="28"/>
        </w:rPr>
        <w:t>(в редакции постановлений Администрации муниципального образования «Шумячский район» Смоленской области от 06.02.2018г. № 50, от 14.02.2018г. № 64, от 18.03.2019г. № 151, от 28.02.2020г. № 108)</w:t>
      </w:r>
      <w:r w:rsidRPr="00925B69">
        <w:rPr>
          <w:sz w:val="28"/>
        </w:rPr>
        <w:t xml:space="preserve"> (далее - постановление), следующие изменения:</w:t>
      </w: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25B69">
        <w:rPr>
          <w:sz w:val="28"/>
        </w:rPr>
        <w:t>состав общественной комиссии для организации приема, рассмотрения, оценки предложений заинтересованных лиц на включение в адресный перечень дворовых территорий проекта (проектов изменений) муниципальной программы и предложений заинтересованных лиц о включении в муниципальную программу общественных территорий, а так же общественного обсуждения проекта (проектов изменений) муниципальной программы «Формирование комфортной городской среды на территории поселка Шумячи Шумячского района Смолен</w:t>
      </w:r>
      <w:r w:rsidRPr="00925B69">
        <w:rPr>
          <w:sz w:val="28"/>
        </w:rPr>
        <w:lastRenderedPageBreak/>
        <w:t>ской области», проведения комиссионной оценки предложений заинтересованных лиц, осуществления контроля за реализацией муниципальной программы «Формирование комфортной городской среды на территории поселка Шумячи Шумячского района Смоленской области» утвержденной постановлением изложить в новой редакции</w:t>
      </w:r>
      <w:r w:rsidRPr="00925B69">
        <w:rPr>
          <w:sz w:val="28"/>
          <w:szCs w:val="28"/>
        </w:rPr>
        <w:t>:</w:t>
      </w: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077"/>
        <w:gridCol w:w="5704"/>
      </w:tblGrid>
      <w:tr w:rsidR="00925B69" w:rsidRPr="00925B69" w:rsidTr="006B6D92">
        <w:trPr>
          <w:trHeight w:val="1270"/>
        </w:trPr>
        <w:tc>
          <w:tcPr>
            <w:tcW w:w="4077" w:type="dxa"/>
          </w:tcPr>
          <w:p w:rsidR="00925B69" w:rsidRPr="00925B69" w:rsidRDefault="00925B69" w:rsidP="00925B69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proofErr w:type="spellStart"/>
            <w:r w:rsidRPr="00925B69">
              <w:rPr>
                <w:color w:val="000000"/>
                <w:sz w:val="28"/>
                <w:szCs w:val="28"/>
              </w:rPr>
              <w:t>Елисеенко</w:t>
            </w:r>
            <w:proofErr w:type="spellEnd"/>
            <w:r w:rsidRPr="00925B69">
              <w:rPr>
                <w:color w:val="000000"/>
                <w:sz w:val="28"/>
                <w:szCs w:val="28"/>
              </w:rPr>
              <w:t xml:space="preserve"> Николай Михайлович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311"/>
              <w:jc w:val="both"/>
              <w:textAlignment w:val="auto"/>
              <w:rPr>
                <w:sz w:val="28"/>
              </w:rPr>
            </w:pPr>
            <w:proofErr w:type="spellStart"/>
            <w:r w:rsidRPr="00925B69">
              <w:rPr>
                <w:sz w:val="28"/>
              </w:rPr>
              <w:t>Стародворова</w:t>
            </w:r>
            <w:proofErr w:type="spellEnd"/>
            <w:r w:rsidRPr="00925B69">
              <w:rPr>
                <w:sz w:val="28"/>
              </w:rPr>
              <w:t xml:space="preserve"> Наталья Анатольевна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 xml:space="preserve">Кирьянов Вадим 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Сергеевич</w:t>
            </w:r>
          </w:p>
          <w:p w:rsidR="00925B69" w:rsidRPr="00925B69" w:rsidRDefault="00925B69" w:rsidP="00925B69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925B69">
              <w:rPr>
                <w:sz w:val="28"/>
                <w:szCs w:val="28"/>
              </w:rPr>
              <w:t>Павлюченкова</w:t>
            </w:r>
            <w:proofErr w:type="spellEnd"/>
            <w:r w:rsidRPr="00925B69">
              <w:rPr>
                <w:sz w:val="28"/>
                <w:szCs w:val="28"/>
              </w:rPr>
              <w:t xml:space="preserve"> 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Людмила Алексеевна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Default="00925B69" w:rsidP="00925B69">
            <w:pPr>
              <w:overflowPunct/>
              <w:autoSpaceDE/>
              <w:autoSpaceDN/>
              <w:adjustRightInd/>
              <w:ind w:right="311"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311"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Ерофеева Галина Витальевна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Кулешова Анна Витальевна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925B69" w:rsidRPr="00925B69" w:rsidRDefault="00925B69" w:rsidP="006B6D92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 xml:space="preserve">- заместитель Главы муниципального      образования «Шумячский район» Смоленской области, председатель комиссии; 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8"/>
              </w:rPr>
            </w:pPr>
            <w:r w:rsidRPr="00925B69">
              <w:rPr>
                <w:rFonts w:ascii="Calibri" w:hAnsi="Calibri"/>
                <w:sz w:val="28"/>
              </w:rPr>
              <w:t>-</w:t>
            </w:r>
            <w:r w:rsidRPr="00925B69">
              <w:rPr>
                <w:sz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области;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-ведущий специалист Отдела городского хозяйства Администрации муниципального   образования «Шумячский район» Смоленской области, секретарь комиссии;</w:t>
            </w:r>
          </w:p>
          <w:p w:rsidR="00925B69" w:rsidRPr="00925B69" w:rsidRDefault="00925B69" w:rsidP="00925B69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- начальник Отдела городского хозяйства Администрации муниципального   образования «Шумячский район» Смоленской области (по согласованию);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 xml:space="preserve">- секретарь первичного отделения Всероссийской политической партии </w:t>
            </w:r>
            <w:r w:rsidRPr="00925B69">
              <w:rPr>
                <w:b/>
                <w:sz w:val="28"/>
                <w:szCs w:val="28"/>
              </w:rPr>
              <w:t xml:space="preserve">«ЕДИНАЯ РОССИЯ» </w:t>
            </w:r>
            <w:r w:rsidRPr="00925B69">
              <w:rPr>
                <w:sz w:val="28"/>
                <w:szCs w:val="28"/>
              </w:rPr>
              <w:t>№1 поселка Шумячи Шумячского района Смоленской области (по согласованию);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</w:rPr>
            </w:pPr>
          </w:p>
          <w:p w:rsidR="00925B69" w:rsidRPr="00925B69" w:rsidRDefault="006B6D92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6"/>
              </w:rPr>
              <w:t>-</w:t>
            </w:r>
            <w:r w:rsidR="00925B69" w:rsidRPr="00925B69">
              <w:rPr>
                <w:sz w:val="26"/>
              </w:rPr>
              <w:t xml:space="preserve"> </w:t>
            </w:r>
            <w:r w:rsidR="00925B69" w:rsidRPr="00925B69">
              <w:rPr>
                <w:sz w:val="28"/>
                <w:szCs w:val="28"/>
              </w:rPr>
              <w:t>менеджер Отдела городского хозяйства Администрации муниципального   образования «Шумячский район» Смоленской области (по согласованию);</w:t>
            </w:r>
          </w:p>
          <w:p w:rsidR="00925B69" w:rsidRPr="00925B69" w:rsidRDefault="00925B69" w:rsidP="00925B69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925B69" w:rsidRPr="00925B69" w:rsidTr="006B6D92">
        <w:trPr>
          <w:trHeight w:val="1270"/>
        </w:trPr>
        <w:tc>
          <w:tcPr>
            <w:tcW w:w="4077" w:type="dxa"/>
          </w:tcPr>
          <w:p w:rsidR="00925B69" w:rsidRDefault="00925B69" w:rsidP="00925B6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925B69">
              <w:rPr>
                <w:sz w:val="28"/>
                <w:szCs w:val="28"/>
              </w:rPr>
              <w:t>Крупенев</w:t>
            </w:r>
            <w:proofErr w:type="spellEnd"/>
            <w:r w:rsidRPr="00925B69">
              <w:rPr>
                <w:sz w:val="28"/>
                <w:szCs w:val="28"/>
              </w:rPr>
              <w:t xml:space="preserve"> Владимир 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925B69">
              <w:rPr>
                <w:sz w:val="28"/>
                <w:szCs w:val="28"/>
              </w:rPr>
              <w:t>Арсентьевич</w:t>
            </w:r>
            <w:proofErr w:type="spellEnd"/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Потапова Алла Николаевна</w:t>
            </w:r>
          </w:p>
        </w:tc>
        <w:tc>
          <w:tcPr>
            <w:tcW w:w="5704" w:type="dxa"/>
          </w:tcPr>
          <w:p w:rsidR="00925B69" w:rsidRPr="00925B69" w:rsidRDefault="00925B69" w:rsidP="00925B69">
            <w:pPr>
              <w:overflowPunct/>
              <w:ind w:right="-1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 xml:space="preserve">- депутат Шумячского районного Совета </w:t>
            </w:r>
          </w:p>
          <w:p w:rsidR="00925B69" w:rsidRPr="00925B69" w:rsidRDefault="00925B69" w:rsidP="00925B69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 xml:space="preserve">депутатов (по согласованию); </w:t>
            </w:r>
          </w:p>
          <w:p w:rsidR="00925B69" w:rsidRPr="00925B69" w:rsidRDefault="00925B69" w:rsidP="00925B69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 xml:space="preserve">- депутат Шумячского районного Совета </w:t>
            </w:r>
          </w:p>
          <w:p w:rsidR="00925B69" w:rsidRPr="00925B69" w:rsidRDefault="00925B69" w:rsidP="00925B69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 xml:space="preserve">депутатов (по согласованию); </w:t>
            </w:r>
          </w:p>
          <w:p w:rsidR="00925B69" w:rsidRPr="00925B69" w:rsidRDefault="00925B69" w:rsidP="00925B69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925B69" w:rsidRPr="00925B69" w:rsidTr="006B6D92">
        <w:trPr>
          <w:trHeight w:val="1270"/>
        </w:trPr>
        <w:tc>
          <w:tcPr>
            <w:tcW w:w="4077" w:type="dxa"/>
          </w:tcPr>
          <w:p w:rsidR="00925B69" w:rsidRPr="00925B69" w:rsidRDefault="00925B69" w:rsidP="00925B69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lastRenderedPageBreak/>
              <w:t>Богатырева Юлия Александровна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>Бондарева Любовь Михайловна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>Львов Никита Васильевич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Соколов Александр Петрович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Майорова Зинаида Васильевна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>Кулешова Ирина Григорьевна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>Буяков Аркадий Стефанович</w:t>
            </w:r>
          </w:p>
          <w:p w:rsidR="00925B69" w:rsidRPr="00925B69" w:rsidRDefault="00925B69" w:rsidP="00925B69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925B69" w:rsidRPr="00925B69" w:rsidRDefault="00925B69" w:rsidP="00925B69">
            <w:pPr>
              <w:overflowPunct/>
              <w:ind w:left="31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>- депутат Шумячского городского поселения (по согласованию);</w:t>
            </w:r>
          </w:p>
          <w:p w:rsidR="00925B69" w:rsidRPr="00925B69" w:rsidRDefault="00925B69" w:rsidP="00925B69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ind w:left="31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>- депутат Шумячского городского поселения (по согласованию);</w:t>
            </w:r>
          </w:p>
          <w:p w:rsidR="00925B69" w:rsidRPr="00925B69" w:rsidRDefault="00925B69" w:rsidP="00925B69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ind w:left="31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25B69">
              <w:rPr>
                <w:color w:val="000000"/>
                <w:sz w:val="28"/>
                <w:szCs w:val="28"/>
              </w:rPr>
              <w:t>- депутат Шумячского городского поселения (по согласованию);</w:t>
            </w:r>
          </w:p>
          <w:p w:rsidR="00925B69" w:rsidRPr="00925B69" w:rsidRDefault="00925B69" w:rsidP="00925B69">
            <w:pPr>
              <w:overflowPunct/>
              <w:ind w:left="31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- председатель Шумячского районного Совета ветеранов (по согласованию);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- член Шумячского районного Совета женщин (по согласованию);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- начальник Отдела по образования Администрации муниципального образования «Шумячский район» Смоленской области (по согласованию);</w:t>
            </w: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925B69" w:rsidRPr="00925B69" w:rsidRDefault="00925B69" w:rsidP="00925B69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925B69">
              <w:rPr>
                <w:sz w:val="28"/>
                <w:szCs w:val="28"/>
              </w:rPr>
              <w:t>- заместитель директора – начальник Шумячского филиала СОГБУ «</w:t>
            </w:r>
            <w:proofErr w:type="spellStart"/>
            <w:r w:rsidRPr="00925B69">
              <w:rPr>
                <w:sz w:val="28"/>
                <w:szCs w:val="28"/>
              </w:rPr>
              <w:t>Смоленскавтодор</w:t>
            </w:r>
            <w:proofErr w:type="spellEnd"/>
            <w:r w:rsidRPr="00925B69">
              <w:rPr>
                <w:sz w:val="28"/>
                <w:szCs w:val="28"/>
              </w:rPr>
              <w:t>» (по согласованию).</w:t>
            </w:r>
          </w:p>
          <w:p w:rsidR="00925B69" w:rsidRPr="00925B69" w:rsidRDefault="00925B69" w:rsidP="00925B69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925B69" w:rsidRPr="00925B69" w:rsidRDefault="00925B69" w:rsidP="00925B69">
      <w:pPr>
        <w:overflowPunct/>
        <w:autoSpaceDE/>
        <w:autoSpaceDN/>
        <w:adjustRightInd/>
        <w:ind w:right="176"/>
        <w:textAlignment w:val="auto"/>
        <w:rPr>
          <w:sz w:val="28"/>
          <w:szCs w:val="28"/>
        </w:rPr>
      </w:pPr>
      <w:r w:rsidRPr="00925B69">
        <w:rPr>
          <w:sz w:val="28"/>
          <w:szCs w:val="28"/>
        </w:rPr>
        <w:t>Представитель подрядной организации (по согласованию).</w:t>
      </w: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925B69" w:rsidRPr="00925B69" w:rsidRDefault="00925B69" w:rsidP="00925B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925B69" w:rsidRPr="00925B69" w:rsidRDefault="00925B69" w:rsidP="00925B6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25B69">
        <w:rPr>
          <w:sz w:val="28"/>
          <w:szCs w:val="28"/>
        </w:rPr>
        <w:t xml:space="preserve">Глава муниципального образования </w:t>
      </w:r>
    </w:p>
    <w:p w:rsidR="00925B69" w:rsidRPr="00925B69" w:rsidRDefault="00925B69" w:rsidP="00925B69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8"/>
          <w:szCs w:val="28"/>
        </w:rPr>
      </w:pPr>
      <w:r w:rsidRPr="00925B69">
        <w:rPr>
          <w:sz w:val="28"/>
          <w:szCs w:val="28"/>
        </w:rPr>
        <w:t>«Шумячский район» Смоленской области</w:t>
      </w:r>
      <w:r w:rsidRPr="00925B6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А.Н. </w:t>
      </w:r>
      <w:r w:rsidRPr="00925B69">
        <w:rPr>
          <w:sz w:val="28"/>
          <w:szCs w:val="28"/>
        </w:rPr>
        <w:t>Васильев</w:t>
      </w:r>
      <w:r w:rsidRPr="00925B69">
        <w:rPr>
          <w:sz w:val="28"/>
          <w:szCs w:val="28"/>
        </w:rPr>
        <w:tab/>
      </w:r>
    </w:p>
    <w:p w:rsidR="00925B69" w:rsidRPr="00925B69" w:rsidRDefault="00925B69" w:rsidP="00925B6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8C" w:rsidRDefault="005B328C">
      <w:r>
        <w:separator/>
      </w:r>
    </w:p>
  </w:endnote>
  <w:endnote w:type="continuationSeparator" w:id="0">
    <w:p w:rsidR="005B328C" w:rsidRDefault="005B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8C" w:rsidRDefault="005B328C">
      <w:r>
        <w:separator/>
      </w:r>
    </w:p>
  </w:footnote>
  <w:footnote w:type="continuationSeparator" w:id="0">
    <w:p w:rsidR="005B328C" w:rsidRDefault="005B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4496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3BB0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328C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B6D92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B69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39D7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1C34-9BE6-47B0-8040-E6F7CE17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2022-07-07T06:46:00Z</cp:lastPrinted>
  <dcterms:created xsi:type="dcterms:W3CDTF">2022-07-11T06:42:00Z</dcterms:created>
  <dcterms:modified xsi:type="dcterms:W3CDTF">2022-07-11T06:42:00Z</dcterms:modified>
</cp:coreProperties>
</file>