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6255C">
        <w:rPr>
          <w:sz w:val="28"/>
          <w:szCs w:val="28"/>
          <w:u w:val="single"/>
        </w:rPr>
        <w:t>12.04.2022г.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6255C">
        <w:rPr>
          <w:sz w:val="28"/>
          <w:szCs w:val="28"/>
        </w:rPr>
        <w:t xml:space="preserve"> 206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71552" w:rsidRPr="00371552" w:rsidTr="00371552">
        <w:tc>
          <w:tcPr>
            <w:tcW w:w="4786" w:type="dxa"/>
          </w:tcPr>
          <w:p w:rsidR="00371552" w:rsidRPr="00371552" w:rsidRDefault="00371552" w:rsidP="00371552">
            <w:pPr>
              <w:ind w:left="-105"/>
              <w:jc w:val="both"/>
              <w:rPr>
                <w:sz w:val="28"/>
                <w:szCs w:val="28"/>
              </w:rPr>
            </w:pPr>
            <w:r w:rsidRPr="00371552">
              <w:rPr>
                <w:sz w:val="28"/>
                <w:szCs w:val="28"/>
              </w:rPr>
              <w:t xml:space="preserve">О предоставлении в аренду ООО </w:t>
            </w:r>
            <w:r>
              <w:rPr>
                <w:sz w:val="28"/>
                <w:szCs w:val="28"/>
              </w:rPr>
              <w:t xml:space="preserve">              </w:t>
            </w:r>
            <w:r w:rsidRPr="00371552">
              <w:rPr>
                <w:sz w:val="28"/>
                <w:szCs w:val="28"/>
              </w:rPr>
              <w:t xml:space="preserve">«Заимка» земельного участка, </w:t>
            </w:r>
            <w:r>
              <w:rPr>
                <w:sz w:val="28"/>
                <w:szCs w:val="28"/>
              </w:rPr>
              <w:t xml:space="preserve">                 </w:t>
            </w:r>
            <w:r w:rsidRPr="00371552">
              <w:rPr>
                <w:sz w:val="28"/>
                <w:szCs w:val="28"/>
              </w:rPr>
              <w:t xml:space="preserve">государственная собственность на </w:t>
            </w:r>
            <w:r>
              <w:rPr>
                <w:sz w:val="28"/>
                <w:szCs w:val="28"/>
              </w:rPr>
              <w:t xml:space="preserve">              </w:t>
            </w:r>
            <w:r w:rsidRPr="00371552">
              <w:rPr>
                <w:sz w:val="28"/>
                <w:szCs w:val="28"/>
              </w:rPr>
              <w:t xml:space="preserve">который не разграничена, на новый срок </w:t>
            </w:r>
          </w:p>
          <w:p w:rsidR="00371552" w:rsidRPr="00371552" w:rsidRDefault="00371552" w:rsidP="00371552">
            <w:pPr>
              <w:ind w:left="-105"/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371552" w:rsidRPr="00371552" w:rsidRDefault="00371552" w:rsidP="00371552">
            <w:pPr>
              <w:ind w:left="-105"/>
              <w:jc w:val="both"/>
              <w:rPr>
                <w:sz w:val="28"/>
                <w:szCs w:val="28"/>
              </w:rPr>
            </w:pPr>
          </w:p>
        </w:tc>
      </w:tr>
    </w:tbl>
    <w:p w:rsidR="00371552" w:rsidRPr="00371552" w:rsidRDefault="00371552" w:rsidP="00371552">
      <w:pPr>
        <w:ind w:firstLine="709"/>
        <w:jc w:val="both"/>
        <w:rPr>
          <w:sz w:val="28"/>
          <w:szCs w:val="28"/>
        </w:rPr>
      </w:pPr>
    </w:p>
    <w:p w:rsidR="00371552" w:rsidRPr="00371552" w:rsidRDefault="00371552" w:rsidP="00371552">
      <w:pPr>
        <w:ind w:firstLine="709"/>
        <w:jc w:val="both"/>
        <w:rPr>
          <w:sz w:val="28"/>
          <w:szCs w:val="28"/>
        </w:rPr>
      </w:pPr>
      <w:r w:rsidRPr="00371552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Смоленской области», на основании заявления ООО «Заимка от 25.03.2022г. б/н, письма Департамента Смоленской области по сельскому хозяйству и продовольствию от 07.04.2022г. № 1741</w:t>
      </w:r>
    </w:p>
    <w:p w:rsidR="00371552" w:rsidRPr="00371552" w:rsidRDefault="00371552" w:rsidP="00371552">
      <w:pPr>
        <w:ind w:firstLine="709"/>
        <w:jc w:val="both"/>
        <w:rPr>
          <w:sz w:val="28"/>
          <w:szCs w:val="28"/>
        </w:rPr>
      </w:pPr>
      <w:r w:rsidRPr="00371552">
        <w:rPr>
          <w:sz w:val="28"/>
          <w:szCs w:val="28"/>
        </w:rPr>
        <w:t xml:space="preserve">  </w:t>
      </w:r>
    </w:p>
    <w:p w:rsidR="00371552" w:rsidRPr="00371552" w:rsidRDefault="00371552" w:rsidP="00371552">
      <w:pPr>
        <w:ind w:firstLine="709"/>
        <w:jc w:val="both"/>
        <w:rPr>
          <w:sz w:val="28"/>
          <w:szCs w:val="28"/>
        </w:rPr>
      </w:pPr>
      <w:r w:rsidRPr="00371552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</w:t>
      </w:r>
      <w:r w:rsidRPr="00371552">
        <w:rPr>
          <w:sz w:val="28"/>
          <w:szCs w:val="28"/>
        </w:rPr>
        <w:t>Смоленской области</w:t>
      </w:r>
    </w:p>
    <w:p w:rsidR="00371552" w:rsidRPr="00371552" w:rsidRDefault="00371552" w:rsidP="00371552">
      <w:pPr>
        <w:ind w:firstLine="709"/>
        <w:jc w:val="both"/>
        <w:rPr>
          <w:sz w:val="26"/>
          <w:szCs w:val="26"/>
        </w:rPr>
      </w:pPr>
    </w:p>
    <w:p w:rsidR="00371552" w:rsidRPr="00371552" w:rsidRDefault="00371552" w:rsidP="00371552">
      <w:pPr>
        <w:ind w:firstLine="709"/>
        <w:jc w:val="both"/>
        <w:rPr>
          <w:sz w:val="26"/>
          <w:szCs w:val="26"/>
        </w:rPr>
      </w:pPr>
      <w:r w:rsidRPr="00371552">
        <w:rPr>
          <w:sz w:val="26"/>
          <w:szCs w:val="26"/>
        </w:rPr>
        <w:t>П О С Т А Н О В Л Я Е</w:t>
      </w:r>
      <w:r>
        <w:rPr>
          <w:sz w:val="26"/>
          <w:szCs w:val="26"/>
        </w:rPr>
        <w:t xml:space="preserve"> </w:t>
      </w:r>
      <w:r w:rsidRPr="00371552">
        <w:rPr>
          <w:sz w:val="26"/>
          <w:szCs w:val="26"/>
        </w:rPr>
        <w:t xml:space="preserve">Т:                 </w:t>
      </w:r>
    </w:p>
    <w:p w:rsidR="00371552" w:rsidRPr="00371552" w:rsidRDefault="00371552" w:rsidP="00371552">
      <w:pPr>
        <w:ind w:firstLine="709"/>
        <w:jc w:val="both"/>
        <w:rPr>
          <w:sz w:val="26"/>
          <w:szCs w:val="26"/>
        </w:rPr>
      </w:pPr>
    </w:p>
    <w:p w:rsidR="00371552" w:rsidRPr="00371552" w:rsidRDefault="00371552" w:rsidP="00371552">
      <w:pPr>
        <w:ind w:firstLine="709"/>
        <w:jc w:val="both"/>
        <w:rPr>
          <w:sz w:val="28"/>
          <w:szCs w:val="28"/>
        </w:rPr>
      </w:pPr>
      <w:r w:rsidRPr="00371552">
        <w:rPr>
          <w:sz w:val="28"/>
          <w:szCs w:val="28"/>
        </w:rPr>
        <w:t xml:space="preserve">1. Предоставить в аренду на срок 4 (четыре) года 11(одиннадцать) месяцев  Обществу с ограниченной ответственностью «Заимка» земельный участок из земель сельскохозяйственного назначения с кадастровым номером 67:24:0000000:459, находящийся по адресу: Смоленская область,  р-н Шумячский, Снегиревское с/п (далее – Участок), для  использования в целях – сельскохозяйственное использование, общей площадью 4440000   кв.м. </w:t>
      </w:r>
    </w:p>
    <w:p w:rsidR="00371552" w:rsidRPr="00371552" w:rsidRDefault="00371552" w:rsidP="00371552">
      <w:pPr>
        <w:ind w:firstLine="709"/>
        <w:jc w:val="both"/>
        <w:rPr>
          <w:sz w:val="28"/>
          <w:szCs w:val="28"/>
        </w:rPr>
      </w:pPr>
      <w:r w:rsidRPr="00371552">
        <w:rPr>
          <w:sz w:val="28"/>
          <w:szCs w:val="28"/>
        </w:rPr>
        <w:t>2. Ограничения использования или обременения Участка:</w:t>
      </w:r>
    </w:p>
    <w:p w:rsidR="00371552" w:rsidRPr="00371552" w:rsidRDefault="00371552" w:rsidP="003715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552">
        <w:rPr>
          <w:sz w:val="28"/>
          <w:szCs w:val="28"/>
        </w:rPr>
        <w:t xml:space="preserve">          - граница земельного участка состоит из 8 контуров. Учетные номера контуров и их площади: 1 -172634.56 кв.м, 2 - 2017219.96 кв.м, 3 - 1000954.63 кв.м, 4 - 129888.14 кв.м, 5 - 269316.55 кв.м, 6 - 225056.02 кв.м, 7 - 464405.21 кв.м, 8 - 160524.55 кв.м. Для данного земельного участка обеспечен доступ посредством </w:t>
      </w:r>
      <w:r w:rsidRPr="00371552">
        <w:rPr>
          <w:sz w:val="28"/>
          <w:szCs w:val="28"/>
        </w:rPr>
        <w:lastRenderedPageBreak/>
        <w:t>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28.12.2016; реквизиты документа-основания: указ от 09.01.2011 № 26 выдан: Президентом РФ.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28.12.2016; реквизиты документа-основания: письмо от 21.05.2009 № 2802 выдан: Управление по технологическому и экологическому надзору Ростехнадзора по Смоленской области.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03.05.2018; реквизиты</w:t>
      </w:r>
    </w:p>
    <w:p w:rsidR="00371552" w:rsidRPr="00371552" w:rsidRDefault="00371552" w:rsidP="003715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552">
        <w:rPr>
          <w:sz w:val="28"/>
          <w:szCs w:val="28"/>
        </w:rPr>
        <w:t>документа-основания: доверенность от 02.10.2017 № Д- СМ/01/263 выдан: ПАО "Межрегиональная распределительная сетевая компания Центра" (ПАО "МРСК Центра");</w:t>
      </w:r>
    </w:p>
    <w:p w:rsidR="00371552" w:rsidRPr="00371552" w:rsidRDefault="00371552" w:rsidP="00371552">
      <w:pPr>
        <w:jc w:val="both"/>
        <w:rPr>
          <w:rFonts w:ascii="TimesNewRomanPSMT" w:hAnsi="TimesNewRomanPSMT" w:cs="TimesNewRomanPSMT"/>
          <w:sz w:val="20"/>
        </w:rPr>
      </w:pPr>
    </w:p>
    <w:p w:rsidR="00371552" w:rsidRPr="00371552" w:rsidRDefault="00371552" w:rsidP="003715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552">
        <w:rPr>
          <w:sz w:val="28"/>
          <w:szCs w:val="28"/>
        </w:rPr>
        <w:t xml:space="preserve">         </w:t>
      </w:r>
      <w:r>
        <w:rPr>
          <w:sz w:val="28"/>
          <w:szCs w:val="28"/>
        </w:rPr>
        <w:t>-</w:t>
      </w:r>
      <w:r w:rsidRPr="00371552">
        <w:rPr>
          <w:sz w:val="28"/>
          <w:szCs w:val="28"/>
        </w:rPr>
        <w:t xml:space="preserve"> ограничения прав на земельный участок, предусмотренные статьями 56, 56.1 Земельного кодекса Российской Федерации; Срок действия: с 2016-12-28 00:03:54; реквизиты документа-основания: письмо от 21.05.2009 № 2802 выдан: Управление по технологическому и экологическому надзору Ростехнадзора по Смоленской области; Содержание ограничения (обременения): Ограничения использования земельных участков в границах зоны с особыми условиями использования территории в соответствии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24.02.2009г. № 160; Реестровый номер границы: 67.24.2.9;</w:t>
      </w:r>
    </w:p>
    <w:p w:rsidR="00371552" w:rsidRPr="00371552" w:rsidRDefault="00371552" w:rsidP="00371552">
      <w:pPr>
        <w:jc w:val="both"/>
        <w:rPr>
          <w:rFonts w:ascii="TimesNewRomanPSMT" w:hAnsi="TimesNewRomanPSMT" w:cs="TimesNewRomanPSMT"/>
          <w:sz w:val="10"/>
          <w:szCs w:val="10"/>
        </w:rPr>
      </w:pPr>
    </w:p>
    <w:p w:rsidR="00371552" w:rsidRPr="00371552" w:rsidRDefault="00371552" w:rsidP="003715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552">
        <w:rPr>
          <w:sz w:val="28"/>
          <w:szCs w:val="28"/>
        </w:rPr>
        <w:t xml:space="preserve">        - ограничения прав на земельный участок, предусмотренные статьями 56, 56.1 Земельного кодекса Российской Федерации; Срок действия: с 2018-05-03 11:55:20; реквизиты документа-основания: доверенность от 02.10.2017 №Д- СМ/01/263 выдан: ПАО "Межрегиональная распределительная сетевая компания Центра" (ПАО "МРСК Центра"); Содержание ограничения (обременения): Содержание ограничений режима использования объектов недвижимости в границах зоны с особыми условиями использования территории установлено п.п.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67.24.2.174;</w:t>
      </w:r>
    </w:p>
    <w:p w:rsidR="00371552" w:rsidRPr="00371552" w:rsidRDefault="00371552" w:rsidP="00371552">
      <w:pPr>
        <w:jc w:val="both"/>
        <w:rPr>
          <w:rFonts w:ascii="TimesNewRomanPSMT" w:hAnsi="TimesNewRomanPSMT" w:cs="TimesNewRomanPSMT"/>
          <w:sz w:val="10"/>
          <w:szCs w:val="10"/>
        </w:rPr>
      </w:pPr>
    </w:p>
    <w:p w:rsidR="00371552" w:rsidRPr="00371552" w:rsidRDefault="00371552" w:rsidP="003715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552">
        <w:rPr>
          <w:sz w:val="28"/>
          <w:szCs w:val="28"/>
        </w:rPr>
        <w:t xml:space="preserve">       - ограничения прав на земельный участок, предусмотренные статьями 56, 56.1 Земельного кодекса Российской Федерации; Срок действия: с 2016-12-28 </w:t>
      </w:r>
      <w:r w:rsidRPr="00371552">
        <w:rPr>
          <w:sz w:val="28"/>
          <w:szCs w:val="28"/>
        </w:rPr>
        <w:lastRenderedPageBreak/>
        <w:t>00:00:00;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67.00.2.45 3.Отделу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371552" w:rsidRDefault="00371552" w:rsidP="00371552">
      <w:pPr>
        <w:ind w:firstLine="709"/>
        <w:jc w:val="both"/>
        <w:rPr>
          <w:sz w:val="28"/>
          <w:szCs w:val="28"/>
        </w:rPr>
      </w:pPr>
    </w:p>
    <w:p w:rsidR="00371552" w:rsidRPr="00371552" w:rsidRDefault="00371552" w:rsidP="0037155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71552" w:rsidRPr="00371552" w:rsidRDefault="00371552" w:rsidP="00371552">
      <w:pPr>
        <w:ind w:firstLine="709"/>
        <w:jc w:val="both"/>
        <w:rPr>
          <w:sz w:val="26"/>
          <w:szCs w:val="26"/>
        </w:rPr>
      </w:pPr>
    </w:p>
    <w:p w:rsidR="00371552" w:rsidRPr="00371552" w:rsidRDefault="00371552" w:rsidP="00371552">
      <w:pPr>
        <w:jc w:val="both"/>
        <w:rPr>
          <w:sz w:val="28"/>
          <w:szCs w:val="28"/>
        </w:rPr>
      </w:pPr>
      <w:r w:rsidRPr="00371552">
        <w:rPr>
          <w:sz w:val="26"/>
          <w:szCs w:val="26"/>
        </w:rPr>
        <w:t xml:space="preserve"> </w:t>
      </w:r>
      <w:r w:rsidRPr="00371552">
        <w:rPr>
          <w:sz w:val="28"/>
          <w:szCs w:val="28"/>
        </w:rPr>
        <w:t xml:space="preserve">Глава муниципального образования </w:t>
      </w:r>
    </w:p>
    <w:p w:rsidR="00371552" w:rsidRPr="00371552" w:rsidRDefault="00371552" w:rsidP="00371552">
      <w:pPr>
        <w:jc w:val="both"/>
        <w:rPr>
          <w:sz w:val="26"/>
          <w:szCs w:val="26"/>
        </w:rPr>
      </w:pPr>
      <w:r w:rsidRPr="00371552">
        <w:rPr>
          <w:sz w:val="28"/>
          <w:szCs w:val="28"/>
        </w:rPr>
        <w:t xml:space="preserve">«Шумячский район» Смоленской области </w:t>
      </w:r>
      <w:r w:rsidRPr="00371552">
        <w:rPr>
          <w:sz w:val="26"/>
          <w:szCs w:val="26"/>
        </w:rPr>
        <w:t xml:space="preserve">                                                </w:t>
      </w:r>
      <w:r w:rsidRPr="00371552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36255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F0" w:rsidRDefault="00E927F0">
      <w:r>
        <w:separator/>
      </w:r>
    </w:p>
  </w:endnote>
  <w:endnote w:type="continuationSeparator" w:id="0">
    <w:p w:rsidR="00E927F0" w:rsidRDefault="00E9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F0" w:rsidRDefault="00E927F0">
      <w:r>
        <w:separator/>
      </w:r>
    </w:p>
  </w:footnote>
  <w:footnote w:type="continuationSeparator" w:id="0">
    <w:p w:rsidR="00E927F0" w:rsidRDefault="00E9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55C">
      <w:rPr>
        <w:noProof/>
      </w:rPr>
      <w:t>3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55C"/>
    <w:rsid w:val="00362ACB"/>
    <w:rsid w:val="00363046"/>
    <w:rsid w:val="00365181"/>
    <w:rsid w:val="00366AA6"/>
    <w:rsid w:val="00371552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07C4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27F0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7A96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8C23-C204-426B-BCCE-6A15C695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2022-04-11T14:45:00Z</cp:lastPrinted>
  <dcterms:created xsi:type="dcterms:W3CDTF">2022-04-13T13:58:00Z</dcterms:created>
  <dcterms:modified xsi:type="dcterms:W3CDTF">2022-04-13T13:58:00Z</dcterms:modified>
</cp:coreProperties>
</file>