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45E1">
        <w:rPr>
          <w:sz w:val="28"/>
          <w:szCs w:val="28"/>
          <w:u w:val="single"/>
        </w:rPr>
        <w:t>08.04.2022г.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F45E1">
        <w:rPr>
          <w:sz w:val="28"/>
          <w:szCs w:val="28"/>
        </w:rPr>
        <w:t xml:space="preserve"> 201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7E7AAA" w:rsidRPr="007E7AAA" w:rsidTr="007E7AAA">
        <w:tc>
          <w:tcPr>
            <w:tcW w:w="4536" w:type="dxa"/>
          </w:tcPr>
          <w:p w:rsidR="007E7AAA" w:rsidRPr="007E7AAA" w:rsidRDefault="007E7AAA" w:rsidP="007E7AAA">
            <w:pPr>
              <w:jc w:val="both"/>
              <w:rPr>
                <w:sz w:val="28"/>
                <w:szCs w:val="28"/>
              </w:rPr>
            </w:pPr>
          </w:p>
          <w:p w:rsidR="007E7AAA" w:rsidRPr="007E7AAA" w:rsidRDefault="007E7AAA" w:rsidP="007E7AAA">
            <w:pPr>
              <w:ind w:left="-105"/>
              <w:jc w:val="both"/>
              <w:rPr>
                <w:sz w:val="28"/>
                <w:szCs w:val="28"/>
              </w:rPr>
            </w:pPr>
            <w:r w:rsidRPr="007E7AAA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7E7AAA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E7AA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7E7AAA" w:rsidRPr="007E7AAA" w:rsidRDefault="007E7AAA" w:rsidP="007E7AAA">
            <w:pPr>
              <w:jc w:val="both"/>
              <w:rPr>
                <w:sz w:val="28"/>
                <w:szCs w:val="28"/>
              </w:rPr>
            </w:pPr>
          </w:p>
        </w:tc>
      </w:tr>
    </w:tbl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E7AAA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</w:t>
      </w:r>
      <w:proofErr w:type="spellStart"/>
      <w:r w:rsidRPr="007E7AAA">
        <w:rPr>
          <w:sz w:val="28"/>
          <w:szCs w:val="28"/>
        </w:rPr>
        <w:t>Россети</w:t>
      </w:r>
      <w:proofErr w:type="spellEnd"/>
      <w:r w:rsidRPr="007E7AAA">
        <w:rPr>
          <w:sz w:val="28"/>
          <w:szCs w:val="28"/>
        </w:rPr>
        <w:t xml:space="preserve"> Центр» - «Смоленскэнерго» от 04.04.2022 № 1901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 xml:space="preserve">  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E7AA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7E7AAA">
        <w:rPr>
          <w:sz w:val="28"/>
          <w:szCs w:val="28"/>
        </w:rPr>
        <w:t>Смоленской области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 xml:space="preserve">П О С Т А Н О В Л Я ЕТ:                 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7E7AAA">
        <w:rPr>
          <w:sz w:val="28"/>
          <w:szCs w:val="28"/>
        </w:rPr>
        <w:t>Россети</w:t>
      </w:r>
      <w:proofErr w:type="spellEnd"/>
      <w:r w:rsidRPr="007E7AAA">
        <w:rPr>
          <w:sz w:val="28"/>
          <w:szCs w:val="28"/>
        </w:rPr>
        <w:t xml:space="preserve"> Центр» (ИНН 6901067107, ОГРН 1046900099498) право использовать без предост</w:t>
      </w:r>
      <w:r>
        <w:rPr>
          <w:sz w:val="28"/>
          <w:szCs w:val="28"/>
        </w:rPr>
        <w:t>а</w:t>
      </w:r>
      <w:r w:rsidRPr="007E7AAA">
        <w:rPr>
          <w:sz w:val="28"/>
          <w:szCs w:val="28"/>
        </w:rPr>
        <w:t xml:space="preserve">вления и установления сервитута земельный участок площадью 224 </w:t>
      </w:r>
      <w:proofErr w:type="spellStart"/>
      <w:r w:rsidRPr="007E7AAA">
        <w:rPr>
          <w:sz w:val="28"/>
          <w:szCs w:val="28"/>
        </w:rPr>
        <w:t>кв.м</w:t>
      </w:r>
      <w:proofErr w:type="spellEnd"/>
      <w:r w:rsidRPr="007E7AAA">
        <w:rPr>
          <w:sz w:val="28"/>
          <w:szCs w:val="28"/>
        </w:rPr>
        <w:t xml:space="preserve">. в границах кадастрового квартала 67:24:0020101, отнесенный к категории земли сельскохозяйственного назначения, находящийся на землях, государственная собственность на которые не разграничена, расположенный по адресу (иное описание местоположения): Смоленская область, Шумячский район, </w:t>
      </w:r>
      <w:proofErr w:type="spellStart"/>
      <w:r w:rsidRPr="007E7AAA">
        <w:rPr>
          <w:sz w:val="28"/>
          <w:szCs w:val="28"/>
        </w:rPr>
        <w:t>Снегиревское</w:t>
      </w:r>
      <w:proofErr w:type="spellEnd"/>
      <w:r w:rsidRPr="007E7AAA">
        <w:rPr>
          <w:sz w:val="28"/>
          <w:szCs w:val="28"/>
        </w:rPr>
        <w:t xml:space="preserve"> сельское поселение, на расстоянии 850 и западнее д. </w:t>
      </w:r>
      <w:proofErr w:type="spellStart"/>
      <w:r w:rsidRPr="007E7AAA">
        <w:rPr>
          <w:sz w:val="28"/>
          <w:szCs w:val="28"/>
        </w:rPr>
        <w:t>Балахоновка</w:t>
      </w:r>
      <w:proofErr w:type="spellEnd"/>
      <w:r w:rsidRPr="007E7AAA">
        <w:rPr>
          <w:sz w:val="28"/>
          <w:szCs w:val="28"/>
        </w:rPr>
        <w:t>, для линии электропередачи классом напряжения до 35кВ, а также связанные с ними трансформатор</w:t>
      </w:r>
      <w:r w:rsidRPr="007E7AAA">
        <w:rPr>
          <w:sz w:val="28"/>
          <w:szCs w:val="28"/>
        </w:rPr>
        <w:lastRenderedPageBreak/>
        <w:t>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 (Коммунальное обслуживание).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4. ПАО «</w:t>
      </w:r>
      <w:proofErr w:type="spellStart"/>
      <w:r w:rsidRPr="007E7AAA">
        <w:rPr>
          <w:sz w:val="28"/>
          <w:szCs w:val="28"/>
        </w:rPr>
        <w:t>Россети</w:t>
      </w:r>
      <w:proofErr w:type="spellEnd"/>
      <w:r w:rsidRPr="007E7AAA">
        <w:rPr>
          <w:sz w:val="28"/>
          <w:szCs w:val="28"/>
        </w:rPr>
        <w:t xml:space="preserve"> Центр»: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7E7AAA">
        <w:rPr>
          <w:sz w:val="28"/>
          <w:szCs w:val="28"/>
        </w:rPr>
        <w:t>без прекращения</w:t>
      </w:r>
      <w:proofErr w:type="gramEnd"/>
      <w:r w:rsidRPr="007E7AAA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  <w:r w:rsidRPr="007E7AAA">
        <w:rPr>
          <w:sz w:val="28"/>
          <w:szCs w:val="28"/>
        </w:rPr>
        <w:t>7. ПАО «</w:t>
      </w:r>
      <w:proofErr w:type="spellStart"/>
      <w:r w:rsidRPr="007E7AAA">
        <w:rPr>
          <w:sz w:val="28"/>
          <w:szCs w:val="28"/>
        </w:rPr>
        <w:t>Россети</w:t>
      </w:r>
      <w:proofErr w:type="spellEnd"/>
      <w:r w:rsidRPr="007E7AAA">
        <w:rPr>
          <w:sz w:val="28"/>
          <w:szCs w:val="28"/>
        </w:rPr>
        <w:t xml:space="preserve"> Центр»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ind w:firstLine="709"/>
        <w:jc w:val="both"/>
        <w:rPr>
          <w:sz w:val="28"/>
          <w:szCs w:val="28"/>
        </w:rPr>
      </w:pPr>
    </w:p>
    <w:p w:rsidR="007E7AAA" w:rsidRPr="007E7AAA" w:rsidRDefault="007E7AAA" w:rsidP="007E7AAA">
      <w:pPr>
        <w:jc w:val="both"/>
        <w:rPr>
          <w:sz w:val="28"/>
          <w:szCs w:val="28"/>
        </w:rPr>
      </w:pPr>
      <w:r w:rsidRPr="007E7AAA">
        <w:rPr>
          <w:sz w:val="28"/>
          <w:szCs w:val="28"/>
        </w:rPr>
        <w:t xml:space="preserve"> Глава муниципального образования </w:t>
      </w:r>
    </w:p>
    <w:p w:rsidR="007E7AAA" w:rsidRPr="007E7AAA" w:rsidRDefault="007E7AAA" w:rsidP="007E7AAA">
      <w:pPr>
        <w:jc w:val="both"/>
        <w:rPr>
          <w:sz w:val="28"/>
          <w:szCs w:val="28"/>
        </w:rPr>
      </w:pPr>
      <w:r w:rsidRPr="007E7AAA"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00263E" w:rsidRPr="007E7AA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B" w:rsidRDefault="00D6078B">
      <w:r>
        <w:separator/>
      </w:r>
    </w:p>
  </w:endnote>
  <w:endnote w:type="continuationSeparator" w:id="0">
    <w:p w:rsidR="00D6078B" w:rsidRDefault="00D6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B" w:rsidRDefault="00D6078B">
      <w:r>
        <w:separator/>
      </w:r>
    </w:p>
  </w:footnote>
  <w:footnote w:type="continuationSeparator" w:id="0">
    <w:p w:rsidR="00D6078B" w:rsidRDefault="00D6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5E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55F8C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E7AAA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78B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00FB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45E1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724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F90E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3365-382D-4E5B-95C4-D12DC07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2022-04-06T06:46:00Z</cp:lastPrinted>
  <dcterms:created xsi:type="dcterms:W3CDTF">2022-04-11T14:08:00Z</dcterms:created>
  <dcterms:modified xsi:type="dcterms:W3CDTF">2022-04-11T14:08:00Z</dcterms:modified>
</cp:coreProperties>
</file>