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22" w:rsidRPr="00484FFB" w:rsidRDefault="00597F22" w:rsidP="00597F2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97F22" w:rsidRPr="004C2FDF" w:rsidRDefault="00597F22" w:rsidP="00597F22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FF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48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финансово-хозяйственной деятельности </w:t>
      </w:r>
      <w:r w:rsidRPr="00C7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</w:t>
      </w:r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Краснооктябрская</w:t>
      </w:r>
      <w:proofErr w:type="spellEnd"/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школа» за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20-2021гг</w:t>
      </w:r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F22" w:rsidRPr="00484FFB" w:rsidRDefault="00597F22" w:rsidP="00597F2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97F22" w:rsidRPr="0087109E" w:rsidRDefault="00597F22" w:rsidP="00597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F22" w:rsidRPr="00B94D06" w:rsidRDefault="00597F22" w:rsidP="00597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hAnsi="Times New Roman" w:cs="Times New Roman"/>
          <w:sz w:val="28"/>
          <w:szCs w:val="28"/>
        </w:rPr>
        <w:t xml:space="preserve">1.Основание для проведения контрольного мероприятия: Положение о Контрольно-ревизионной комиссии муниципального образования «Шумячский район» Смоленской области, утвержденное решением Совета Шумячского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29.09.2021г</w:t>
      </w:r>
      <w:r w:rsidRPr="00484FFB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484FFB">
        <w:rPr>
          <w:rFonts w:ascii="Times New Roman" w:hAnsi="Times New Roman" w:cs="Times New Roman"/>
          <w:sz w:val="28"/>
          <w:szCs w:val="28"/>
        </w:rPr>
        <w:t>, план работы Контрольно-ревизионной комиссии муниципального образования «Шумячский район»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4FFB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10.01.2022</w:t>
      </w:r>
      <w:r w:rsidRPr="00B94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597F22" w:rsidRPr="00B94D06" w:rsidRDefault="00597F22" w:rsidP="00597F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F22" w:rsidRPr="00B94D06" w:rsidRDefault="00597F22" w:rsidP="00597F2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hAnsi="Times New Roman" w:cs="Times New Roman"/>
          <w:sz w:val="28"/>
          <w:szCs w:val="28"/>
        </w:rPr>
        <w:t xml:space="preserve">2.Цель  контрольного мероприятия: 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использования целевых средств </w:t>
      </w:r>
      <w:r w:rsidRPr="00C7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</w:t>
      </w:r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Краснооктябрская</w:t>
      </w:r>
      <w:proofErr w:type="spellEnd"/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F22" w:rsidRDefault="00597F22" w:rsidP="00597F22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97F22" w:rsidRDefault="00597F22" w:rsidP="00597F22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50470">
        <w:rPr>
          <w:rFonts w:ascii="Times New Roman" w:hAnsi="Times New Roman" w:cs="Times New Roman"/>
          <w:sz w:val="28"/>
          <w:szCs w:val="28"/>
        </w:rPr>
        <w:t>3.Объект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292">
        <w:rPr>
          <w:rFonts w:ascii="Times New Roman" w:hAnsi="Times New Roman" w:cs="Times New Roman"/>
          <w:sz w:val="28"/>
          <w:szCs w:val="28"/>
        </w:rPr>
        <w:t>М</w:t>
      </w:r>
      <w:r w:rsidRPr="00C96292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бюджетное общеобразовательное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9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Краснооктябрская</w:t>
      </w:r>
      <w:proofErr w:type="spellEnd"/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216412, </w:t>
      </w:r>
      <w:r w:rsidRPr="00204598">
        <w:rPr>
          <w:rFonts w:ascii="Times New Roman" w:hAnsi="Times New Roman" w:cs="Times New Roman"/>
          <w:sz w:val="28"/>
          <w:szCs w:val="28"/>
        </w:rPr>
        <w:t>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 Шумячский район</w:t>
      </w:r>
      <w:r w:rsidRPr="00204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Пионерская, д.21</w:t>
      </w:r>
    </w:p>
    <w:p w:rsidR="00597F22" w:rsidRDefault="00597F22" w:rsidP="00597F22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97F22" w:rsidRDefault="00597F22" w:rsidP="00597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470">
        <w:rPr>
          <w:rFonts w:ascii="Times New Roman" w:hAnsi="Times New Roman" w:cs="Times New Roman"/>
          <w:sz w:val="28"/>
          <w:szCs w:val="28"/>
        </w:rPr>
        <w:t>4. Общий объем проверенных средств: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F22" w:rsidRDefault="00597F22" w:rsidP="00597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2020г. – 13 827 064,03 руб.</w:t>
      </w:r>
    </w:p>
    <w:p w:rsidR="00597F22" w:rsidRDefault="00597F22" w:rsidP="00597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2021г. – 13 705 830,69 руб.</w:t>
      </w:r>
    </w:p>
    <w:p w:rsidR="00597F22" w:rsidRPr="0025760F" w:rsidRDefault="00597F22" w:rsidP="00597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F22" w:rsidRDefault="00597F22" w:rsidP="00597F2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4D0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был оформлен и подписан без разногласий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D06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B94D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28.02.2022г</w:t>
      </w:r>
      <w:r w:rsidRPr="00896B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7F22" w:rsidRPr="00B94D06" w:rsidRDefault="00597F22" w:rsidP="00597F22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7F22" w:rsidRDefault="00597F22" w:rsidP="00597F22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Pr="00B94D06">
        <w:rPr>
          <w:rFonts w:ascii="Times New Roman" w:hAnsi="Times New Roman" w:cs="Times New Roman"/>
          <w:b/>
          <w:color w:val="auto"/>
          <w:sz w:val="28"/>
          <w:szCs w:val="28"/>
        </w:rPr>
        <w:t>В ходе  проверки выявлен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 нарушения:</w:t>
      </w:r>
    </w:p>
    <w:p w:rsidR="00597F22" w:rsidRPr="003151FA" w:rsidRDefault="00597F22" w:rsidP="00597F2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7F22" w:rsidRDefault="00597F22" w:rsidP="00597F22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7587">
        <w:rPr>
          <w:rFonts w:ascii="Times New Roman" w:hAnsi="Times New Roman" w:cs="Times New Roman"/>
          <w:b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151FA">
        <w:rPr>
          <w:rFonts w:ascii="Times New Roman" w:hAnsi="Times New Roman" w:cs="Times New Roman"/>
          <w:color w:val="auto"/>
          <w:sz w:val="28"/>
          <w:szCs w:val="28"/>
        </w:rPr>
        <w:t>Нарушение Трудового кодекса РФ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97F22" w:rsidRPr="00690F73" w:rsidRDefault="00597F22" w:rsidP="00597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61BE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90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ст.22 ТК РФ: </w:t>
      </w:r>
      <w:r w:rsidRPr="0069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Учреждении за проверяемый период не производилось ознакомление работников с принимаемыми локальными нормативными актами </w:t>
      </w:r>
      <w:r w:rsidRPr="00690F73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связанными с их трудовой деятельностью</w:t>
      </w:r>
      <w:r w:rsidRPr="0069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роспись.</w:t>
      </w:r>
    </w:p>
    <w:p w:rsidR="00597F22" w:rsidRDefault="00597F22" w:rsidP="00597F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ст.60.1, 282  ТК РФ </w:t>
      </w:r>
      <w:r w:rsidRPr="00690F73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проверяемом периоде отпуска по основному месту работы и по совместительству рассчитывались по одной должности.</w:t>
      </w:r>
    </w:p>
    <w:p w:rsidR="00597F22" w:rsidRPr="00690F73" w:rsidRDefault="00597F22" w:rsidP="00597F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F22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Pr="0069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Нарушение Приказа Минфина РФ N 52н </w:t>
      </w:r>
      <w:r w:rsidRPr="00771137">
        <w:rPr>
          <w:rFonts w:ascii="Times New Roman" w:hAnsi="Times New Roman" w:cs="Times New Roman"/>
          <w:sz w:val="28"/>
          <w:szCs w:val="28"/>
        </w:rPr>
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 w:rsidRPr="00771137">
        <w:rPr>
          <w:rFonts w:ascii="Times New Roman" w:hAnsi="Times New Roman" w:cs="Times New Roman"/>
          <w:sz w:val="28"/>
          <w:szCs w:val="28"/>
        </w:rPr>
        <w:lastRenderedPageBreak/>
        <w:t>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771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обязательные к заполнению реквизиты в карточке-справке  (форма по ОКУД №0504417) не заполнены: образование, номер приказа о приеме на работу, сведения</w:t>
      </w:r>
      <w:proofErr w:type="gramEnd"/>
      <w:r w:rsidRPr="0069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использовании отпусков, стажа работы и т.д.</w:t>
      </w:r>
      <w:r w:rsidRPr="004D30DA">
        <w:rPr>
          <w:rFonts w:ascii="Times New Roman" w:hAnsi="Times New Roman" w:cs="Times New Roman"/>
          <w:sz w:val="28"/>
          <w:szCs w:val="28"/>
        </w:rPr>
        <w:t xml:space="preserve"> </w:t>
      </w:r>
      <w:r w:rsidRPr="00BC6F5D">
        <w:rPr>
          <w:rFonts w:ascii="Times New Roman" w:hAnsi="Times New Roman" w:cs="Times New Roman"/>
          <w:sz w:val="28"/>
          <w:szCs w:val="28"/>
        </w:rPr>
        <w:t>что требует приведения в соответствие.</w:t>
      </w:r>
    </w:p>
    <w:p w:rsidR="00597F22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F22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3)</w:t>
      </w:r>
      <w:r w:rsidRPr="00E065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C6F5D">
        <w:rPr>
          <w:rFonts w:ascii="Times New Roman" w:hAnsi="Times New Roman" w:cs="Times New Roman"/>
          <w:b/>
          <w:sz w:val="28"/>
          <w:szCs w:val="28"/>
        </w:rPr>
        <w:t>арушение</w:t>
      </w:r>
      <w:r w:rsidRPr="00BC6F5D">
        <w:rPr>
          <w:b/>
        </w:rPr>
        <w:t xml:space="preserve"> </w:t>
      </w:r>
      <w:r w:rsidRPr="00BC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Госкомстата РФ от 05.01.2004 N 1 "Об утверждении унифицированных форм первичной учетной документации по учету труда и его оплаты"</w:t>
      </w:r>
      <w:r w:rsidRPr="00BC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личных карточках работников не заполнено:</w:t>
      </w:r>
    </w:p>
    <w:p w:rsidR="00597F22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разделе  Общие сведения «наименование организации; дата составления, ИНН налогоплательщика; номер страхового свидетельства государственного пенсионного страхования; характер работы; вид работы; пол (мужской, женский); профессия; образование; стаж работы, что требует приведения в соответствие; </w:t>
      </w:r>
      <w:proofErr w:type="gramEnd"/>
    </w:p>
    <w:p w:rsidR="00597F22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6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Pr="00BC6F5D">
        <w:rPr>
          <w:rFonts w:ascii="Times New Roman" w:hAnsi="Times New Roman" w:cs="Times New Roman"/>
          <w:sz w:val="28"/>
          <w:szCs w:val="28"/>
        </w:rPr>
        <w:t>Отпуск" не ведется учет всех видов отпусков, предоставляемых работникам МБОУ «</w:t>
      </w:r>
      <w:proofErr w:type="spellStart"/>
      <w:r w:rsidRPr="00BC6F5D">
        <w:rPr>
          <w:rFonts w:ascii="Times New Roman" w:hAnsi="Times New Roman" w:cs="Times New Roman"/>
          <w:sz w:val="28"/>
          <w:szCs w:val="28"/>
        </w:rPr>
        <w:t>Краснооктябрская</w:t>
      </w:r>
      <w:proofErr w:type="spellEnd"/>
      <w:r w:rsidRPr="00BC6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</w:t>
      </w:r>
      <w:r w:rsidRPr="00BC6F5D">
        <w:rPr>
          <w:rFonts w:ascii="Times New Roman" w:hAnsi="Times New Roman" w:cs="Times New Roman"/>
          <w:sz w:val="28"/>
          <w:szCs w:val="28"/>
        </w:rPr>
        <w:t>», что требует приведения в соответствие.</w:t>
      </w:r>
    </w:p>
    <w:p w:rsidR="00597F22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F22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6361">
        <w:rPr>
          <w:rFonts w:ascii="Times New Roman" w:hAnsi="Times New Roman" w:cs="Times New Roman"/>
          <w:b/>
          <w:sz w:val="28"/>
          <w:szCs w:val="28"/>
        </w:rPr>
        <w:t>4)</w:t>
      </w:r>
      <w:r w:rsidRPr="00696F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90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Нарушение Приказа Министерства транспорта Российской Федерации от 18 сентября 2008 года N 152</w:t>
      </w:r>
      <w:r w:rsidRPr="0069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690F7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обязательных реквизитов и порядка заполнения путевых листов» (с изменениями на 21 декабря 2018 года) в</w:t>
      </w:r>
      <w:r w:rsidRPr="00690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2020г. </w:t>
      </w:r>
      <w:r w:rsidRPr="00FB4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9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путевых листах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(приложенных  к акту) </w:t>
      </w:r>
      <w:r w:rsidRPr="0069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"Маршрут движения" имеются исправлени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9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перечеркнутый маршрут</w:t>
      </w:r>
      <w:r w:rsidRPr="00690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97F22" w:rsidRPr="00690F73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7F22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</w:t>
      </w:r>
      <w:r w:rsidRPr="0069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Нарушение п.1 ст.9 Федерального закона от 06.12.2011г. №402-ФЗ </w:t>
      </w:r>
      <w:r w:rsidRPr="00690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 бухгалтерском учете»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690F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хозяйственные операции учреждения должны оформляться оправдательными документами. В нарушение указанной статьи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школа» </w:t>
      </w: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запасных частей на транспорт (</w:t>
      </w:r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>автобус</w:t>
      </w:r>
      <w:r w:rsidRPr="0072058B"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ГАЗ -322121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имеющийся в распоряжении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без составления дефектной ведомости, </w:t>
      </w:r>
      <w:r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указывалась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причине произошло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списание тех или иных запчастей на автобус (диск колеса Газель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для автобуса) на сумму 5 178,00 руб.</w:t>
      </w:r>
      <w:r w:rsidRPr="00E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F22" w:rsidRPr="004F5859" w:rsidRDefault="00597F22" w:rsidP="00597F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7F22" w:rsidRPr="00690F73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7F22" w:rsidRDefault="00597F22" w:rsidP="00597F22">
      <w:pPr>
        <w:pStyle w:val="a4"/>
        <w:tabs>
          <w:tab w:val="left" w:pos="7513"/>
          <w:tab w:val="left" w:pos="8789"/>
          <w:tab w:val="left" w:pos="8931"/>
        </w:tabs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Контрольно-ревизионной комиссией установлено,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>водитель  согласно приказа директора школы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08"/>
          <w:attr w:name="Year" w:val="2020"/>
        </w:smartTagP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08</w:t>
        </w:r>
        <w:r w:rsidRPr="00592638">
          <w:rPr>
            <w:rFonts w:ascii="Times New Roman" w:hAnsi="Times New Roman" w:cs="Times New Roman"/>
            <w:color w:val="000000" w:themeColor="text1"/>
            <w:sz w:val="28"/>
            <w:szCs w:val="28"/>
          </w:rPr>
          <w:t>.07.20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smartTag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находился в отпуске с </w:t>
      </w:r>
      <w:smartTag w:uri="urn:schemas-microsoft-com:office:smarttags" w:element="date">
        <w:smartTagPr>
          <w:attr w:name="ls" w:val="trans"/>
          <w:attr w:name="Month" w:val="07"/>
          <w:attr w:name="Day" w:val="06"/>
          <w:attr w:name="Year" w:val="2020"/>
        </w:smartTagP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06</w:t>
        </w:r>
        <w:r w:rsidRPr="00592638">
          <w:rPr>
            <w:rFonts w:ascii="Times New Roman" w:hAnsi="Times New Roman" w:cs="Times New Roman"/>
            <w:color w:val="000000" w:themeColor="text1"/>
            <w:sz w:val="28"/>
            <w:szCs w:val="28"/>
          </w:rPr>
          <w:t>.07.20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smartTag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  по </w:t>
      </w:r>
      <w:smartTag w:uri="urn:schemas-microsoft-com:office:smarttags" w:element="date">
        <w:smartTagPr>
          <w:attr w:name="ls" w:val="trans"/>
          <w:attr w:name="Month" w:val="08"/>
          <w:attr w:name="Day" w:val="14"/>
          <w:attr w:name="Year" w:val="2020"/>
        </w:smartTagPr>
        <w:r w:rsidRPr="0059263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592638">
          <w:rPr>
            <w:rFonts w:ascii="Times New Roman" w:hAnsi="Times New Roman" w:cs="Times New Roman"/>
            <w:color w:val="000000" w:themeColor="text1"/>
            <w:sz w:val="28"/>
            <w:szCs w:val="28"/>
          </w:rPr>
          <w:t>.08.20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smartTag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г.. В тоже время, согласно путевых листов  на автобус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ГАЗ -322121 </w:t>
      </w:r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>(путевые листы прилагаются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8 штук</w:t>
      </w:r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>) водителем были произведены выезды по маршрутам, указанным в путевых листах.</w:t>
      </w:r>
      <w:proofErr w:type="gramEnd"/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 водителя из отпуска директором школы не производился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Ведущим бухгалтером</w:t>
      </w:r>
      <w:r w:rsidRPr="005926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Централизованной бухгалтерии  </w:t>
      </w:r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произведено списание бензина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138</w:t>
      </w:r>
      <w:r w:rsidRPr="00592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литров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сумму 6 000 руб.16 коп.</w:t>
      </w:r>
      <w:r w:rsidRPr="00592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97F22" w:rsidRDefault="00597F22" w:rsidP="00597F22">
      <w:pPr>
        <w:pStyle w:val="a4"/>
        <w:tabs>
          <w:tab w:val="left" w:pos="7513"/>
          <w:tab w:val="left" w:pos="8789"/>
          <w:tab w:val="left" w:pos="8931"/>
        </w:tabs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Данную сумму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6 000 руб.16 коп. (138 х 43,48). </w:t>
      </w:r>
      <w:proofErr w:type="gramStart"/>
      <w:r w:rsidRPr="00592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Контрольно-ревизионная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92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комиссия квалифицируется как неправомерное расходование бюджетных средств.</w:t>
      </w:r>
      <w:proofErr w:type="gramEnd"/>
      <w:r w:rsidRPr="00BC2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22" w:rsidRDefault="00597F22" w:rsidP="00597F22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7F22" w:rsidRDefault="00597F22" w:rsidP="00597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149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Кроме того установлены следующие нарушения:</w:t>
      </w:r>
    </w:p>
    <w:p w:rsidR="00597F22" w:rsidRDefault="00597F22" w:rsidP="00597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97F22" w:rsidRDefault="00597F22" w:rsidP="00597F2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93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Pr="00E9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</w:t>
      </w:r>
      <w:proofErr w:type="spellStart"/>
      <w:r w:rsidRPr="00E93029">
        <w:rPr>
          <w:rFonts w:ascii="Times New Roman" w:hAnsi="Times New Roman" w:cs="Times New Roman"/>
          <w:color w:val="000000" w:themeColor="text1"/>
          <w:sz w:val="28"/>
          <w:szCs w:val="28"/>
        </w:rPr>
        <w:t>Краснооктябрьская</w:t>
      </w:r>
      <w:proofErr w:type="spellEnd"/>
      <w:r w:rsidRPr="00E9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СШ»</w:t>
      </w:r>
      <w:r w:rsidRPr="00E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счету № 9762 от 17.112020г. приобрело Насос К65-50-160(с двигателем 5,5 кВт*3000) на сумму 30 615,00 руб.. В муниципальный реестр основных средств, в оборотную ведомость по нефинансовым активам, а также в </w:t>
      </w:r>
      <w:r w:rsidRPr="00E9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инвентарную карточку учета основных средств за №5605 от 17.11.2020г. </w:t>
      </w:r>
      <w:r w:rsidRPr="00E9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имущество поставлено на учет на сумму 30 465,00 руб. </w:t>
      </w:r>
      <w:proofErr w:type="gramEnd"/>
    </w:p>
    <w:p w:rsidR="00597F22" w:rsidRPr="00E93029" w:rsidRDefault="00597F22" w:rsidP="00597F2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Сумму в размере 150,00 руб. комиссия квалифицирует  как нарушение ведения реестра муниципального имущества. </w:t>
      </w:r>
      <w:r w:rsidRPr="00E93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рекомендует привести в соответствие оборотную ведомость по нефинансовым активам, а также карточку учета основных средств</w:t>
      </w:r>
      <w:r w:rsidRPr="00E930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F22" w:rsidRPr="00E93029" w:rsidRDefault="00597F22" w:rsidP="00597F22">
      <w:pPr>
        <w:pStyle w:val="a4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F22" w:rsidRPr="001B7A2D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B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B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комиссией установлено, что  </w:t>
      </w:r>
      <w:r w:rsidRPr="001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фотоаппарата </w:t>
      </w:r>
      <w:r w:rsidRPr="001B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1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RowerShot</w:t>
      </w:r>
      <w:proofErr w:type="spellEnd"/>
      <w:r w:rsidRPr="001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SX</w:t>
      </w:r>
      <w:r w:rsidRPr="001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1B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1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dlack</w:t>
      </w:r>
      <w:proofErr w:type="spellEnd"/>
      <w:r w:rsidRPr="001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инвентарный номер 10104055 </w:t>
      </w:r>
      <w:r w:rsidRPr="001B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оборотной ведомости по нефинансовым активам  и инвентарной карточке учета основных средств за №0544 от 14.12.2007г. составляет </w:t>
      </w:r>
      <w:r w:rsidRPr="001B7A2D">
        <w:rPr>
          <w:rFonts w:ascii="Times New Roman" w:eastAsia="Times New Roman" w:hAnsi="Times New Roman" w:cs="Times New Roman"/>
          <w:sz w:val="28"/>
          <w:szCs w:val="28"/>
          <w:lang w:eastAsia="ru-RU"/>
        </w:rPr>
        <w:t>7 500,00 руб., а в реестре муниципального имущества</w:t>
      </w:r>
      <w:r w:rsidRPr="001B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10 000,00 руб. Комиссия рекомендует привести в 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B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цену указанного основного средства в реестре муниципального имущества.</w:t>
      </w:r>
      <w:r w:rsidRPr="001B7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597F22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F22" w:rsidRDefault="00597F22" w:rsidP="00597F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8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МБУО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 в проверяемом периоде оказывалась материальная помощь на прохождение медицинского осмотра, а также материальная помощь на оплату школьного сайта. Данные материальные помощи не предусмотрены положениями «О доплатах, премиях и надбавках стимулирующего характера работникам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СШ». </w:t>
      </w:r>
    </w:p>
    <w:p w:rsidR="00597F22" w:rsidRDefault="00597F22" w:rsidP="00597F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чего переплата по выплате материальной помощи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10 227,00</w:t>
      </w:r>
      <w:r w:rsidRPr="0030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Данную сумму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39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онтрольно-ревизионная  комиссия  квалифицирует, как неправомерно начисленную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выплаченную.</w:t>
      </w:r>
    </w:p>
    <w:p w:rsidR="00597F22" w:rsidRDefault="00597F22" w:rsidP="00597F2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комиссия установила: в проверяемом периоде (2020-2021гг) работникам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приказов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школы были произведены  выплаты стимулирующего характера в виде премиальных на основании положения </w:t>
      </w:r>
      <w:r w:rsidRPr="003E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доплатах, премиях и надбавках стимулирующего характера работникам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1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Pr="0039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597F22" w:rsidRDefault="00597F22" w:rsidP="00597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онтрольно-ревизионная комиссия отмечает, что в связи с тем, что в одном приказе оговаривается несколько показателей оценки результатов работы работника, и прописана общая сумма на несколько видов надбавок и доплат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начисления и выплаты поощрения стимулирующего характера не представляется возможным.</w:t>
      </w:r>
    </w:p>
    <w:p w:rsidR="00597F22" w:rsidRDefault="00597F22" w:rsidP="00597F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1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лицев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карточки-справки, работника исполняющего обязанности по совместительству должность сторожа, комиссией установлено:  р</w:t>
      </w:r>
      <w:r w:rsidRPr="00845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карточке-справке использовал термин не «сторож», а как «кочегар», </w:t>
      </w:r>
      <w:r w:rsidRPr="00EE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требует приведения в соответствие.</w:t>
      </w:r>
    </w:p>
    <w:p w:rsidR="00597F22" w:rsidRDefault="00597F22" w:rsidP="00597F2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2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 в проверяемом периоде,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приказов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 школы (от 10.03.2020г.№31; 08.04.2020г.№49; 10.04.2020г.№44; 14.04.2021г. №33) были произведены  выплаты стимулирующего характера в виде денежной премии с термином «за покупку материалов работниками школа своими средствами» на общую сумму 67 900,00 руб. Документы подтверждающие покупку данных материалов во время проверки, комиссии не были представлены.</w:t>
      </w:r>
    </w:p>
    <w:p w:rsidR="00597F22" w:rsidRDefault="00597F22" w:rsidP="00597F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чего переплата по выплате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денежной премии</w:t>
      </w:r>
      <w:r w:rsidRPr="0030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67 900,00</w:t>
      </w:r>
      <w:r w:rsidRPr="0030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0C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Данную сумму Контрольно-ревизионная  комиссия  квалифицирует, как неправомерно начисленную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97F22" w:rsidRDefault="00597F22" w:rsidP="00597F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97F22" w:rsidRPr="0066731F" w:rsidRDefault="00597F22" w:rsidP="00597F22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31F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</w:t>
      </w:r>
      <w:r w:rsidRPr="00667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финансово-хозяйственной деятельности  </w:t>
      </w:r>
      <w:r w:rsidRPr="00B8061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общеобразовательного учреждения «</w:t>
      </w:r>
      <w:proofErr w:type="spellStart"/>
      <w:r w:rsidRPr="00B8061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Краснооктябрской</w:t>
      </w:r>
      <w:proofErr w:type="spellEnd"/>
      <w:r w:rsidRPr="00B80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СШ»</w:t>
      </w:r>
      <w:r w:rsidRPr="0066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67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731F">
        <w:rPr>
          <w:rFonts w:ascii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597F22" w:rsidRPr="00A26583" w:rsidRDefault="00597F22" w:rsidP="0059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7F22" w:rsidRPr="00597F22" w:rsidRDefault="00597F22" w:rsidP="00597F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F22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59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F22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от 18 сентября 2008 года N 152;</w:t>
      </w:r>
      <w:r w:rsidRPr="00597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7F22" w:rsidRPr="00597F22" w:rsidRDefault="00597F22" w:rsidP="00597F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F22">
        <w:rPr>
          <w:rFonts w:ascii="Times New Roman" w:hAnsi="Times New Roman" w:cs="Times New Roman"/>
          <w:sz w:val="28"/>
          <w:szCs w:val="28"/>
        </w:rPr>
        <w:t>нарушение</w:t>
      </w:r>
      <w:r w:rsidRPr="00597F22">
        <w:t xml:space="preserve"> </w:t>
      </w:r>
      <w:r w:rsidRPr="00597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Госкомстата РФ от 05.01.2004 N 1 "Об утверждении унифицированных форм первичной учетной документации по учету труда и его оплаты"</w:t>
      </w:r>
    </w:p>
    <w:p w:rsidR="00597F22" w:rsidRPr="00597F22" w:rsidRDefault="00597F22" w:rsidP="00597F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Федерального закона от 06.12.2011 года №402-ФЗ «О бухгалтерском учете»;</w:t>
      </w:r>
    </w:p>
    <w:p w:rsidR="00597F22" w:rsidRPr="00597F22" w:rsidRDefault="00597F22" w:rsidP="00597F2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F22">
        <w:rPr>
          <w:rFonts w:ascii="Times New Roman" w:hAnsi="Times New Roman" w:cs="Times New Roman"/>
          <w:sz w:val="28"/>
          <w:szCs w:val="28"/>
        </w:rPr>
        <w:t xml:space="preserve">нарушение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 </w:t>
      </w:r>
    </w:p>
    <w:p w:rsidR="00597F22" w:rsidRPr="00597F22" w:rsidRDefault="00597F22" w:rsidP="00597F2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F22">
        <w:rPr>
          <w:rFonts w:ascii="Times New Roman" w:hAnsi="Times New Roman" w:cs="Times New Roman"/>
          <w:sz w:val="28"/>
          <w:szCs w:val="28"/>
        </w:rPr>
        <w:t>нарушение ст.22 ТК РФ, 60.1, 282;</w:t>
      </w:r>
    </w:p>
    <w:p w:rsidR="00597F22" w:rsidRPr="00597F22" w:rsidRDefault="00597F22" w:rsidP="00597F22">
      <w:pPr>
        <w:pStyle w:val="a4"/>
        <w:numPr>
          <w:ilvl w:val="0"/>
          <w:numId w:val="1"/>
        </w:numPr>
        <w:spacing w:after="0"/>
        <w:jc w:val="both"/>
        <w:rPr>
          <w:rFonts w:ascii="ыф" w:hAnsi="ыф" w:cs="ыф"/>
          <w:bCs/>
          <w:sz w:val="28"/>
          <w:szCs w:val="28"/>
        </w:rPr>
      </w:pPr>
      <w:r w:rsidRPr="00597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расходование бюджетных средств по списанию ГСМ в размере 6 000,16 руб., по</w:t>
      </w:r>
      <w:r w:rsidRPr="00597F22">
        <w:rPr>
          <w:rFonts w:ascii="ыф" w:hAnsi="ыф" w:cs="ыф"/>
          <w:bCs/>
          <w:sz w:val="28"/>
          <w:szCs w:val="28"/>
        </w:rPr>
        <w:t>длежащих возмещению в бюджет;</w:t>
      </w:r>
    </w:p>
    <w:p w:rsidR="00597F22" w:rsidRPr="00597F22" w:rsidRDefault="00597F22" w:rsidP="00597F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начислена премия в размере 67 900,00 руб.;</w:t>
      </w:r>
    </w:p>
    <w:p w:rsidR="00597F22" w:rsidRPr="00597F22" w:rsidRDefault="00597F22" w:rsidP="00597F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597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неправомерно начислена и выплачена материальная помощи в размере </w:t>
      </w:r>
      <w:r w:rsidRPr="0059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10 227,00 руб.; </w:t>
      </w:r>
    </w:p>
    <w:p w:rsidR="00597F22" w:rsidRPr="00597F22" w:rsidRDefault="00597F22" w:rsidP="00597F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7F22">
        <w:rPr>
          <w:rFonts w:ascii="Times New Roman" w:hAnsi="Times New Roman" w:cs="Times New Roman"/>
          <w:sz w:val="28"/>
          <w:szCs w:val="28"/>
          <w:lang w:eastAsia="ru-RU"/>
        </w:rPr>
        <w:t>другие нарушения.</w:t>
      </w:r>
    </w:p>
    <w:p w:rsidR="00EB4A39" w:rsidRPr="00597F22" w:rsidRDefault="00EB4A39"/>
    <w:sectPr w:rsidR="00EB4A39" w:rsidRPr="0059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ыф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0B4D"/>
    <w:multiLevelType w:val="hybridMultilevel"/>
    <w:tmpl w:val="049A0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CF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97F22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B44C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F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9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F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9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2022-04-12T10:55:00Z</dcterms:created>
  <dcterms:modified xsi:type="dcterms:W3CDTF">2022-04-12T11:02:00Z</dcterms:modified>
</cp:coreProperties>
</file>