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BD3CD7">
        <w:rPr>
          <w:rFonts w:eastAsia="Calibri"/>
          <w:sz w:val="28"/>
          <w:szCs w:val="28"/>
        </w:rPr>
        <w:t>земельного участка</w:t>
      </w:r>
      <w:r w:rsidR="00863FCB">
        <w:rPr>
          <w:rFonts w:eastAsia="Calibri"/>
          <w:sz w:val="28"/>
          <w:szCs w:val="28"/>
        </w:rPr>
        <w:t xml:space="preserve"> общей площадью </w:t>
      </w:r>
      <w:r w:rsidR="00BD3CD7">
        <w:rPr>
          <w:rFonts w:eastAsia="Calibri"/>
          <w:sz w:val="28"/>
          <w:szCs w:val="28"/>
        </w:rPr>
        <w:t>500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</w:t>
      </w:r>
      <w:r w:rsidR="00BD3CD7">
        <w:rPr>
          <w:rFonts w:eastAsia="Calibri"/>
          <w:sz w:val="28"/>
          <w:szCs w:val="28"/>
        </w:rPr>
        <w:t>ого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</w:t>
      </w:r>
      <w:r w:rsidR="004106B7">
        <w:rPr>
          <w:rFonts w:eastAsia="Calibri"/>
          <w:sz w:val="28"/>
          <w:szCs w:val="28"/>
        </w:rPr>
        <w:t>Энергетиков</w:t>
      </w:r>
      <w:r w:rsidR="00863FCB">
        <w:rPr>
          <w:rFonts w:eastAsia="Calibri"/>
          <w:sz w:val="28"/>
          <w:szCs w:val="28"/>
        </w:rPr>
        <w:t xml:space="preserve">, </w:t>
      </w:r>
      <w:r w:rsidR="00BD3CD7">
        <w:rPr>
          <w:rFonts w:eastAsia="Calibri"/>
          <w:sz w:val="28"/>
          <w:szCs w:val="28"/>
        </w:rPr>
        <w:t xml:space="preserve">вблизи </w:t>
      </w:r>
      <w:r w:rsidR="00863FCB">
        <w:rPr>
          <w:rFonts w:eastAsia="Calibri"/>
          <w:sz w:val="28"/>
          <w:szCs w:val="28"/>
        </w:rPr>
        <w:t xml:space="preserve">д. </w:t>
      </w:r>
      <w:r w:rsidR="004106B7">
        <w:rPr>
          <w:rFonts w:eastAsia="Calibri"/>
          <w:sz w:val="28"/>
          <w:szCs w:val="28"/>
        </w:rPr>
        <w:t>9</w:t>
      </w:r>
      <w:r w:rsidR="00863FCB">
        <w:rPr>
          <w:rFonts w:eastAsia="Calibri"/>
          <w:sz w:val="28"/>
          <w:szCs w:val="28"/>
        </w:rPr>
        <w:t xml:space="preserve">,  в качестве его правообладателя, владеющего данным </w:t>
      </w:r>
      <w:r w:rsidR="00BD3CD7">
        <w:rPr>
          <w:rFonts w:eastAsia="Calibri"/>
          <w:sz w:val="28"/>
          <w:szCs w:val="28"/>
        </w:rPr>
        <w:t>земельным участком</w:t>
      </w:r>
      <w:r w:rsidR="00863FCB">
        <w:rPr>
          <w:rFonts w:eastAsia="Calibri"/>
          <w:sz w:val="28"/>
          <w:szCs w:val="28"/>
        </w:rPr>
        <w:t xml:space="preserve"> на праве собственности, выявлен </w:t>
      </w:r>
      <w:r w:rsidR="004106B7">
        <w:rPr>
          <w:rFonts w:eastAsia="Calibri"/>
          <w:sz w:val="28"/>
          <w:szCs w:val="28"/>
        </w:rPr>
        <w:t>Минин Иван Павлович</w:t>
      </w:r>
      <w:r w:rsidR="00FA10EA">
        <w:rPr>
          <w:rFonts w:eastAsia="Calibri"/>
          <w:sz w:val="28"/>
          <w:szCs w:val="28"/>
        </w:rPr>
        <w:t xml:space="preserve"> </w:t>
      </w:r>
      <w:r w:rsidR="00637CE7">
        <w:rPr>
          <w:rFonts w:eastAsia="Calibri"/>
          <w:sz w:val="28"/>
          <w:szCs w:val="28"/>
        </w:rPr>
        <w:t>……………..</w:t>
      </w:r>
      <w:r w:rsidR="00863FCB">
        <w:rPr>
          <w:rFonts w:eastAsia="Calibri"/>
          <w:sz w:val="28"/>
          <w:szCs w:val="28"/>
        </w:rPr>
        <w:t xml:space="preserve">, место рождения: </w:t>
      </w:r>
      <w:r w:rsidR="00637CE7">
        <w:rPr>
          <w:rFonts w:eastAsia="Calibri"/>
          <w:sz w:val="28"/>
          <w:szCs w:val="28"/>
        </w:rPr>
        <w:t>……………..</w:t>
      </w:r>
      <w:r w:rsidR="00863FCB">
        <w:rPr>
          <w:rFonts w:eastAsia="Calibri"/>
          <w:sz w:val="28"/>
          <w:szCs w:val="28"/>
        </w:rPr>
        <w:t xml:space="preserve">, паспорт гражданина </w:t>
      </w:r>
      <w:r w:rsidR="00FA10EA">
        <w:rPr>
          <w:rFonts w:eastAsia="Calibri"/>
          <w:sz w:val="28"/>
          <w:szCs w:val="28"/>
        </w:rPr>
        <w:t xml:space="preserve">Российской Федерации: серия </w:t>
      </w:r>
      <w:r w:rsidR="00637CE7">
        <w:rPr>
          <w:rFonts w:eastAsia="Calibri"/>
          <w:sz w:val="28"/>
          <w:szCs w:val="28"/>
        </w:rPr>
        <w:t>……….</w:t>
      </w:r>
      <w:r w:rsidR="00863FCB">
        <w:rPr>
          <w:rFonts w:eastAsia="Calibri"/>
          <w:sz w:val="28"/>
          <w:szCs w:val="28"/>
        </w:rPr>
        <w:t xml:space="preserve"> № </w:t>
      </w:r>
      <w:r w:rsidR="00637CE7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637CE7">
        <w:rPr>
          <w:rFonts w:eastAsia="Calibri"/>
          <w:sz w:val="28"/>
          <w:szCs w:val="28"/>
        </w:rPr>
        <w:t>……………..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37CE7">
        <w:rPr>
          <w:rFonts w:eastAsia="Calibri"/>
          <w:sz w:val="28"/>
          <w:szCs w:val="28"/>
        </w:rPr>
        <w:t>…………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37CE7">
        <w:rPr>
          <w:rFonts w:eastAsia="Calibri"/>
          <w:sz w:val="28"/>
          <w:szCs w:val="28"/>
        </w:rPr>
        <w:t>……………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FA10EA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37CE7">
        <w:rPr>
          <w:rFonts w:eastAsia="Calibri"/>
          <w:sz w:val="28"/>
          <w:szCs w:val="28"/>
        </w:rPr>
        <w:t>……………..</w:t>
      </w:r>
      <w:r w:rsidR="00870BE8">
        <w:rPr>
          <w:rFonts w:eastAsia="Calibri"/>
          <w:sz w:val="28"/>
          <w:szCs w:val="28"/>
        </w:rPr>
        <w:t xml:space="preserve">, что подтверждается </w:t>
      </w:r>
      <w:r w:rsidR="00637CE7">
        <w:rPr>
          <w:rFonts w:eastAsia="Calibri"/>
          <w:sz w:val="28"/>
          <w:szCs w:val="28"/>
        </w:rPr>
        <w:t>………………</w:t>
      </w:r>
      <w:bookmarkStart w:id="0" w:name="_GoBack"/>
      <w:bookmarkEnd w:id="0"/>
      <w:r w:rsidR="00870BE8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DE363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</w:t>
      </w: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F8" w:rsidRDefault="00A359F8">
      <w:r>
        <w:separator/>
      </w:r>
    </w:p>
  </w:endnote>
  <w:endnote w:type="continuationSeparator" w:id="0">
    <w:p w:rsidR="00A359F8" w:rsidRDefault="00A3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F8" w:rsidRDefault="00A359F8">
      <w:r>
        <w:separator/>
      </w:r>
    </w:p>
  </w:footnote>
  <w:footnote w:type="continuationSeparator" w:id="0">
    <w:p w:rsidR="00A359F8" w:rsidRDefault="00A3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70BE8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35FD7"/>
    <w:rsid w:val="002E7D13"/>
    <w:rsid w:val="003506E2"/>
    <w:rsid w:val="003D6CB4"/>
    <w:rsid w:val="004106B7"/>
    <w:rsid w:val="00424E2B"/>
    <w:rsid w:val="00497CC3"/>
    <w:rsid w:val="004F2648"/>
    <w:rsid w:val="005111EC"/>
    <w:rsid w:val="00515928"/>
    <w:rsid w:val="00566382"/>
    <w:rsid w:val="0056736F"/>
    <w:rsid w:val="005E282B"/>
    <w:rsid w:val="00632E1F"/>
    <w:rsid w:val="00637CE7"/>
    <w:rsid w:val="00652F5E"/>
    <w:rsid w:val="006F24E2"/>
    <w:rsid w:val="00700687"/>
    <w:rsid w:val="00863FCB"/>
    <w:rsid w:val="00870BE8"/>
    <w:rsid w:val="008F451C"/>
    <w:rsid w:val="009C0F4D"/>
    <w:rsid w:val="009E6AA2"/>
    <w:rsid w:val="009F40B4"/>
    <w:rsid w:val="00A359F8"/>
    <w:rsid w:val="00A417DE"/>
    <w:rsid w:val="00A66B30"/>
    <w:rsid w:val="00AE414D"/>
    <w:rsid w:val="00B5324E"/>
    <w:rsid w:val="00BD3CD7"/>
    <w:rsid w:val="00CA11A9"/>
    <w:rsid w:val="00D51796"/>
    <w:rsid w:val="00D7632B"/>
    <w:rsid w:val="00D83F6B"/>
    <w:rsid w:val="00DE363E"/>
    <w:rsid w:val="00F351AB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330CD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B52E638-1001-4D4F-B47E-D06F51B9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24</cp:revision>
  <cp:lastPrinted>2021-10-18T06:24:00Z</cp:lastPrinted>
  <dcterms:created xsi:type="dcterms:W3CDTF">2021-10-07T07:15:00Z</dcterms:created>
  <dcterms:modified xsi:type="dcterms:W3CDTF">2021-10-18T14:31:00Z</dcterms:modified>
</cp:coreProperties>
</file>