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8D65AC">
        <w:rPr>
          <w:rFonts w:eastAsia="Calibri"/>
          <w:sz w:val="28"/>
          <w:szCs w:val="28"/>
        </w:rPr>
        <w:t xml:space="preserve"> с кадастровым номером 67:24:0190139:113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8D65AC">
        <w:rPr>
          <w:rFonts w:eastAsia="Calibri"/>
          <w:sz w:val="28"/>
          <w:szCs w:val="28"/>
        </w:rPr>
        <w:t>44</w:t>
      </w:r>
      <w:r w:rsidR="0000755D">
        <w:rPr>
          <w:rFonts w:eastAsia="Calibri"/>
          <w:sz w:val="28"/>
          <w:szCs w:val="28"/>
        </w:rPr>
        <w:t>,</w:t>
      </w:r>
      <w:r w:rsidR="008D65AC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8D65AC">
        <w:rPr>
          <w:rFonts w:eastAsia="Calibri"/>
          <w:sz w:val="28"/>
          <w:szCs w:val="28"/>
        </w:rPr>
        <w:t>Базарная</w:t>
      </w:r>
      <w:r w:rsidR="00863FCB">
        <w:rPr>
          <w:rFonts w:eastAsia="Calibri"/>
          <w:sz w:val="28"/>
          <w:szCs w:val="28"/>
        </w:rPr>
        <w:t xml:space="preserve">, д. </w:t>
      </w:r>
      <w:r w:rsidR="008D65AC">
        <w:rPr>
          <w:rFonts w:eastAsia="Calibri"/>
          <w:sz w:val="28"/>
          <w:szCs w:val="28"/>
        </w:rPr>
        <w:t>51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8D65AC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>, в качестве е</w:t>
      </w:r>
      <w:r w:rsidR="00F663BD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F663BD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8D65AC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8D65AC">
        <w:rPr>
          <w:rFonts w:eastAsia="Calibri"/>
          <w:sz w:val="28"/>
          <w:szCs w:val="28"/>
        </w:rPr>
        <w:t>Михеенко Наталья Павловна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C21B5C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C21B5C">
        <w:rPr>
          <w:rFonts w:eastAsia="Calibri"/>
          <w:sz w:val="28"/>
          <w:szCs w:val="28"/>
        </w:rPr>
        <w:t>……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C21B5C">
        <w:rPr>
          <w:rFonts w:eastAsia="Calibri"/>
          <w:sz w:val="28"/>
          <w:szCs w:val="28"/>
        </w:rPr>
        <w:t xml:space="preserve">……. № </w:t>
      </w:r>
      <w:r w:rsidR="00700687">
        <w:rPr>
          <w:rFonts w:eastAsia="Calibri"/>
          <w:sz w:val="28"/>
          <w:szCs w:val="28"/>
        </w:rPr>
        <w:t xml:space="preserve">, выдан </w:t>
      </w:r>
      <w:r w:rsidR="00C21B5C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C21B5C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C21B5C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D65A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C21B5C">
        <w:rPr>
          <w:rFonts w:eastAsia="Calibri"/>
          <w:sz w:val="28"/>
          <w:szCs w:val="28"/>
        </w:rPr>
        <w:t>………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 что подтверждается </w:t>
      </w:r>
      <w:r w:rsidR="00C21B5C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49" w:rsidRDefault="00805749">
      <w:r>
        <w:separator/>
      </w:r>
    </w:p>
  </w:endnote>
  <w:endnote w:type="continuationSeparator" w:id="0">
    <w:p w:rsidR="00805749" w:rsidRDefault="008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49" w:rsidRDefault="00805749">
      <w:r>
        <w:separator/>
      </w:r>
    </w:p>
  </w:footnote>
  <w:footnote w:type="continuationSeparator" w:id="0">
    <w:p w:rsidR="00805749" w:rsidRDefault="008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F3BFA"/>
    <w:rsid w:val="002E7D13"/>
    <w:rsid w:val="003506E2"/>
    <w:rsid w:val="003D6CB4"/>
    <w:rsid w:val="00424E2B"/>
    <w:rsid w:val="00426C86"/>
    <w:rsid w:val="004748CF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4620E"/>
    <w:rsid w:val="00805749"/>
    <w:rsid w:val="00863FCB"/>
    <w:rsid w:val="008D65AC"/>
    <w:rsid w:val="008F451C"/>
    <w:rsid w:val="009B3A1C"/>
    <w:rsid w:val="009C0F4D"/>
    <w:rsid w:val="009E6AA2"/>
    <w:rsid w:val="009F40B4"/>
    <w:rsid w:val="00A66B30"/>
    <w:rsid w:val="00AC3E70"/>
    <w:rsid w:val="00AE414D"/>
    <w:rsid w:val="00B5324E"/>
    <w:rsid w:val="00BA100E"/>
    <w:rsid w:val="00C21B5C"/>
    <w:rsid w:val="00CA11A9"/>
    <w:rsid w:val="00D51796"/>
    <w:rsid w:val="00D7632B"/>
    <w:rsid w:val="00D83F6B"/>
    <w:rsid w:val="00DE363E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C63DA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532B4F8-F413-4CC2-86A3-29C68BA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2021-10-11T14:11:00Z</cp:lastPrinted>
  <dcterms:created xsi:type="dcterms:W3CDTF">2021-10-25T06:20:00Z</dcterms:created>
  <dcterms:modified xsi:type="dcterms:W3CDTF">2021-10-25T06:50:00Z</dcterms:modified>
</cp:coreProperties>
</file>