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  <w:bookmarkStart w:id="0" w:name="_GoBack"/>
      <w:bookmarkEnd w:id="0"/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70715F" w:rsidRDefault="00857DFA" w:rsidP="0070715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</w:t>
      </w:r>
      <w:r w:rsidR="009C4E95">
        <w:rPr>
          <w:sz w:val="28"/>
          <w:szCs w:val="28"/>
        </w:rPr>
        <w:t>30</w:t>
      </w:r>
      <w:r w:rsidR="00F7338A">
        <w:rPr>
          <w:sz w:val="28"/>
          <w:szCs w:val="28"/>
        </w:rPr>
        <w:t xml:space="preserve"> </w:t>
      </w:r>
      <w:r w:rsidR="00847383" w:rsidRPr="00847383">
        <w:rPr>
          <w:sz w:val="28"/>
          <w:szCs w:val="28"/>
        </w:rPr>
        <w:t xml:space="preserve"> </w:t>
      </w:r>
      <w:r w:rsidR="00A422A5">
        <w:rPr>
          <w:sz w:val="28"/>
          <w:szCs w:val="28"/>
        </w:rPr>
        <w:t>ноября</w:t>
      </w:r>
      <w:r w:rsidR="0070715F">
        <w:rPr>
          <w:sz w:val="28"/>
          <w:szCs w:val="28"/>
        </w:rPr>
        <w:t xml:space="preserve"> </w:t>
      </w:r>
      <w:r w:rsidR="00E4421A">
        <w:rPr>
          <w:sz w:val="28"/>
          <w:szCs w:val="28"/>
        </w:rPr>
        <w:t xml:space="preserve"> </w:t>
      </w:r>
      <w:r w:rsidR="00847383" w:rsidRPr="00847383">
        <w:rPr>
          <w:sz w:val="28"/>
          <w:szCs w:val="28"/>
        </w:rPr>
        <w:t>202</w:t>
      </w:r>
      <w:r w:rsidR="0070715F">
        <w:rPr>
          <w:sz w:val="28"/>
          <w:szCs w:val="28"/>
        </w:rPr>
        <w:t>1</w:t>
      </w:r>
      <w:r w:rsidR="00847383" w:rsidRPr="00847383">
        <w:rPr>
          <w:sz w:val="28"/>
          <w:szCs w:val="28"/>
        </w:rPr>
        <w:t>г.                                                                      №</w:t>
      </w:r>
      <w:r w:rsidR="009C4E95">
        <w:rPr>
          <w:sz w:val="28"/>
          <w:szCs w:val="28"/>
        </w:rPr>
        <w:t xml:space="preserve"> 23</w:t>
      </w:r>
    </w:p>
    <w:p w:rsidR="0070715F" w:rsidRDefault="0070715F" w:rsidP="0070715F">
      <w:pPr>
        <w:jc w:val="both"/>
        <w:rPr>
          <w:sz w:val="28"/>
          <w:szCs w:val="28"/>
        </w:rPr>
      </w:pPr>
    </w:p>
    <w:p w:rsidR="00847383" w:rsidRDefault="00847383" w:rsidP="0070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422A5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202</w:t>
      </w:r>
      <w:r w:rsidR="007071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Default="00847383" w:rsidP="00847383">
      <w:pPr>
        <w:pStyle w:val="a5"/>
        <w:rPr>
          <w:b/>
          <w:bCs/>
        </w:rPr>
      </w:pPr>
      <w:r w:rsidRPr="00AA1442">
        <w:t>РЕШИЛ</w:t>
      </w:r>
      <w:r>
        <w:t>:</w:t>
      </w:r>
    </w:p>
    <w:p w:rsidR="00847383" w:rsidRDefault="00847383" w:rsidP="00847383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</w:t>
      </w:r>
      <w:r w:rsidR="00BB1555">
        <w:rPr>
          <w:rFonts w:ascii="Times New Roman" w:hAnsi="Times New Roman"/>
          <w:sz w:val="28"/>
          <w:szCs w:val="28"/>
        </w:rPr>
        <w:t xml:space="preserve"> за </w:t>
      </w:r>
      <w:r w:rsidR="00A422A5">
        <w:rPr>
          <w:rFonts w:ascii="Times New Roman" w:hAnsi="Times New Roman"/>
          <w:sz w:val="28"/>
          <w:szCs w:val="28"/>
        </w:rPr>
        <w:t xml:space="preserve">9 месяцев </w:t>
      </w:r>
      <w:r w:rsidR="00847383">
        <w:rPr>
          <w:rFonts w:ascii="Times New Roman" w:hAnsi="Times New Roman"/>
          <w:sz w:val="28"/>
          <w:szCs w:val="28"/>
        </w:rPr>
        <w:t>202</w:t>
      </w:r>
      <w:r w:rsidR="0070715F">
        <w:rPr>
          <w:rFonts w:ascii="Times New Roman" w:hAnsi="Times New Roman"/>
          <w:sz w:val="28"/>
          <w:szCs w:val="28"/>
        </w:rPr>
        <w:t>1</w:t>
      </w:r>
      <w:r w:rsidR="00847383">
        <w:rPr>
          <w:rFonts w:ascii="Times New Roman" w:hAnsi="Times New Roman"/>
          <w:sz w:val="28"/>
          <w:szCs w:val="28"/>
        </w:rPr>
        <w:t xml:space="preserve">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C06"/>
    <w:rsid w:val="00045D0B"/>
    <w:rsid w:val="001A39B3"/>
    <w:rsid w:val="001E40A7"/>
    <w:rsid w:val="001E48D8"/>
    <w:rsid w:val="002116BE"/>
    <w:rsid w:val="00326C2E"/>
    <w:rsid w:val="003646C0"/>
    <w:rsid w:val="00380610"/>
    <w:rsid w:val="00505118"/>
    <w:rsid w:val="00537262"/>
    <w:rsid w:val="00616A5F"/>
    <w:rsid w:val="006B5407"/>
    <w:rsid w:val="0070715F"/>
    <w:rsid w:val="007E3110"/>
    <w:rsid w:val="0082390D"/>
    <w:rsid w:val="00847383"/>
    <w:rsid w:val="00857DFA"/>
    <w:rsid w:val="009463C0"/>
    <w:rsid w:val="009478C6"/>
    <w:rsid w:val="009C4E95"/>
    <w:rsid w:val="00A310A1"/>
    <w:rsid w:val="00A422A5"/>
    <w:rsid w:val="00AB3C88"/>
    <w:rsid w:val="00B11812"/>
    <w:rsid w:val="00BB1555"/>
    <w:rsid w:val="00BF6C06"/>
    <w:rsid w:val="00E4421A"/>
    <w:rsid w:val="00E578E5"/>
    <w:rsid w:val="00E84A68"/>
    <w:rsid w:val="00EC7B43"/>
    <w:rsid w:val="00F21AD7"/>
    <w:rsid w:val="00F51CC8"/>
    <w:rsid w:val="00F7338A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20</cp:revision>
  <cp:lastPrinted>2021-11-30T07:20:00Z</cp:lastPrinted>
  <dcterms:created xsi:type="dcterms:W3CDTF">2020-06-23T14:00:00Z</dcterms:created>
  <dcterms:modified xsi:type="dcterms:W3CDTF">2021-12-08T05:34:00Z</dcterms:modified>
</cp:coreProperties>
</file>