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4" w:rsidRDefault="007F6B84" w:rsidP="007F6B84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7F6B84" w:rsidRDefault="007F6B84" w:rsidP="007F6B84">
      <w:pPr>
        <w:jc w:val="center"/>
        <w:rPr>
          <w:sz w:val="24"/>
          <w:szCs w:val="24"/>
        </w:rPr>
      </w:pPr>
    </w:p>
    <w:p w:rsidR="007F6B84" w:rsidRPr="007F6B84" w:rsidRDefault="007F6B84" w:rsidP="007F6B84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84">
        <w:rPr>
          <w:rFonts w:ascii="Times New Roman" w:hAnsi="Times New Roman" w:cs="Times New Roman"/>
          <w:b/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7F6B84" w:rsidRPr="007F6B84" w:rsidRDefault="007F6B84" w:rsidP="007F6B84">
      <w:pPr>
        <w:rPr>
          <w:b/>
          <w:sz w:val="32"/>
          <w:szCs w:val="32"/>
        </w:rPr>
      </w:pPr>
    </w:p>
    <w:p w:rsidR="007F6B84" w:rsidRPr="007F6B84" w:rsidRDefault="007F6B84" w:rsidP="007F6B8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F6B84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F6B84" w:rsidRDefault="007F6B84" w:rsidP="007F6B84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 xml:space="preserve"> </w:t>
      </w:r>
      <w:r w:rsidR="001C7473">
        <w:rPr>
          <w:color w:val="000000"/>
          <w:sz w:val="28"/>
          <w:szCs w:val="28"/>
          <w:u w:val="single"/>
        </w:rPr>
        <w:t>23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1C7473">
        <w:rPr>
          <w:color w:val="000000"/>
          <w:sz w:val="28"/>
          <w:szCs w:val="28"/>
          <w:u w:val="single"/>
        </w:rPr>
        <w:t>марта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7473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785DD2">
        <w:rPr>
          <w:color w:val="000000"/>
          <w:sz w:val="28"/>
          <w:szCs w:val="28"/>
        </w:rPr>
        <w:t xml:space="preserve">                               № </w:t>
      </w:r>
      <w:r w:rsidR="00B05504" w:rsidRPr="00B05504">
        <w:rPr>
          <w:sz w:val="28"/>
          <w:szCs w:val="28"/>
          <w:u w:val="single"/>
        </w:rPr>
        <w:t>11</w:t>
      </w:r>
      <w:r>
        <w:rPr>
          <w:color w:val="000000"/>
          <w:sz w:val="28"/>
          <w:szCs w:val="28"/>
          <w:u w:val="single"/>
        </w:rPr>
        <w:t xml:space="preserve"> </w:t>
      </w:r>
    </w:p>
    <w:p w:rsidR="005B499A" w:rsidRPr="00BF59E4" w:rsidRDefault="005B499A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2485" w:rsidRPr="00BF59E4">
        <w:tc>
          <w:tcPr>
            <w:tcW w:w="4785" w:type="dxa"/>
          </w:tcPr>
          <w:p w:rsidR="0043261B" w:rsidRDefault="0043261B" w:rsidP="00E07868">
            <w:pPr>
              <w:jc w:val="both"/>
              <w:rPr>
                <w:sz w:val="28"/>
                <w:szCs w:val="28"/>
              </w:rPr>
            </w:pPr>
          </w:p>
          <w:p w:rsidR="00652485" w:rsidRPr="00BF59E4" w:rsidRDefault="001C7473" w:rsidP="001C7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7F6B84">
              <w:rPr>
                <w:sz w:val="28"/>
                <w:szCs w:val="28"/>
              </w:rPr>
              <w:t xml:space="preserve">Озерного сельского поселения </w:t>
            </w:r>
            <w:r w:rsidR="009B0293" w:rsidRPr="00BF59E4">
              <w:rPr>
                <w:sz w:val="28"/>
                <w:szCs w:val="28"/>
              </w:rPr>
              <w:t>Шумячск</w:t>
            </w:r>
            <w:r w:rsidR="007F6B84">
              <w:rPr>
                <w:sz w:val="28"/>
                <w:szCs w:val="28"/>
              </w:rPr>
              <w:t>ого</w:t>
            </w:r>
            <w:r w:rsidR="009B0293" w:rsidRPr="00BF59E4">
              <w:rPr>
                <w:sz w:val="28"/>
                <w:szCs w:val="28"/>
              </w:rPr>
              <w:t xml:space="preserve"> район</w:t>
            </w:r>
            <w:r w:rsidR="007F6B84">
              <w:rPr>
                <w:sz w:val="28"/>
                <w:szCs w:val="28"/>
              </w:rPr>
              <w:t>а</w:t>
            </w:r>
            <w:r w:rsidR="009B0293" w:rsidRPr="00BF59E4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6" w:type="dxa"/>
          </w:tcPr>
          <w:p w:rsidR="00652485" w:rsidRPr="00BF59E4" w:rsidRDefault="00652485" w:rsidP="00652485">
            <w:pPr>
              <w:rPr>
                <w:sz w:val="28"/>
                <w:szCs w:val="28"/>
              </w:rPr>
            </w:pPr>
          </w:p>
        </w:tc>
      </w:tr>
    </w:tbl>
    <w:p w:rsidR="00652485" w:rsidRPr="00BF59E4" w:rsidRDefault="00652485" w:rsidP="00652485">
      <w:pPr>
        <w:jc w:val="both"/>
        <w:rPr>
          <w:sz w:val="28"/>
          <w:szCs w:val="28"/>
        </w:rPr>
      </w:pPr>
    </w:p>
    <w:p w:rsidR="00632B7D" w:rsidRPr="00BF59E4" w:rsidRDefault="00652485" w:rsidP="00632B7D">
      <w:pPr>
        <w:ind w:firstLine="709"/>
        <w:jc w:val="both"/>
        <w:rPr>
          <w:sz w:val="28"/>
          <w:szCs w:val="28"/>
        </w:rPr>
      </w:pPr>
      <w:r w:rsidRPr="00BF59E4">
        <w:rPr>
          <w:sz w:val="28"/>
          <w:szCs w:val="28"/>
        </w:rPr>
        <w:tab/>
      </w:r>
    </w:p>
    <w:p w:rsidR="002104E7" w:rsidRDefault="009B0293" w:rsidP="007F6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9E4">
        <w:rPr>
          <w:sz w:val="28"/>
          <w:szCs w:val="28"/>
        </w:rPr>
        <w:t xml:space="preserve">В соответствии с </w:t>
      </w:r>
      <w:r w:rsidR="001C7473">
        <w:rPr>
          <w:sz w:val="28"/>
          <w:szCs w:val="28"/>
        </w:rPr>
        <w:t xml:space="preserve">Земельным кодексом Российской Федерации, Федеральным законом «О внесении в действие Земельного кодекса Российской Федерации»,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</w:t>
      </w:r>
      <w:r w:rsidR="002104E7">
        <w:rPr>
          <w:sz w:val="28"/>
          <w:szCs w:val="28"/>
        </w:rPr>
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</w:t>
      </w:r>
      <w:r w:rsidR="00B05504">
        <w:rPr>
          <w:sz w:val="28"/>
          <w:szCs w:val="28"/>
        </w:rPr>
        <w:t xml:space="preserve"> заявления Зуева Александра Алексеевича</w:t>
      </w:r>
      <w:r w:rsidR="00EE5D26">
        <w:rPr>
          <w:sz w:val="28"/>
          <w:szCs w:val="28"/>
        </w:rPr>
        <w:t xml:space="preserve"> от 10.03.2021г..</w:t>
      </w:r>
    </w:p>
    <w:p w:rsidR="00365597" w:rsidRPr="00BF59E4" w:rsidRDefault="002104E7" w:rsidP="00210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B84" w:rsidRPr="00BF59E4">
        <w:rPr>
          <w:sz w:val="28"/>
          <w:szCs w:val="28"/>
        </w:rPr>
        <w:t xml:space="preserve"> </w:t>
      </w:r>
    </w:p>
    <w:p w:rsidR="00365597" w:rsidRPr="00BF59E4" w:rsidRDefault="00365597" w:rsidP="00365597">
      <w:pPr>
        <w:ind w:firstLine="709"/>
        <w:jc w:val="both"/>
        <w:rPr>
          <w:sz w:val="28"/>
          <w:szCs w:val="28"/>
        </w:rPr>
      </w:pPr>
    </w:p>
    <w:p w:rsidR="00365597" w:rsidRPr="00BF59E4" w:rsidRDefault="00365597" w:rsidP="00365597">
      <w:pPr>
        <w:ind w:firstLine="709"/>
        <w:jc w:val="both"/>
        <w:outlineLvl w:val="0"/>
        <w:rPr>
          <w:sz w:val="28"/>
          <w:szCs w:val="28"/>
        </w:rPr>
      </w:pPr>
      <w:r w:rsidRPr="00BF59E4">
        <w:rPr>
          <w:sz w:val="28"/>
          <w:szCs w:val="28"/>
        </w:rPr>
        <w:t>П О С Т А Н О В Л Я Е Т:</w:t>
      </w:r>
    </w:p>
    <w:p w:rsidR="00A22A1F" w:rsidRPr="00BF59E4" w:rsidRDefault="00A22A1F" w:rsidP="00632B7D">
      <w:pPr>
        <w:ind w:firstLine="709"/>
        <w:jc w:val="both"/>
        <w:rPr>
          <w:sz w:val="28"/>
          <w:szCs w:val="28"/>
        </w:rPr>
      </w:pPr>
    </w:p>
    <w:p w:rsidR="00365597" w:rsidRPr="00BF59E4" w:rsidRDefault="004E5B0C" w:rsidP="00707172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на кадастровом плане территории из земель сельскохозяйственного назначения площадью 185329 кв.м., расположенного по адресу: Российская Федерация, Смоленская область, Шумячский район, Озерное сельское поселение, около д.Кирякинка.</w:t>
      </w:r>
    </w:p>
    <w:p w:rsidR="004E5B0C" w:rsidRDefault="004E5B0C" w:rsidP="00707172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Земельный участок, указанный в пункте 1 </w:t>
      </w:r>
      <w:r w:rsidR="00707172">
        <w:rPr>
          <w:bCs/>
          <w:sz w:val="28"/>
          <w:szCs w:val="28"/>
        </w:rPr>
        <w:t>настоящего постановления, расположен в пределах кадастрового квартала 67:24:0000000 и образован путем раздела земельного участка с кадастровым номером 67:234:0000000:606, с сохранением исходного земельного участка в измененных границах.</w:t>
      </w:r>
    </w:p>
    <w:p w:rsidR="004E5B0C" w:rsidRPr="00707172" w:rsidRDefault="00707172" w:rsidP="00707172">
      <w:pPr>
        <w:pStyle w:val="ae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 – для сельскохозяйственного использования.</w:t>
      </w:r>
    </w:p>
    <w:p w:rsidR="007F6B84" w:rsidRPr="00734137" w:rsidRDefault="00707172" w:rsidP="00707172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Определить, что Зуев</w:t>
      </w:r>
      <w:r w:rsidR="00B05504">
        <w:rPr>
          <w:sz w:val="28"/>
          <w:szCs w:val="28"/>
        </w:rPr>
        <w:t xml:space="preserve"> Александр Алексеевич</w:t>
      </w:r>
      <w:r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</w:t>
      </w:r>
      <w:r w:rsidR="00734137">
        <w:rPr>
          <w:sz w:val="28"/>
          <w:szCs w:val="28"/>
        </w:rPr>
        <w:t>частка</w:t>
      </w:r>
      <w:r w:rsidR="007F6B84" w:rsidRPr="00292FAB">
        <w:rPr>
          <w:sz w:val="28"/>
          <w:szCs w:val="28"/>
        </w:rPr>
        <w:t>.</w:t>
      </w:r>
    </w:p>
    <w:p w:rsidR="00734137" w:rsidRPr="00292FAB" w:rsidRDefault="00734137" w:rsidP="00707172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действия настоящего постановления составляет два года.</w:t>
      </w:r>
    </w:p>
    <w:p w:rsidR="00652485" w:rsidRPr="00BF59E4" w:rsidRDefault="00652485" w:rsidP="00632B7D">
      <w:pPr>
        <w:ind w:firstLine="709"/>
        <w:jc w:val="both"/>
        <w:rPr>
          <w:sz w:val="28"/>
          <w:szCs w:val="28"/>
        </w:rPr>
      </w:pPr>
    </w:p>
    <w:p w:rsidR="00652485" w:rsidRPr="00BF59E4" w:rsidRDefault="00652485" w:rsidP="00632B7D">
      <w:pPr>
        <w:ind w:firstLine="709"/>
        <w:jc w:val="both"/>
        <w:rPr>
          <w:sz w:val="28"/>
          <w:szCs w:val="28"/>
        </w:rPr>
      </w:pPr>
    </w:p>
    <w:p w:rsidR="007F6B84" w:rsidRPr="00E50B84" w:rsidRDefault="007F6B84" w:rsidP="007F6B84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7F6B84" w:rsidRPr="00E50B84" w:rsidRDefault="007F6B84" w:rsidP="007F6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 поселения</w:t>
      </w:r>
    </w:p>
    <w:p w:rsidR="00460FF7" w:rsidRDefault="007F6B84" w:rsidP="00652485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 xml:space="preserve">Шумячского района Смоленской области                 </w:t>
      </w:r>
      <w:r>
        <w:rPr>
          <w:sz w:val="28"/>
          <w:szCs w:val="28"/>
        </w:rPr>
        <w:t xml:space="preserve">      </w:t>
      </w:r>
      <w:r w:rsidR="00B055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34137">
        <w:rPr>
          <w:sz w:val="28"/>
          <w:szCs w:val="28"/>
        </w:rPr>
        <w:t>А.А</w:t>
      </w:r>
      <w:r>
        <w:rPr>
          <w:sz w:val="28"/>
          <w:szCs w:val="28"/>
        </w:rPr>
        <w:t xml:space="preserve">. </w:t>
      </w:r>
      <w:r w:rsidR="00734137">
        <w:rPr>
          <w:sz w:val="28"/>
          <w:szCs w:val="28"/>
        </w:rPr>
        <w:t>Павлов</w:t>
      </w:r>
    </w:p>
    <w:p w:rsidR="00460FF7" w:rsidRPr="00BF59E4" w:rsidRDefault="00460FF7" w:rsidP="00652485">
      <w:pPr>
        <w:jc w:val="both"/>
        <w:rPr>
          <w:sz w:val="28"/>
          <w:szCs w:val="28"/>
        </w:rPr>
      </w:pPr>
    </w:p>
    <w:p w:rsidR="00565B62" w:rsidRPr="00BF59E4" w:rsidRDefault="00565B62" w:rsidP="000D79BD">
      <w:pPr>
        <w:ind w:left="4248" w:firstLine="708"/>
        <w:rPr>
          <w:vertAlign w:val="superscript"/>
        </w:rPr>
      </w:pPr>
    </w:p>
    <w:sectPr w:rsidR="00565B62" w:rsidRPr="00BF59E4" w:rsidSect="007D75AA">
      <w:headerReference w:type="even" r:id="rId7"/>
      <w:headerReference w:type="default" r:id="rId8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CA" w:rsidRDefault="00905ACA">
      <w:r>
        <w:separator/>
      </w:r>
    </w:p>
  </w:endnote>
  <w:endnote w:type="continuationSeparator" w:id="0">
    <w:p w:rsidR="00905ACA" w:rsidRDefault="0090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CA" w:rsidRDefault="00905ACA">
      <w:r>
        <w:separator/>
      </w:r>
    </w:p>
  </w:footnote>
  <w:footnote w:type="continuationSeparator" w:id="0">
    <w:p w:rsidR="00905ACA" w:rsidRDefault="0090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1A6025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1A6025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6F3">
      <w:rPr>
        <w:rStyle w:val="a5"/>
        <w:noProof/>
      </w:rPr>
      <w:t>2</w: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CDF"/>
    <w:multiLevelType w:val="hybridMultilevel"/>
    <w:tmpl w:val="544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B37"/>
    <w:multiLevelType w:val="hybridMultilevel"/>
    <w:tmpl w:val="D63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0236F"/>
    <w:multiLevelType w:val="hybridMultilevel"/>
    <w:tmpl w:val="CD62B628"/>
    <w:lvl w:ilvl="0" w:tplc="DB980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9201DE"/>
    <w:multiLevelType w:val="hybridMultilevel"/>
    <w:tmpl w:val="8062D730"/>
    <w:lvl w:ilvl="0" w:tplc="78F03346">
      <w:start w:val="1"/>
      <w:numFmt w:val="decimal"/>
      <w:lvlText w:val="%1.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5"/>
    <w:rsid w:val="000176AB"/>
    <w:rsid w:val="000667CB"/>
    <w:rsid w:val="00071B02"/>
    <w:rsid w:val="00086E03"/>
    <w:rsid w:val="000C56F3"/>
    <w:rsid w:val="000D10B1"/>
    <w:rsid w:val="000D79BD"/>
    <w:rsid w:val="000E2394"/>
    <w:rsid w:val="000E3FDD"/>
    <w:rsid w:val="000E581A"/>
    <w:rsid w:val="00126843"/>
    <w:rsid w:val="00135857"/>
    <w:rsid w:val="00177853"/>
    <w:rsid w:val="001A22B1"/>
    <w:rsid w:val="001A2DE0"/>
    <w:rsid w:val="001A6025"/>
    <w:rsid w:val="001B17A6"/>
    <w:rsid w:val="001C7473"/>
    <w:rsid w:val="002104E7"/>
    <w:rsid w:val="00242D88"/>
    <w:rsid w:val="0025609B"/>
    <w:rsid w:val="00311ABC"/>
    <w:rsid w:val="003416EF"/>
    <w:rsid w:val="00342AE2"/>
    <w:rsid w:val="00365597"/>
    <w:rsid w:val="00410D6D"/>
    <w:rsid w:val="0043261B"/>
    <w:rsid w:val="00460FF7"/>
    <w:rsid w:val="0046167E"/>
    <w:rsid w:val="00476B62"/>
    <w:rsid w:val="004A3794"/>
    <w:rsid w:val="004B6D26"/>
    <w:rsid w:val="004E451D"/>
    <w:rsid w:val="004E5B0C"/>
    <w:rsid w:val="00510D8E"/>
    <w:rsid w:val="00565B62"/>
    <w:rsid w:val="00583287"/>
    <w:rsid w:val="005A3168"/>
    <w:rsid w:val="005B499A"/>
    <w:rsid w:val="005B49AC"/>
    <w:rsid w:val="005B5962"/>
    <w:rsid w:val="005C0383"/>
    <w:rsid w:val="006077B5"/>
    <w:rsid w:val="00614BDB"/>
    <w:rsid w:val="00632B7D"/>
    <w:rsid w:val="00652485"/>
    <w:rsid w:val="006733F5"/>
    <w:rsid w:val="00687C2F"/>
    <w:rsid w:val="00691A80"/>
    <w:rsid w:val="00694AFC"/>
    <w:rsid w:val="0069674D"/>
    <w:rsid w:val="006B069A"/>
    <w:rsid w:val="006D3B88"/>
    <w:rsid w:val="00707172"/>
    <w:rsid w:val="00721D76"/>
    <w:rsid w:val="00734137"/>
    <w:rsid w:val="007B6BD7"/>
    <w:rsid w:val="007D75AA"/>
    <w:rsid w:val="007E732E"/>
    <w:rsid w:val="007F6B84"/>
    <w:rsid w:val="0081071D"/>
    <w:rsid w:val="00850D31"/>
    <w:rsid w:val="00866A95"/>
    <w:rsid w:val="008A010D"/>
    <w:rsid w:val="008A12F2"/>
    <w:rsid w:val="008A229B"/>
    <w:rsid w:val="008A78DD"/>
    <w:rsid w:val="00903095"/>
    <w:rsid w:val="00905433"/>
    <w:rsid w:val="00905ACA"/>
    <w:rsid w:val="00924C65"/>
    <w:rsid w:val="00963162"/>
    <w:rsid w:val="00986E9A"/>
    <w:rsid w:val="009A1230"/>
    <w:rsid w:val="009B0293"/>
    <w:rsid w:val="009B5583"/>
    <w:rsid w:val="00A22A1F"/>
    <w:rsid w:val="00A62F90"/>
    <w:rsid w:val="00AE1C05"/>
    <w:rsid w:val="00B02482"/>
    <w:rsid w:val="00B05504"/>
    <w:rsid w:val="00B05649"/>
    <w:rsid w:val="00B43A4F"/>
    <w:rsid w:val="00B51129"/>
    <w:rsid w:val="00B75065"/>
    <w:rsid w:val="00B77D09"/>
    <w:rsid w:val="00B8137D"/>
    <w:rsid w:val="00BD68F7"/>
    <w:rsid w:val="00BF03FB"/>
    <w:rsid w:val="00BF59E4"/>
    <w:rsid w:val="00C223EB"/>
    <w:rsid w:val="00C26217"/>
    <w:rsid w:val="00CB7EFB"/>
    <w:rsid w:val="00D231C1"/>
    <w:rsid w:val="00D265AA"/>
    <w:rsid w:val="00D93B2E"/>
    <w:rsid w:val="00E048A0"/>
    <w:rsid w:val="00E07868"/>
    <w:rsid w:val="00E451C2"/>
    <w:rsid w:val="00EE5D26"/>
    <w:rsid w:val="00F00E4E"/>
    <w:rsid w:val="00F202C6"/>
    <w:rsid w:val="00F57D91"/>
    <w:rsid w:val="00F736FF"/>
    <w:rsid w:val="00F867C4"/>
    <w:rsid w:val="00FC155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99FB0-1CCB-4989-9609-8C452F5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02"/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F6B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qFormat/>
    <w:rsid w:val="00565B6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B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B02"/>
    <w:pPr>
      <w:ind w:firstLine="709"/>
      <w:jc w:val="both"/>
    </w:pPr>
    <w:rPr>
      <w:sz w:val="24"/>
    </w:rPr>
  </w:style>
  <w:style w:type="paragraph" w:styleId="2">
    <w:name w:val="Body Text Indent 2"/>
    <w:basedOn w:val="a"/>
    <w:rsid w:val="00B02482"/>
    <w:pPr>
      <w:spacing w:after="120" w:line="480" w:lineRule="auto"/>
      <w:ind w:left="283"/>
    </w:pPr>
  </w:style>
  <w:style w:type="paragraph" w:styleId="a4">
    <w:name w:val="footer"/>
    <w:basedOn w:val="a"/>
    <w:rsid w:val="00B024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482"/>
  </w:style>
  <w:style w:type="table" w:styleId="a6">
    <w:name w:val="Table Grid"/>
    <w:basedOn w:val="a1"/>
    <w:rsid w:val="0065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22A1F"/>
    <w:pPr>
      <w:spacing w:after="120"/>
    </w:pPr>
  </w:style>
  <w:style w:type="character" w:customStyle="1" w:styleId="a8">
    <w:name w:val="Основной текст Знак"/>
    <w:basedOn w:val="a0"/>
    <w:link w:val="a7"/>
    <w:rsid w:val="00A22A1F"/>
    <w:rPr>
      <w:sz w:val="26"/>
    </w:rPr>
  </w:style>
  <w:style w:type="character" w:styleId="a9">
    <w:name w:val="Strong"/>
    <w:basedOn w:val="a0"/>
    <w:uiPriority w:val="22"/>
    <w:qFormat/>
    <w:rsid w:val="00A22A1F"/>
    <w:rPr>
      <w:b/>
      <w:bCs/>
    </w:rPr>
  </w:style>
  <w:style w:type="character" w:customStyle="1" w:styleId="40">
    <w:name w:val="Заголовок 4 Знак"/>
    <w:basedOn w:val="a0"/>
    <w:link w:val="4"/>
    <w:rsid w:val="00565B62"/>
    <w:rPr>
      <w:sz w:val="28"/>
    </w:rPr>
  </w:style>
  <w:style w:type="paragraph" w:styleId="aa">
    <w:name w:val="header"/>
    <w:basedOn w:val="a"/>
    <w:link w:val="ab"/>
    <w:rsid w:val="00565B62"/>
    <w:pPr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565B62"/>
    <w:rPr>
      <w:sz w:val="24"/>
    </w:rPr>
  </w:style>
  <w:style w:type="paragraph" w:customStyle="1" w:styleId="ac">
    <w:name w:val="Знак"/>
    <w:basedOn w:val="a"/>
    <w:rsid w:val="00565B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9B0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365597"/>
    <w:rPr>
      <w:sz w:val="24"/>
      <w:szCs w:val="24"/>
    </w:rPr>
  </w:style>
  <w:style w:type="paragraph" w:customStyle="1" w:styleId="ConsPlusTitle">
    <w:name w:val="ConsPlusTitle"/>
    <w:rsid w:val="003655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365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5597"/>
    <w:rPr>
      <w:sz w:val="16"/>
      <w:szCs w:val="16"/>
    </w:rPr>
  </w:style>
  <w:style w:type="paragraph" w:customStyle="1" w:styleId="ConsNonformat">
    <w:name w:val="ConsNonformat"/>
    <w:rsid w:val="00365597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F6B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F6B84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Обычный1"/>
    <w:rsid w:val="007F6B84"/>
    <w:pPr>
      <w:widowControl w:val="0"/>
    </w:pPr>
    <w:rPr>
      <w:rFonts w:ascii="Arial" w:hAnsi="Arial"/>
      <w:snapToGrid w:val="0"/>
    </w:rPr>
  </w:style>
  <w:style w:type="paragraph" w:styleId="ae">
    <w:name w:val="List Paragraph"/>
    <w:basedOn w:val="a"/>
    <w:uiPriority w:val="34"/>
    <w:qFormat/>
    <w:rsid w:val="007F6B84"/>
    <w:pPr>
      <w:ind w:left="720"/>
      <w:contextualSpacing/>
    </w:pPr>
    <w:rPr>
      <w:sz w:val="20"/>
    </w:rPr>
  </w:style>
  <w:style w:type="paragraph" w:styleId="af">
    <w:name w:val="Balloon Text"/>
    <w:basedOn w:val="a"/>
    <w:link w:val="af0"/>
    <w:rsid w:val="005832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торговой точки индивидуального предпринимателя Н</vt:lpstr>
    </vt:vector>
  </TitlesOfParts>
  <Company>1</Company>
  <LinksUpToDate>false</LinksUpToDate>
  <CharactersWithSpaces>2352</CharactersWithSpaces>
  <SharedDoc>false</SharedDoc>
  <HLinks>
    <vt:vector size="102" baseType="variant"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1245189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consultantplus://offline/ref=9D6DCE86960F83FDE61D8D9CDD105B0AE484006C1AF15A42DEFC4DCE662A28AD262C6DA45F58513D04D0K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торговой точки индивидуального предпринимателя Н</dc:title>
  <dc:creator>1</dc:creator>
  <cp:lastModifiedBy>HP</cp:lastModifiedBy>
  <cp:revision>2</cp:revision>
  <cp:lastPrinted>2021-03-23T08:21:00Z</cp:lastPrinted>
  <dcterms:created xsi:type="dcterms:W3CDTF">2021-03-24T13:10:00Z</dcterms:created>
  <dcterms:modified xsi:type="dcterms:W3CDTF">2021-03-24T13:10:00Z</dcterms:modified>
</cp:coreProperties>
</file>