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006E80" w:rsidRDefault="005242BF" w:rsidP="006B52C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Default="00954A93" w:rsidP="006B52C8">
      <w:pPr>
        <w:jc w:val="center"/>
        <w:rPr>
          <w:sz w:val="20"/>
        </w:rPr>
      </w:pPr>
    </w:p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proofErr w:type="gramStart"/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</w:t>
      </w:r>
      <w:proofErr w:type="gramEnd"/>
      <w:r w:rsidRPr="00006E80">
        <w:rPr>
          <w:b/>
        </w:rPr>
        <w:t xml:space="preserve">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proofErr w:type="gramStart"/>
      <w:r w:rsidR="00954A93" w:rsidRPr="00006E80">
        <w:rPr>
          <w:b/>
          <w:sz w:val="28"/>
        </w:rPr>
        <w:t>ШУМЯЧСКИЙ  РАЙОН</w:t>
      </w:r>
      <w:proofErr w:type="gramEnd"/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СМОЛЕНСКОЙ  ОБЛАСТИ</w:t>
      </w:r>
    </w:p>
    <w:p w:rsidR="00954A93" w:rsidRPr="00006E80" w:rsidRDefault="00954A93" w:rsidP="006B52C8">
      <w:pPr>
        <w:jc w:val="center"/>
        <w:rPr>
          <w:b/>
          <w:sz w:val="16"/>
          <w:szCs w:val="16"/>
        </w:rPr>
      </w:pPr>
    </w:p>
    <w:p w:rsidR="00954A93" w:rsidRPr="00006E80" w:rsidRDefault="00763B75" w:rsidP="006B52C8">
      <w:pPr>
        <w:pStyle w:val="10"/>
        <w:rPr>
          <w:b/>
          <w:sz w:val="28"/>
        </w:rPr>
      </w:pPr>
      <w:r>
        <w:rPr>
          <w:b/>
          <w:sz w:val="28"/>
        </w:rPr>
        <w:t>Р</w:t>
      </w:r>
      <w:r w:rsidR="00954A93" w:rsidRPr="00006E80">
        <w:rPr>
          <w:b/>
          <w:sz w:val="28"/>
        </w:rPr>
        <w:t>АСПОРЯЖЕНИЕ</w:t>
      </w:r>
    </w:p>
    <w:p w:rsidR="00121176" w:rsidRPr="00006E80" w:rsidRDefault="00121176" w:rsidP="006B52C8"/>
    <w:p w:rsidR="00763B75" w:rsidRDefault="00954A93" w:rsidP="00763B75">
      <w:pPr>
        <w:rPr>
          <w:sz w:val="28"/>
          <w:szCs w:val="28"/>
        </w:rPr>
      </w:pPr>
      <w:proofErr w:type="gramStart"/>
      <w:r w:rsidRPr="00006E80">
        <w:rPr>
          <w:sz w:val="28"/>
          <w:szCs w:val="28"/>
        </w:rPr>
        <w:t>от</w:t>
      </w:r>
      <w:r w:rsidRPr="00006E80">
        <w:rPr>
          <w:sz w:val="28"/>
          <w:szCs w:val="28"/>
          <w:u w:val="single"/>
        </w:rPr>
        <w:t xml:space="preserve">  </w:t>
      </w:r>
      <w:r w:rsidR="00763B75">
        <w:rPr>
          <w:sz w:val="28"/>
          <w:szCs w:val="28"/>
          <w:u w:val="single"/>
        </w:rPr>
        <w:t>26</w:t>
      </w:r>
      <w:proofErr w:type="gramEnd"/>
      <w:r w:rsidR="00763B75">
        <w:rPr>
          <w:sz w:val="28"/>
          <w:szCs w:val="28"/>
          <w:u w:val="single"/>
        </w:rPr>
        <w:t>.03.2021г.</w:t>
      </w:r>
      <w:r w:rsidRPr="00006E80">
        <w:rPr>
          <w:sz w:val="28"/>
          <w:szCs w:val="28"/>
          <w:u w:val="single"/>
        </w:rPr>
        <w:t xml:space="preserve">  </w:t>
      </w:r>
      <w:r w:rsidRPr="00006E80">
        <w:rPr>
          <w:sz w:val="28"/>
          <w:szCs w:val="28"/>
        </w:rPr>
        <w:t>№</w:t>
      </w:r>
      <w:r w:rsidR="00763B75">
        <w:rPr>
          <w:sz w:val="28"/>
          <w:szCs w:val="28"/>
        </w:rPr>
        <w:t xml:space="preserve"> 97-р</w:t>
      </w:r>
    </w:p>
    <w:p w:rsidR="00DF3FB4" w:rsidRDefault="00954A93" w:rsidP="00763B75">
      <w:pPr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D90607" w:rsidRDefault="00D90607" w:rsidP="006B52C8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5370"/>
      </w:tblGrid>
      <w:tr w:rsidR="00A83F58" w:rsidTr="00A83F58">
        <w:tc>
          <w:tcPr>
            <w:tcW w:w="4928" w:type="dxa"/>
            <w:hideMark/>
          </w:tcPr>
          <w:p w:rsidR="00A83F58" w:rsidRDefault="00A83F58">
            <w:pPr>
              <w:jc w:val="both"/>
              <w:rPr>
                <w:rFonts w:ascii="Calibri" w:hAnsi="Calibri"/>
                <w:sz w:val="28"/>
              </w:rPr>
            </w:pPr>
            <w:r>
              <w:rPr>
                <w:sz w:val="28"/>
                <w:szCs w:val="28"/>
              </w:rPr>
              <w:t>О назначении лиц, ответственных за осуществление обмена электронными документами</w:t>
            </w:r>
          </w:p>
        </w:tc>
        <w:tc>
          <w:tcPr>
            <w:tcW w:w="5494" w:type="dxa"/>
          </w:tcPr>
          <w:p w:rsidR="00A83F58" w:rsidRDefault="00A83F58">
            <w:pPr>
              <w:ind w:firstLine="567"/>
              <w:jc w:val="both"/>
              <w:rPr>
                <w:rFonts w:ascii="Calibri" w:hAnsi="Calibri"/>
                <w:sz w:val="28"/>
              </w:rPr>
            </w:pPr>
          </w:p>
        </w:tc>
      </w:tr>
    </w:tbl>
    <w:p w:rsidR="00A83F58" w:rsidRDefault="00A83F58" w:rsidP="00A83F58">
      <w:pPr>
        <w:ind w:firstLine="567"/>
        <w:jc w:val="both"/>
        <w:rPr>
          <w:sz w:val="28"/>
          <w:szCs w:val="28"/>
        </w:rPr>
      </w:pPr>
    </w:p>
    <w:p w:rsidR="00A83F58" w:rsidRDefault="00A83F58" w:rsidP="00A83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Для обеспечения телекоммуникационного взаимодействия с органами исполнительной власти Смоленской области наделить правом электронной цифровой подписи при обмене электронными документами в системе электронного документооборота и возложить функции и обязанности оператора АРМ обмена ЭД в системе Дело Про на следующих должностных лиц:</w:t>
      </w:r>
    </w:p>
    <w:p w:rsidR="00A83F58" w:rsidRDefault="00A83F58" w:rsidP="00A83F58">
      <w:pPr>
        <w:ind w:firstLine="567"/>
        <w:jc w:val="both"/>
        <w:rPr>
          <w:sz w:val="28"/>
          <w:szCs w:val="28"/>
        </w:rPr>
      </w:pPr>
    </w:p>
    <w:tbl>
      <w:tblPr>
        <w:tblW w:w="102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6"/>
        <w:gridCol w:w="5540"/>
      </w:tblGrid>
      <w:tr w:rsidR="00A83F58" w:rsidTr="00A83F5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ind w:left="-7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подразделение</w:t>
            </w:r>
          </w:p>
        </w:tc>
      </w:tr>
      <w:tr w:rsidR="00A83F58" w:rsidTr="00A83F5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ind w:left="-7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</w:t>
            </w:r>
          </w:p>
          <w:p w:rsidR="00A83F58" w:rsidRDefault="00A83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«Шумячский район» Смоленской области</w:t>
            </w:r>
          </w:p>
        </w:tc>
      </w:tr>
      <w:tr w:rsidR="00A83F58" w:rsidTr="00A83F5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ind w:left="-7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Варсанова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3F58" w:rsidRDefault="00A83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Аркадьевна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«Шумячский район» Смоленской области</w:t>
            </w:r>
          </w:p>
        </w:tc>
      </w:tr>
      <w:tr w:rsidR="00A83F58" w:rsidTr="00A83F5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ind w:left="-7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Буфистов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          </w:t>
            </w:r>
          </w:p>
          <w:p w:rsidR="00A83F58" w:rsidRDefault="00A83F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«Шумячский район» Смоленской области</w:t>
            </w:r>
          </w:p>
        </w:tc>
      </w:tr>
      <w:tr w:rsidR="00A83F58" w:rsidTr="00A83F5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ind w:left="-7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Кулешова </w:t>
            </w:r>
          </w:p>
          <w:p w:rsidR="00A83F58" w:rsidRDefault="00A83F58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Витальевна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муниципального образования «Шумячский район» Смоленской области</w:t>
            </w:r>
          </w:p>
        </w:tc>
      </w:tr>
      <w:tr w:rsidR="00A83F58" w:rsidTr="00A83F5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ind w:left="-7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A83F58" w:rsidRDefault="00A83F58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строительству, кап. ремонту и ЖКХ Администрации муниципального образования «Шумячский район» Смоленской области</w:t>
            </w:r>
          </w:p>
        </w:tc>
      </w:tr>
      <w:tr w:rsidR="00A83F58" w:rsidTr="00A83F5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ind w:left="-7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</w:t>
            </w:r>
          </w:p>
          <w:p w:rsidR="00A83F58" w:rsidRDefault="00A83F58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Александрович 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комплексного развития Администрации муниципального образования «Шумячский район» Смоленской области</w:t>
            </w:r>
          </w:p>
        </w:tc>
      </w:tr>
      <w:tr w:rsidR="00A83F58" w:rsidTr="00A83F5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ind w:left="-7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Старовойтов </w:t>
            </w:r>
          </w:p>
          <w:p w:rsidR="00A83F58" w:rsidRDefault="00A83F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информационной политике, пресс-секретарь Администрации муниципального образования «Шумячский район» Смоленской области</w:t>
            </w:r>
          </w:p>
        </w:tc>
      </w:tr>
      <w:tr w:rsidR="00A83F58" w:rsidTr="00A83F5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ind w:left="-7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3F58" w:rsidRDefault="00A83F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Витальевна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58" w:rsidRDefault="00A83F58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 Отдела ЗАГС Администрации муниципального образования «Шумячский район»   Смоленской области</w:t>
            </w:r>
          </w:p>
        </w:tc>
      </w:tr>
    </w:tbl>
    <w:p w:rsidR="00A83F58" w:rsidRDefault="00A83F58" w:rsidP="00A83F58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F58" w:rsidRDefault="00A83F58" w:rsidP="00A83F58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Старовойтову Дмитрию Анатольевичу, начальнику Отдела по информационной политике Администрации муниципального образования «Шумячский район» Смоленской области провести инструктаж  и ознакомить указанных в пункте 1 настоящего распоряжения должностных лиц под роспись с 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распоряжением Федерального агентства правительственной связи и информации при Президенте Российской Федерации от 13 июня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 w:cs="Times New Roman"/>
            <w:sz w:val="28"/>
            <w:szCs w:val="28"/>
          </w:rPr>
          <w:t>2001 г</w:t>
        </w:r>
      </w:smartTag>
      <w:r>
        <w:rPr>
          <w:rFonts w:ascii="Times New Roman" w:hAnsi="Times New Roman" w:cs="Times New Roman"/>
          <w:sz w:val="28"/>
          <w:szCs w:val="28"/>
        </w:rPr>
        <w:t>. № 152, Инструкцией по обращению с сертифицированными  шифровальными средствами (средствами криптографической защиты информации) в Администрации муниципального образования «Шумячский район» Смоленской области,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Инструкцией по защите информации при обмене электронными документами - Приложение № 1 к договору о защищенном обмене электронными документами.</w:t>
      </w:r>
    </w:p>
    <w:p w:rsidR="00A83F58" w:rsidRDefault="00A83F58" w:rsidP="00A83F58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Указанные в пункте 1 настоящего распоряжения должностные лица несут персональную ответственность за:</w:t>
      </w:r>
    </w:p>
    <w:p w:rsidR="00A83F58" w:rsidRDefault="00A83F58" w:rsidP="00A83F58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в тайне конфиденциальной информации, ставшей им известной в процессе обмена электронными документами между органами исполнительной власти Смоленской области и участниками СЭД;</w:t>
      </w:r>
    </w:p>
    <w:p w:rsidR="00A83F58" w:rsidRDefault="00A83F58" w:rsidP="00A83F58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в тайне закрытых ключей электронной цифровой подписи и иной ключевой информации;</w:t>
      </w:r>
    </w:p>
    <w:p w:rsidR="00A83F58" w:rsidRDefault="00A83F58" w:rsidP="00A83F58">
      <w:pPr>
        <w:pStyle w:val="ConsNonformat"/>
        <w:widowControl/>
        <w:tabs>
          <w:tab w:val="left" w:pos="142"/>
          <w:tab w:val="left" w:pos="10065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правил эксплуатации средств АРМ обмена ЭД и средств электронной цифровой подписи. </w:t>
      </w:r>
    </w:p>
    <w:p w:rsidR="00A83F58" w:rsidRDefault="00A83F58" w:rsidP="00A83F58">
      <w:pPr>
        <w:pStyle w:val="ConsNonformat"/>
        <w:widowControl/>
        <w:tabs>
          <w:tab w:val="left" w:pos="142"/>
          <w:tab w:val="left" w:pos="10065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Копию настоящего распоряжения представить в СОГАУ «ЦИТ», исполняющего функции Удостоверяющего центра органов исполнительной власти Смоленской области.</w:t>
      </w:r>
    </w:p>
    <w:p w:rsidR="00A83F58" w:rsidRDefault="00A83F58" w:rsidP="00A83F58">
      <w:pPr>
        <w:pStyle w:val="ConsNonformat"/>
        <w:tabs>
          <w:tab w:val="left" w:pos="142"/>
          <w:tab w:val="left" w:pos="10065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Признать утратившим силу распоряжение Администрации муниципального образования «Шумячский район» Смоленской области </w:t>
      </w:r>
      <w:r>
        <w:rPr>
          <w:rFonts w:ascii="Times New Roman" w:hAnsi="Times New Roman" w:cs="Times New Roman"/>
          <w:sz w:val="28"/>
        </w:rPr>
        <w:t xml:space="preserve">от 20.03.2019г. № 80-р «О </w:t>
      </w:r>
      <w:r>
        <w:rPr>
          <w:rFonts w:ascii="Times New Roman" w:hAnsi="Times New Roman" w:cs="Times New Roman"/>
          <w:sz w:val="28"/>
          <w:szCs w:val="28"/>
        </w:rPr>
        <w:t xml:space="preserve">назначении лиц, ответственных за осуществление обмена электронными документами». </w:t>
      </w:r>
    </w:p>
    <w:p w:rsidR="00A83F58" w:rsidRDefault="00A83F58" w:rsidP="00A83F58">
      <w:pPr>
        <w:pStyle w:val="ConsNonformat"/>
        <w:widowControl/>
        <w:tabs>
          <w:tab w:val="left" w:pos="142"/>
          <w:tab w:val="left" w:pos="10065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распоряжения оставляю за собой.</w:t>
      </w:r>
    </w:p>
    <w:p w:rsidR="00A83F58" w:rsidRDefault="00A83F58" w:rsidP="00A83F58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1"/>
        <w:gridCol w:w="4635"/>
      </w:tblGrid>
      <w:tr w:rsidR="00A83F58" w:rsidTr="00763B75">
        <w:trPr>
          <w:trHeight w:val="820"/>
        </w:trPr>
        <w:tc>
          <w:tcPr>
            <w:tcW w:w="5571" w:type="dxa"/>
            <w:hideMark/>
          </w:tcPr>
          <w:p w:rsidR="00A83F58" w:rsidRDefault="00A83F5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A83F58" w:rsidRDefault="00A83F58">
            <w:pPr>
              <w:pStyle w:val="ConsNonformat"/>
              <w:widowControl/>
              <w:ind w:right="0"/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«Шумячский район» Смоленской области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35" w:type="dxa"/>
          </w:tcPr>
          <w:p w:rsidR="00A83F58" w:rsidRDefault="00A83F58">
            <w:pPr>
              <w:jc w:val="both"/>
              <w:rPr>
                <w:sz w:val="28"/>
              </w:rPr>
            </w:pPr>
          </w:p>
          <w:p w:rsidR="00A83F58" w:rsidRDefault="00A83F5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А.Н. Васильев</w:t>
            </w:r>
          </w:p>
        </w:tc>
      </w:tr>
    </w:tbl>
    <w:p w:rsidR="00B74ACB" w:rsidRDefault="00B74ACB" w:rsidP="00763B75">
      <w:pPr>
        <w:jc w:val="both"/>
        <w:rPr>
          <w:sz w:val="28"/>
        </w:rPr>
      </w:pPr>
      <w:bookmarkStart w:id="0" w:name="_GoBack"/>
      <w:bookmarkEnd w:id="0"/>
    </w:p>
    <w:sectPr w:rsidR="00B74ACB" w:rsidSect="00601252">
      <w:headerReference w:type="even" r:id="rId8"/>
      <w:headerReference w:type="default" r:id="rId9"/>
      <w:pgSz w:w="11907" w:h="16840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0D" w:rsidRDefault="0039450D">
      <w:r>
        <w:separator/>
      </w:r>
    </w:p>
  </w:endnote>
  <w:endnote w:type="continuationSeparator" w:id="0">
    <w:p w:rsidR="0039450D" w:rsidRDefault="0039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0D" w:rsidRDefault="0039450D">
      <w:r>
        <w:separator/>
      </w:r>
    </w:p>
  </w:footnote>
  <w:footnote w:type="continuationSeparator" w:id="0">
    <w:p w:rsidR="0039450D" w:rsidRDefault="0039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092267"/>
      <w:docPartObj>
        <w:docPartGallery w:val="Page Numbers (Top of Page)"/>
        <w:docPartUnique/>
      </w:docPartObj>
    </w:sdtPr>
    <w:sdtEndPr/>
    <w:sdtContent>
      <w:p w:rsidR="00A83F58" w:rsidRDefault="00A83F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B75">
          <w:rPr>
            <w:noProof/>
          </w:rPr>
          <w:t>2</w:t>
        </w:r>
        <w:r>
          <w:fldChar w:fldCharType="end"/>
        </w:r>
      </w:p>
    </w:sdtContent>
  </w:sdt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2D04EB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5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AE1AFC"/>
    <w:multiLevelType w:val="hybridMultilevel"/>
    <w:tmpl w:val="CAFE0460"/>
    <w:lvl w:ilvl="0" w:tplc="B41E9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24296D3D"/>
    <w:multiLevelType w:val="hybridMultilevel"/>
    <w:tmpl w:val="D7DCA884"/>
    <w:lvl w:ilvl="0" w:tplc="118C7D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580041"/>
    <w:multiLevelType w:val="hybridMultilevel"/>
    <w:tmpl w:val="9C2A62D0"/>
    <w:lvl w:ilvl="0" w:tplc="A5AE92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6" w15:restartNumberingAfterBreak="0">
    <w:nsid w:val="2FF175BB"/>
    <w:multiLevelType w:val="hybridMultilevel"/>
    <w:tmpl w:val="7BF6310E"/>
    <w:lvl w:ilvl="0" w:tplc="AA44A78E">
      <w:start w:val="1"/>
      <w:numFmt w:val="bullet"/>
      <w:lvlText w:val="-"/>
      <w:lvlJc w:val="left"/>
      <w:pPr>
        <w:ind w:left="20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7" w15:restartNumberingAfterBreak="0">
    <w:nsid w:val="36DA7800"/>
    <w:multiLevelType w:val="hybridMultilevel"/>
    <w:tmpl w:val="DBC24954"/>
    <w:lvl w:ilvl="0" w:tplc="B41E9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2D5FEA"/>
    <w:multiLevelType w:val="hybridMultilevel"/>
    <w:tmpl w:val="DC04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851A4D"/>
    <w:multiLevelType w:val="multilevel"/>
    <w:tmpl w:val="3DD69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F545CB9"/>
    <w:multiLevelType w:val="hybridMultilevel"/>
    <w:tmpl w:val="7272EA22"/>
    <w:lvl w:ilvl="0" w:tplc="11AC533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9" w15:restartNumberingAfterBreak="0">
    <w:nsid w:val="7A072408"/>
    <w:multiLevelType w:val="multilevel"/>
    <w:tmpl w:val="FDF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6"/>
  </w:num>
  <w:num w:numId="3">
    <w:abstractNumId w:val="12"/>
  </w:num>
  <w:num w:numId="4">
    <w:abstractNumId w:val="7"/>
  </w:num>
  <w:num w:numId="5">
    <w:abstractNumId w:val="25"/>
  </w:num>
  <w:num w:numId="6">
    <w:abstractNumId w:val="28"/>
  </w:num>
  <w:num w:numId="7">
    <w:abstractNumId w:val="19"/>
  </w:num>
  <w:num w:numId="8">
    <w:abstractNumId w:val="3"/>
  </w:num>
  <w:num w:numId="9">
    <w:abstractNumId w:val="11"/>
  </w:num>
  <w:num w:numId="10">
    <w:abstractNumId w:val="13"/>
  </w:num>
  <w:num w:numId="11">
    <w:abstractNumId w:val="20"/>
  </w:num>
  <w:num w:numId="12">
    <w:abstractNumId w:val="14"/>
  </w:num>
  <w:num w:numId="13">
    <w:abstractNumId w:val="27"/>
  </w:num>
  <w:num w:numId="14">
    <w:abstractNumId w:val="5"/>
  </w:num>
  <w:num w:numId="15">
    <w:abstractNumId w:val="21"/>
  </w:num>
  <w:num w:numId="16">
    <w:abstractNumId w:val="23"/>
  </w:num>
  <w:num w:numId="17">
    <w:abstractNumId w:val="1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  <w:num w:numId="20">
    <w:abstractNumId w:val="24"/>
  </w:num>
  <w:num w:numId="21">
    <w:abstractNumId w:val="18"/>
  </w:num>
  <w:num w:numId="22">
    <w:abstractNumId w:val="6"/>
  </w:num>
  <w:num w:numId="23">
    <w:abstractNumId w:val="17"/>
  </w:num>
  <w:num w:numId="24">
    <w:abstractNumId w:val="2"/>
  </w:num>
  <w:num w:numId="25">
    <w:abstractNumId w:val="29"/>
    <w:lvlOverride w:ilvl="0">
      <w:startOverride w:val="14"/>
    </w:lvlOverride>
  </w:num>
  <w:num w:numId="26">
    <w:abstractNumId w:val="29"/>
    <w:lvlOverride w:ilvl="0">
      <w:startOverride w:val="15"/>
    </w:lvlOverride>
  </w:num>
  <w:num w:numId="27">
    <w:abstractNumId w:val="29"/>
    <w:lvlOverride w:ilvl="0">
      <w:startOverride w:val="16"/>
    </w:lvlOverride>
  </w:num>
  <w:num w:numId="28">
    <w:abstractNumId w:val="29"/>
    <w:lvlOverride w:ilvl="0">
      <w:startOverride w:val="17"/>
    </w:lvlOverride>
  </w:num>
  <w:num w:numId="29">
    <w:abstractNumId w:val="29"/>
    <w:lvlOverride w:ilvl="0">
      <w:startOverride w:val="18"/>
    </w:lvlOverride>
  </w:num>
  <w:num w:numId="30">
    <w:abstractNumId w:val="29"/>
    <w:lvlOverride w:ilvl="0">
      <w:startOverride w:val="19"/>
    </w:lvlOverride>
  </w:num>
  <w:num w:numId="31">
    <w:abstractNumId w:val="29"/>
    <w:lvlOverride w:ilvl="0">
      <w:startOverride w:val="20"/>
    </w:lvlOverride>
  </w:num>
  <w:num w:numId="32">
    <w:abstractNumId w:val="29"/>
    <w:lvlOverride w:ilvl="0">
      <w:startOverride w:val="21"/>
    </w:lvlOverride>
  </w:num>
  <w:num w:numId="33">
    <w:abstractNumId w:val="29"/>
    <w:lvlOverride w:ilvl="0">
      <w:startOverride w:val="22"/>
    </w:lvlOverride>
  </w:num>
  <w:num w:numId="34">
    <w:abstractNumId w:val="29"/>
    <w:lvlOverride w:ilvl="0">
      <w:startOverride w:val="23"/>
    </w:lvlOverride>
  </w:num>
  <w:num w:numId="35">
    <w:abstractNumId w:val="29"/>
    <w:lvlOverride w:ilvl="0">
      <w:startOverride w:val="24"/>
    </w:lvlOverride>
  </w:num>
  <w:num w:numId="36">
    <w:abstractNumId w:val="29"/>
    <w:lvlOverride w:ilvl="0">
      <w:startOverride w:val="25"/>
    </w:lvlOverride>
  </w:num>
  <w:num w:numId="37">
    <w:abstractNumId w:val="29"/>
    <w:lvlOverride w:ilvl="0">
      <w:startOverride w:val="26"/>
    </w:lvlOverride>
  </w:num>
  <w:num w:numId="38">
    <w:abstractNumId w:val="29"/>
    <w:lvlOverride w:ilvl="0">
      <w:startOverride w:val="27"/>
    </w:lvlOverride>
  </w:num>
  <w:num w:numId="39">
    <w:abstractNumId w:val="29"/>
    <w:lvlOverride w:ilvl="0">
      <w:startOverride w:val="28"/>
    </w:lvlOverride>
  </w:num>
  <w:num w:numId="40">
    <w:abstractNumId w:val="29"/>
    <w:lvlOverride w:ilvl="0">
      <w:startOverride w:val="29"/>
    </w:lvlOverride>
  </w:num>
  <w:num w:numId="41">
    <w:abstractNumId w:val="29"/>
    <w:lvlOverride w:ilvl="0">
      <w:startOverride w:val="30"/>
    </w:lvlOverride>
  </w:num>
  <w:num w:numId="42">
    <w:abstractNumId w:val="29"/>
    <w:lvlOverride w:ilvl="0">
      <w:startOverride w:val="31"/>
    </w:lvlOverride>
  </w:num>
  <w:num w:numId="43">
    <w:abstractNumId w:val="29"/>
    <w:lvlOverride w:ilvl="0">
      <w:startOverride w:val="32"/>
    </w:lvlOverride>
  </w:num>
  <w:num w:numId="44">
    <w:abstractNumId w:val="29"/>
    <w:lvlOverride w:ilvl="0">
      <w:startOverride w:val="33"/>
    </w:lvlOverride>
  </w:num>
  <w:num w:numId="45">
    <w:abstractNumId w:val="29"/>
    <w:lvlOverride w:ilvl="0">
      <w:startOverride w:val="34"/>
    </w:lvlOverride>
  </w:num>
  <w:num w:numId="46">
    <w:abstractNumId w:val="15"/>
  </w:num>
  <w:num w:numId="47">
    <w:abstractNumId w:val="22"/>
  </w:num>
  <w:num w:numId="48">
    <w:abstractNumId w:val="8"/>
  </w:num>
  <w:num w:numId="49">
    <w:abstractNumId w:val="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92009"/>
    <w:rsid w:val="000955B9"/>
    <w:rsid w:val="00095924"/>
    <w:rsid w:val="00096073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5594"/>
    <w:rsid w:val="00137635"/>
    <w:rsid w:val="00137852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90AFD"/>
    <w:rsid w:val="00291C53"/>
    <w:rsid w:val="00292397"/>
    <w:rsid w:val="00296BA8"/>
    <w:rsid w:val="002A793A"/>
    <w:rsid w:val="002B1213"/>
    <w:rsid w:val="002B1ED7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11600"/>
    <w:rsid w:val="00315B84"/>
    <w:rsid w:val="00315FAB"/>
    <w:rsid w:val="00327BD2"/>
    <w:rsid w:val="003312F5"/>
    <w:rsid w:val="00331B35"/>
    <w:rsid w:val="00332B66"/>
    <w:rsid w:val="0034134C"/>
    <w:rsid w:val="0034167B"/>
    <w:rsid w:val="00346906"/>
    <w:rsid w:val="00347008"/>
    <w:rsid w:val="00351B6C"/>
    <w:rsid w:val="003546D3"/>
    <w:rsid w:val="00357C2E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450D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96CC2"/>
    <w:rsid w:val="004A08D0"/>
    <w:rsid w:val="004A4F33"/>
    <w:rsid w:val="004A657E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C4B"/>
    <w:rsid w:val="004E4627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51E7"/>
    <w:rsid w:val="006651FC"/>
    <w:rsid w:val="006700A3"/>
    <w:rsid w:val="00671DD2"/>
    <w:rsid w:val="00675576"/>
    <w:rsid w:val="00676018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5637"/>
    <w:rsid w:val="00715F02"/>
    <w:rsid w:val="00717C21"/>
    <w:rsid w:val="00720043"/>
    <w:rsid w:val="00740208"/>
    <w:rsid w:val="00740963"/>
    <w:rsid w:val="00742754"/>
    <w:rsid w:val="00742FC0"/>
    <w:rsid w:val="007451C6"/>
    <w:rsid w:val="0074653D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3B75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6C3E"/>
    <w:rsid w:val="00857603"/>
    <w:rsid w:val="00860F1F"/>
    <w:rsid w:val="0087160F"/>
    <w:rsid w:val="008877E9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DA4"/>
    <w:rsid w:val="00954A93"/>
    <w:rsid w:val="00956334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E15B1"/>
    <w:rsid w:val="009E22F0"/>
    <w:rsid w:val="009E3F23"/>
    <w:rsid w:val="009E7F18"/>
    <w:rsid w:val="009F1158"/>
    <w:rsid w:val="009F3F59"/>
    <w:rsid w:val="009F5A72"/>
    <w:rsid w:val="00A01DFB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3F58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3743"/>
    <w:rsid w:val="00B05081"/>
    <w:rsid w:val="00B075CD"/>
    <w:rsid w:val="00B077BC"/>
    <w:rsid w:val="00B11B9B"/>
    <w:rsid w:val="00B12ABA"/>
    <w:rsid w:val="00B1597B"/>
    <w:rsid w:val="00B15E0E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6123C"/>
    <w:rsid w:val="00B61EC3"/>
    <w:rsid w:val="00B62E45"/>
    <w:rsid w:val="00B6450A"/>
    <w:rsid w:val="00B67A66"/>
    <w:rsid w:val="00B704F4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E09BD"/>
    <w:rsid w:val="00BE57B4"/>
    <w:rsid w:val="00BE7DC3"/>
    <w:rsid w:val="00BF21A1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6280"/>
    <w:rsid w:val="00C666BE"/>
    <w:rsid w:val="00C676C3"/>
    <w:rsid w:val="00C759A2"/>
    <w:rsid w:val="00C7645F"/>
    <w:rsid w:val="00C77F16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3FD0"/>
    <w:rsid w:val="00E0426F"/>
    <w:rsid w:val="00E1395F"/>
    <w:rsid w:val="00E160DE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A5AB7"/>
    <w:rsid w:val="00EB2188"/>
    <w:rsid w:val="00EB6072"/>
    <w:rsid w:val="00EC54AC"/>
    <w:rsid w:val="00EC61CB"/>
    <w:rsid w:val="00EC6D7A"/>
    <w:rsid w:val="00EC7B3D"/>
    <w:rsid w:val="00ED0250"/>
    <w:rsid w:val="00ED0B0D"/>
    <w:rsid w:val="00ED1D8D"/>
    <w:rsid w:val="00ED4D71"/>
    <w:rsid w:val="00ED5F0D"/>
    <w:rsid w:val="00ED6772"/>
    <w:rsid w:val="00EE17B3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707E"/>
    <w:rsid w:val="00FA7FB1"/>
    <w:rsid w:val="00FB0FE6"/>
    <w:rsid w:val="00FB29F9"/>
    <w:rsid w:val="00FB49FF"/>
    <w:rsid w:val="00FB76BD"/>
    <w:rsid w:val="00FC1C96"/>
    <w:rsid w:val="00FC24D0"/>
    <w:rsid w:val="00FC458D"/>
    <w:rsid w:val="00FC4BC5"/>
    <w:rsid w:val="00FC68A4"/>
    <w:rsid w:val="00FC73D5"/>
    <w:rsid w:val="00FD01AD"/>
    <w:rsid w:val="00FD22CE"/>
    <w:rsid w:val="00FD2A0F"/>
    <w:rsid w:val="00FD2D67"/>
    <w:rsid w:val="00FE1B49"/>
    <w:rsid w:val="00FE2224"/>
    <w:rsid w:val="00FE22FB"/>
    <w:rsid w:val="00FE5407"/>
    <w:rsid w:val="00FE553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C7EB91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46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  <w:lang w:val="ru-RU" w:eastAsia="ru-RU" w:bidi="ar-SA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24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f3">
    <w:name w:val="Balloon Text"/>
    <w:basedOn w:val="a0"/>
    <w:link w:val="af4"/>
    <w:rsid w:val="00A83F5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A83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2021-03-25T11:38:00Z</cp:lastPrinted>
  <dcterms:created xsi:type="dcterms:W3CDTF">2021-04-12T07:36:00Z</dcterms:created>
  <dcterms:modified xsi:type="dcterms:W3CDTF">2021-04-12T07:36:00Z</dcterms:modified>
</cp:coreProperties>
</file>