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CC3492">
        <w:rPr>
          <w:sz w:val="28"/>
          <w:szCs w:val="28"/>
          <w:u w:val="single"/>
        </w:rPr>
        <w:t>13.12.2021г.</w:t>
      </w:r>
      <w:r w:rsidRPr="00FA5626">
        <w:rPr>
          <w:sz w:val="28"/>
          <w:szCs w:val="28"/>
          <w:u w:val="single"/>
        </w:rPr>
        <w:t xml:space="preserve"> </w:t>
      </w:r>
      <w:r w:rsidRPr="00FA5626">
        <w:rPr>
          <w:sz w:val="28"/>
          <w:szCs w:val="28"/>
        </w:rPr>
        <w:t>№</w:t>
      </w:r>
      <w:r w:rsidR="00CC3492">
        <w:rPr>
          <w:sz w:val="28"/>
          <w:szCs w:val="28"/>
        </w:rPr>
        <w:t xml:space="preserve"> 432-р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AB65C5" w:rsidRDefault="00AB65C5" w:rsidP="00AB65C5">
      <w:pPr>
        <w:tabs>
          <w:tab w:val="left" w:pos="5670"/>
        </w:tabs>
        <w:rPr>
          <w:sz w:val="28"/>
          <w:szCs w:val="28"/>
        </w:rPr>
      </w:pPr>
      <w:r>
        <w:rPr>
          <w:sz w:val="28"/>
          <w:szCs w:val="28"/>
        </w:rPr>
        <w:t>О проведении проверки соблюдения</w:t>
      </w:r>
    </w:p>
    <w:p w:rsidR="00AB65C5" w:rsidRDefault="00AB65C5" w:rsidP="00AB65C5">
      <w:pPr>
        <w:tabs>
          <w:tab w:val="left" w:pos="5670"/>
        </w:tabs>
        <w:rPr>
          <w:sz w:val="28"/>
          <w:szCs w:val="28"/>
        </w:rPr>
      </w:pPr>
      <w:r>
        <w:rPr>
          <w:sz w:val="28"/>
          <w:szCs w:val="28"/>
        </w:rPr>
        <w:t>земельного законодательства</w:t>
      </w:r>
    </w:p>
    <w:p w:rsidR="00AB65C5" w:rsidRDefault="00AB65C5" w:rsidP="00AB65C5">
      <w:pPr>
        <w:tabs>
          <w:tab w:val="left" w:pos="5670"/>
        </w:tabs>
        <w:rPr>
          <w:sz w:val="28"/>
          <w:szCs w:val="28"/>
        </w:rPr>
      </w:pPr>
    </w:p>
    <w:p w:rsidR="00AB65C5" w:rsidRDefault="00AB65C5" w:rsidP="00AB65C5">
      <w:pPr>
        <w:tabs>
          <w:tab w:val="left" w:pos="5670"/>
        </w:tabs>
        <w:rPr>
          <w:sz w:val="28"/>
          <w:szCs w:val="28"/>
        </w:rPr>
      </w:pPr>
    </w:p>
    <w:p w:rsidR="00AB65C5" w:rsidRDefault="00AB65C5" w:rsidP="00AB65C5">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AB65C5" w:rsidRDefault="00AB65C5" w:rsidP="00AB65C5">
      <w:pPr>
        <w:tabs>
          <w:tab w:val="left" w:pos="5670"/>
        </w:tabs>
        <w:ind w:firstLine="567"/>
        <w:jc w:val="both"/>
        <w:rPr>
          <w:sz w:val="28"/>
          <w:szCs w:val="28"/>
        </w:rPr>
      </w:pPr>
      <w:r>
        <w:rPr>
          <w:sz w:val="28"/>
          <w:szCs w:val="28"/>
        </w:rPr>
        <w:t xml:space="preserve"> 1. Провести внеплановую документарную проверку соблюдения земельного            законодательства гражданкой Поповой Любови Валентиновны на земельном участке с кадастровым номером 67:24:0180101:217, расположенном по адресу: Смоленская область, Шумячский район, с. Первомайский, ул. Гвардейская, д.4.      </w:t>
      </w:r>
    </w:p>
    <w:p w:rsidR="00AB65C5" w:rsidRDefault="00AB65C5" w:rsidP="00AB65C5">
      <w:pPr>
        <w:tabs>
          <w:tab w:val="left" w:pos="5670"/>
        </w:tabs>
        <w:jc w:val="both"/>
        <w:rPr>
          <w:sz w:val="28"/>
          <w:szCs w:val="28"/>
        </w:rPr>
      </w:pPr>
      <w:r>
        <w:rPr>
          <w:sz w:val="28"/>
          <w:szCs w:val="28"/>
        </w:rPr>
        <w:t xml:space="preserve">        Основание обращение от 01.12.2021г. № 562.</w:t>
      </w:r>
    </w:p>
    <w:p w:rsidR="00AB65C5" w:rsidRDefault="00AB65C5" w:rsidP="00AB65C5">
      <w:pPr>
        <w:tabs>
          <w:tab w:val="left" w:pos="5670"/>
        </w:tabs>
        <w:jc w:val="both"/>
        <w:rPr>
          <w:sz w:val="28"/>
          <w:szCs w:val="28"/>
        </w:rPr>
      </w:pPr>
      <w:r>
        <w:rPr>
          <w:sz w:val="28"/>
          <w:szCs w:val="28"/>
        </w:rPr>
        <w:t>Проверку провести в период с 27.12.2021г. по 17.01. 2022г. включительно.</w:t>
      </w:r>
    </w:p>
    <w:p w:rsidR="00AB65C5" w:rsidRDefault="00AB65C5" w:rsidP="00AB65C5">
      <w:pPr>
        <w:tabs>
          <w:tab w:val="left" w:pos="0"/>
        </w:tabs>
        <w:rPr>
          <w:sz w:val="28"/>
          <w:szCs w:val="28"/>
        </w:rPr>
      </w:pPr>
      <w:r>
        <w:rPr>
          <w:sz w:val="28"/>
          <w:szCs w:val="28"/>
        </w:rPr>
        <w:t xml:space="preserve">        2. Назначить лицами, уполномоченными на проведение проверки: </w:t>
      </w:r>
    </w:p>
    <w:p w:rsidR="00AB65C5" w:rsidRDefault="00AB65C5" w:rsidP="00AB65C5">
      <w:pPr>
        <w:tabs>
          <w:tab w:val="left" w:pos="0"/>
          <w:tab w:val="left" w:pos="1335"/>
        </w:tabs>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w:t>
      </w:r>
      <w:r>
        <w:rPr>
          <w:sz w:val="28"/>
          <w:szCs w:val="28"/>
        </w:rPr>
        <w:tab/>
      </w:r>
    </w:p>
    <w:p w:rsidR="00AB65C5" w:rsidRDefault="00AB65C5" w:rsidP="00AB65C5">
      <w:pPr>
        <w:tabs>
          <w:tab w:val="left" w:pos="0"/>
          <w:tab w:val="left" w:pos="1335"/>
        </w:tabs>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AB65C5" w:rsidRDefault="00AB65C5" w:rsidP="00AB65C5">
      <w:pPr>
        <w:tabs>
          <w:tab w:val="left" w:pos="5670"/>
        </w:tabs>
        <w:ind w:firstLine="567"/>
        <w:jc w:val="both"/>
        <w:rPr>
          <w:sz w:val="28"/>
          <w:szCs w:val="28"/>
        </w:rPr>
      </w:pPr>
      <w:r>
        <w:rPr>
          <w:sz w:val="28"/>
          <w:szCs w:val="28"/>
        </w:rPr>
        <w:t xml:space="preserve">           </w:t>
      </w:r>
    </w:p>
    <w:p w:rsidR="00AB65C5" w:rsidRDefault="00AB65C5" w:rsidP="00AB65C5">
      <w:pPr>
        <w:tabs>
          <w:tab w:val="left" w:pos="5670"/>
        </w:tabs>
        <w:ind w:firstLine="567"/>
        <w:jc w:val="both"/>
        <w:rPr>
          <w:sz w:val="28"/>
          <w:szCs w:val="28"/>
        </w:rPr>
      </w:pPr>
      <w:bookmarkStart w:id="0" w:name="_GoBack"/>
      <w:bookmarkEnd w:id="0"/>
      <w:r>
        <w:rPr>
          <w:sz w:val="28"/>
          <w:szCs w:val="28"/>
        </w:rPr>
        <w:lastRenderedPageBreak/>
        <w:t xml:space="preserve">-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AB65C5" w:rsidRDefault="00AB65C5" w:rsidP="00AB65C5">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AB65C5" w:rsidRDefault="00AB65C5" w:rsidP="00AB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AB65C5" w:rsidRDefault="00AB65C5" w:rsidP="00AB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AB65C5" w:rsidRDefault="00AB65C5" w:rsidP="00AB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AB65C5" w:rsidRDefault="00AB65C5" w:rsidP="00AB65C5">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sectPr w:rsidR="001D6B5E"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6E" w:rsidRDefault="006F1B6E">
      <w:r>
        <w:separator/>
      </w:r>
    </w:p>
  </w:endnote>
  <w:endnote w:type="continuationSeparator" w:id="0">
    <w:p w:rsidR="006F1B6E" w:rsidRDefault="006F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6E" w:rsidRDefault="006F1B6E">
      <w:r>
        <w:separator/>
      </w:r>
    </w:p>
  </w:footnote>
  <w:footnote w:type="continuationSeparator" w:id="0">
    <w:p w:rsidR="006F1B6E" w:rsidRDefault="006F1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76844"/>
      <w:docPartObj>
        <w:docPartGallery w:val="Page Numbers (Top of Page)"/>
        <w:docPartUnique/>
      </w:docPartObj>
    </w:sdtPr>
    <w:sdtContent>
      <w:p w:rsidR="00CC3492" w:rsidRDefault="00CC3492">
        <w:pPr>
          <w:pStyle w:val="a3"/>
          <w:jc w:val="center"/>
        </w:pPr>
        <w:r>
          <w:fldChar w:fldCharType="begin"/>
        </w:r>
        <w:r>
          <w:instrText>PAGE   \* MERGEFORMAT</w:instrText>
        </w:r>
        <w:r>
          <w:fldChar w:fldCharType="separate"/>
        </w:r>
        <w:r>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1B6E"/>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5C5"/>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492"/>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944D0"/>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C559D"/>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AB65C5"/>
    <w:rPr>
      <w:sz w:val="24"/>
    </w:rPr>
  </w:style>
  <w:style w:type="paragraph" w:styleId="af">
    <w:name w:val="Balloon Text"/>
    <w:basedOn w:val="a"/>
    <w:link w:val="af0"/>
    <w:rsid w:val="00AB65C5"/>
    <w:rPr>
      <w:rFonts w:ascii="Segoe UI" w:hAnsi="Segoe UI" w:cs="Segoe UI"/>
      <w:sz w:val="18"/>
      <w:szCs w:val="18"/>
    </w:rPr>
  </w:style>
  <w:style w:type="character" w:customStyle="1" w:styleId="af0">
    <w:name w:val="Текст выноски Знак"/>
    <w:basedOn w:val="a0"/>
    <w:link w:val="af"/>
    <w:rsid w:val="00AB6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4104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2021-12-13T11:10:00Z</cp:lastPrinted>
  <dcterms:created xsi:type="dcterms:W3CDTF">2021-12-17T08:57:00Z</dcterms:created>
  <dcterms:modified xsi:type="dcterms:W3CDTF">2021-12-17T08:57:00Z</dcterms:modified>
</cp:coreProperties>
</file>