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9C" w:rsidRPr="00173396" w:rsidRDefault="007041A5" w:rsidP="0067759C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9C" w:rsidRDefault="0067759C" w:rsidP="0067759C">
      <w:pPr>
        <w:jc w:val="center"/>
        <w:rPr>
          <w:sz w:val="28"/>
        </w:rPr>
      </w:pPr>
    </w:p>
    <w:p w:rsidR="0067759C" w:rsidRPr="00173396" w:rsidRDefault="0067759C" w:rsidP="0067759C">
      <w:pPr>
        <w:pStyle w:val="4"/>
        <w:rPr>
          <w:b/>
        </w:rPr>
      </w:pPr>
      <w:proofErr w:type="gramStart"/>
      <w:r w:rsidRPr="00173396">
        <w:rPr>
          <w:b/>
        </w:rPr>
        <w:t>АДМИНИСТРАЦИЯ  МУНИЦИПАЛЬНОГО</w:t>
      </w:r>
      <w:proofErr w:type="gramEnd"/>
      <w:r w:rsidRPr="00173396">
        <w:rPr>
          <w:b/>
        </w:rPr>
        <w:t xml:space="preserve">  ОБРАЗОВАНИЯ </w:t>
      </w:r>
    </w:p>
    <w:p w:rsidR="0067759C" w:rsidRPr="00173396" w:rsidRDefault="0067759C" w:rsidP="0067759C">
      <w:pPr>
        <w:jc w:val="center"/>
        <w:rPr>
          <w:b/>
          <w:sz w:val="28"/>
        </w:rPr>
      </w:pPr>
      <w:r w:rsidRPr="00173396">
        <w:rPr>
          <w:b/>
          <w:sz w:val="28"/>
        </w:rPr>
        <w:t>«</w:t>
      </w:r>
      <w:proofErr w:type="gramStart"/>
      <w:r w:rsidRPr="00173396">
        <w:rPr>
          <w:b/>
          <w:sz w:val="28"/>
        </w:rPr>
        <w:t>ШУМЯЧСКИЙ  РАЙОН</w:t>
      </w:r>
      <w:proofErr w:type="gramEnd"/>
      <w:r w:rsidRPr="00173396">
        <w:rPr>
          <w:b/>
          <w:sz w:val="28"/>
        </w:rPr>
        <w:t>» СМОЛЕНСКОЙ  ОБЛАСТИ</w:t>
      </w:r>
    </w:p>
    <w:p w:rsidR="0067759C" w:rsidRPr="00173396" w:rsidRDefault="0067759C" w:rsidP="0067759C">
      <w:pPr>
        <w:jc w:val="center"/>
        <w:rPr>
          <w:b/>
        </w:rPr>
      </w:pPr>
    </w:p>
    <w:p w:rsidR="0067759C" w:rsidRPr="00173396" w:rsidRDefault="0067759C" w:rsidP="0067759C">
      <w:pPr>
        <w:pStyle w:val="1"/>
        <w:rPr>
          <w:b/>
          <w:sz w:val="28"/>
        </w:rPr>
      </w:pPr>
      <w:r w:rsidRPr="00173396">
        <w:rPr>
          <w:b/>
          <w:sz w:val="28"/>
        </w:rPr>
        <w:t>РАСПОРЯЖЕНИЕ</w:t>
      </w:r>
    </w:p>
    <w:p w:rsidR="0067759C" w:rsidRPr="00173396" w:rsidRDefault="0067759C" w:rsidP="0067759C">
      <w:pPr>
        <w:pStyle w:val="a5"/>
        <w:tabs>
          <w:tab w:val="clear" w:pos="4536"/>
          <w:tab w:val="clear" w:pos="9072"/>
        </w:tabs>
      </w:pPr>
    </w:p>
    <w:p w:rsidR="0067759C" w:rsidRPr="00173396" w:rsidRDefault="0067759C" w:rsidP="0067759C">
      <w:pPr>
        <w:jc w:val="both"/>
        <w:rPr>
          <w:sz w:val="28"/>
          <w:szCs w:val="28"/>
        </w:rPr>
      </w:pPr>
      <w:r w:rsidRPr="00173396">
        <w:rPr>
          <w:sz w:val="28"/>
          <w:szCs w:val="28"/>
        </w:rPr>
        <w:t>от</w:t>
      </w:r>
      <w:r w:rsidRPr="00173396">
        <w:rPr>
          <w:sz w:val="28"/>
          <w:szCs w:val="28"/>
          <w:u w:val="single"/>
        </w:rPr>
        <w:t xml:space="preserve"> </w:t>
      </w:r>
      <w:r w:rsidR="00661981">
        <w:rPr>
          <w:sz w:val="28"/>
          <w:szCs w:val="28"/>
          <w:u w:val="single"/>
        </w:rPr>
        <w:t>03.08.2021г.</w:t>
      </w:r>
      <w:r w:rsidRPr="00173396">
        <w:rPr>
          <w:sz w:val="28"/>
          <w:szCs w:val="28"/>
          <w:u w:val="single"/>
        </w:rPr>
        <w:t xml:space="preserve">  </w:t>
      </w:r>
      <w:r w:rsidRPr="00173396">
        <w:rPr>
          <w:sz w:val="28"/>
          <w:szCs w:val="28"/>
        </w:rPr>
        <w:t>№</w:t>
      </w:r>
      <w:r w:rsidR="00661981">
        <w:rPr>
          <w:sz w:val="28"/>
          <w:szCs w:val="28"/>
        </w:rPr>
        <w:t xml:space="preserve"> 273-р</w:t>
      </w:r>
    </w:p>
    <w:p w:rsidR="0067759C" w:rsidRDefault="0067759C" w:rsidP="0067759C">
      <w:pPr>
        <w:jc w:val="both"/>
        <w:rPr>
          <w:sz w:val="28"/>
          <w:szCs w:val="28"/>
        </w:rPr>
      </w:pPr>
      <w:r w:rsidRPr="00173396">
        <w:rPr>
          <w:sz w:val="28"/>
          <w:szCs w:val="28"/>
        </w:rPr>
        <w:t xml:space="preserve">        п. Шумячи</w:t>
      </w:r>
    </w:p>
    <w:p w:rsidR="00BD713C" w:rsidRDefault="00BD713C" w:rsidP="0067759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5"/>
        <w:gridCol w:w="5070"/>
      </w:tblGrid>
      <w:tr w:rsidR="00BD713C" w:rsidRPr="00BD713C" w:rsidTr="00BD713C">
        <w:tc>
          <w:tcPr>
            <w:tcW w:w="5210" w:type="dxa"/>
            <w:hideMark/>
          </w:tcPr>
          <w:p w:rsidR="00BD713C" w:rsidRPr="00BD713C" w:rsidRDefault="00BD713C" w:rsidP="00BD713C">
            <w:pPr>
              <w:suppressAutoHyphens/>
              <w:ind w:right="176"/>
              <w:jc w:val="both"/>
              <w:rPr>
                <w:sz w:val="28"/>
                <w:szCs w:val="28"/>
                <w:lang w:eastAsia="ar-SA"/>
              </w:rPr>
            </w:pPr>
            <w:r w:rsidRPr="00BD713C">
              <w:rPr>
                <w:sz w:val="28"/>
                <w:szCs w:val="28"/>
                <w:lang w:eastAsia="ar-SA"/>
              </w:rPr>
              <w:t>О внесении в Совет депутатов Шумячского городского поселения проекта решения «</w:t>
            </w:r>
            <w:r w:rsidRPr="00BD713C">
              <w:rPr>
                <w:rFonts w:eastAsia="Arial Unicode MS"/>
                <w:sz w:val="28"/>
                <w:szCs w:val="28"/>
                <w:lang w:eastAsia="ar-SA"/>
              </w:rPr>
              <w:t>О назначении публичных слушаний по проекту решения Совета депутатов Шумячского городского поселения «О внесении изменений в Генеральный план и Правила землепользования и застройки Шумячского городского поселения</w:t>
            </w:r>
            <w:r w:rsidRPr="00BD713C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5211" w:type="dxa"/>
          </w:tcPr>
          <w:p w:rsidR="00BD713C" w:rsidRPr="00BD713C" w:rsidRDefault="00BD713C" w:rsidP="00BD713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BD713C" w:rsidRDefault="00BD713C" w:rsidP="00BD713C">
      <w:pPr>
        <w:suppressAutoHyphens/>
        <w:rPr>
          <w:sz w:val="24"/>
          <w:szCs w:val="24"/>
          <w:lang w:eastAsia="ar-SA"/>
        </w:rPr>
      </w:pPr>
    </w:p>
    <w:p w:rsidR="00BD713C" w:rsidRPr="00BD713C" w:rsidRDefault="00BD713C" w:rsidP="00BD713C">
      <w:pPr>
        <w:suppressAutoHyphens/>
        <w:rPr>
          <w:sz w:val="24"/>
          <w:szCs w:val="24"/>
          <w:lang w:eastAsia="ar-SA"/>
        </w:rPr>
      </w:pPr>
    </w:p>
    <w:p w:rsidR="00BD713C" w:rsidRPr="00BD713C" w:rsidRDefault="00BD713C" w:rsidP="00BD713C">
      <w:pPr>
        <w:suppressAutoHyphens/>
        <w:jc w:val="both"/>
        <w:rPr>
          <w:sz w:val="28"/>
          <w:szCs w:val="28"/>
          <w:lang w:eastAsia="ar-SA"/>
        </w:rPr>
      </w:pPr>
      <w:r w:rsidRPr="00BD713C">
        <w:rPr>
          <w:sz w:val="28"/>
          <w:szCs w:val="28"/>
          <w:lang w:eastAsia="ar-SA"/>
        </w:rPr>
        <w:tab/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Шумячского городского поселения</w:t>
      </w:r>
    </w:p>
    <w:p w:rsidR="00BD713C" w:rsidRPr="00BD713C" w:rsidRDefault="00BD713C" w:rsidP="00BD713C">
      <w:pPr>
        <w:suppressAutoHyphens/>
        <w:ind w:right="-2" w:firstLine="709"/>
        <w:jc w:val="both"/>
        <w:rPr>
          <w:sz w:val="28"/>
          <w:szCs w:val="28"/>
          <w:lang w:eastAsia="ar-SA"/>
        </w:rPr>
      </w:pPr>
      <w:r w:rsidRPr="00BD713C">
        <w:rPr>
          <w:sz w:val="28"/>
          <w:szCs w:val="28"/>
          <w:lang w:eastAsia="ar-SA"/>
        </w:rPr>
        <w:t>1. Внести в Совет депутатов Шумячского городского поселения проект решения «О назначении публичных слушаний по проекту решения Совета депутатов Шумячского городского поселения «О внесении изменений в Генеральный план и Правила землепользования и застройки Шумячского городского поселения».</w:t>
      </w:r>
    </w:p>
    <w:p w:rsidR="00BD713C" w:rsidRPr="00BD713C" w:rsidRDefault="00BD713C" w:rsidP="00BD713C">
      <w:pPr>
        <w:suppressAutoHyphens/>
        <w:ind w:right="-2" w:firstLine="709"/>
        <w:jc w:val="both"/>
        <w:rPr>
          <w:sz w:val="28"/>
          <w:szCs w:val="28"/>
          <w:lang w:eastAsia="ar-SA"/>
        </w:rPr>
      </w:pPr>
      <w:r w:rsidRPr="00BD713C">
        <w:rPr>
          <w:sz w:val="28"/>
          <w:szCs w:val="28"/>
          <w:lang w:eastAsia="ar-SA"/>
        </w:rPr>
        <w:t xml:space="preserve">2. Назначить начальника Отдела по строительству, капитальному ремонту и жилищно-коммунальному хозяйству Администрации муниципального образования «Шумячский район» Смоленской области </w:t>
      </w:r>
      <w:proofErr w:type="spellStart"/>
      <w:r w:rsidRPr="00BD713C">
        <w:rPr>
          <w:sz w:val="28"/>
          <w:szCs w:val="28"/>
          <w:lang w:eastAsia="ar-SA"/>
        </w:rPr>
        <w:t>Стародворову</w:t>
      </w:r>
      <w:proofErr w:type="spellEnd"/>
      <w:r w:rsidRPr="00BD713C">
        <w:rPr>
          <w:sz w:val="28"/>
          <w:szCs w:val="28"/>
          <w:lang w:eastAsia="ar-SA"/>
        </w:rPr>
        <w:t xml:space="preserve"> Наталью Анатольевну официальным представителем при рассмотрении Советом депутатов Шумячского городского поселения проекта решения «О назначении публичных слушаний по проекту решения Совета депутатов Шумячского городского поселения «О внесении изменений в Генеральный план и Правила землепользования и застройки Шумячского городского поселения».</w:t>
      </w:r>
    </w:p>
    <w:p w:rsidR="00BD713C" w:rsidRDefault="00BD713C" w:rsidP="00BD713C">
      <w:pPr>
        <w:suppressAutoHyphens/>
        <w:ind w:right="176"/>
        <w:jc w:val="both"/>
        <w:rPr>
          <w:sz w:val="28"/>
          <w:szCs w:val="28"/>
          <w:lang w:eastAsia="ar-SA"/>
        </w:rPr>
      </w:pPr>
    </w:p>
    <w:p w:rsidR="00BD713C" w:rsidRPr="00BD713C" w:rsidRDefault="00BD713C" w:rsidP="00BD713C">
      <w:pPr>
        <w:suppressAutoHyphens/>
        <w:ind w:right="176"/>
        <w:jc w:val="both"/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D713C" w:rsidRPr="00BD713C" w:rsidTr="00BD713C">
        <w:tc>
          <w:tcPr>
            <w:tcW w:w="5495" w:type="dxa"/>
            <w:hideMark/>
          </w:tcPr>
          <w:p w:rsidR="00BD713C" w:rsidRPr="00BD713C" w:rsidRDefault="00BD713C" w:rsidP="00BD713C">
            <w:pPr>
              <w:suppressAutoHyphens/>
              <w:ind w:right="176"/>
              <w:rPr>
                <w:sz w:val="28"/>
                <w:szCs w:val="28"/>
                <w:lang w:eastAsia="ar-SA"/>
              </w:rPr>
            </w:pPr>
            <w:r w:rsidRPr="00BD713C">
              <w:rPr>
                <w:sz w:val="28"/>
                <w:szCs w:val="28"/>
                <w:lang w:eastAsia="ar-SA"/>
              </w:rPr>
              <w:t>Глава муниципального образования «Шумячский район» Смоленской области</w:t>
            </w:r>
          </w:p>
        </w:tc>
        <w:tc>
          <w:tcPr>
            <w:tcW w:w="4075" w:type="dxa"/>
            <w:vAlign w:val="bottom"/>
            <w:hideMark/>
          </w:tcPr>
          <w:p w:rsidR="00BD713C" w:rsidRPr="00BD713C" w:rsidRDefault="00BD713C" w:rsidP="00BD713C">
            <w:pPr>
              <w:suppressAutoHyphens/>
              <w:ind w:right="176"/>
              <w:jc w:val="right"/>
              <w:rPr>
                <w:sz w:val="28"/>
                <w:szCs w:val="28"/>
                <w:lang w:eastAsia="ar-SA"/>
              </w:rPr>
            </w:pPr>
            <w:r w:rsidRPr="00BD713C">
              <w:rPr>
                <w:sz w:val="28"/>
                <w:szCs w:val="28"/>
                <w:lang w:eastAsia="ar-SA"/>
              </w:rPr>
              <w:t>А.Н. Васильев</w:t>
            </w:r>
          </w:p>
        </w:tc>
      </w:tr>
    </w:tbl>
    <w:p w:rsidR="00C930FE" w:rsidRDefault="00C930FE" w:rsidP="00661981">
      <w:pPr>
        <w:jc w:val="both"/>
        <w:rPr>
          <w:sz w:val="28"/>
          <w:szCs w:val="28"/>
        </w:rPr>
      </w:pPr>
      <w:bookmarkStart w:id="0" w:name="_GoBack"/>
      <w:bookmarkEnd w:id="0"/>
    </w:p>
    <w:sectPr w:rsidR="00C930FE" w:rsidSect="00D24955">
      <w:headerReference w:type="even" r:id="rId8"/>
      <w:headerReference w:type="default" r:id="rId9"/>
      <w:pgSz w:w="11906" w:h="16838"/>
      <w:pgMar w:top="851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BB" w:rsidRDefault="00101CBB">
      <w:r>
        <w:separator/>
      </w:r>
    </w:p>
  </w:endnote>
  <w:endnote w:type="continuationSeparator" w:id="0">
    <w:p w:rsidR="00101CBB" w:rsidRDefault="0010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BB" w:rsidRDefault="00101CBB">
      <w:r>
        <w:separator/>
      </w:r>
    </w:p>
  </w:footnote>
  <w:footnote w:type="continuationSeparator" w:id="0">
    <w:p w:rsidR="00101CBB" w:rsidRDefault="00101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61" w:rsidRDefault="00F07161" w:rsidP="005D7F0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7161" w:rsidRDefault="00F071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A5" w:rsidRDefault="001829A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1981">
      <w:rPr>
        <w:noProof/>
      </w:rPr>
      <w:t>2</w:t>
    </w:r>
    <w:r>
      <w:fldChar w:fldCharType="end"/>
    </w:r>
  </w:p>
  <w:p w:rsidR="00F07161" w:rsidRDefault="00F071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0A5CC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333349"/>
    <w:multiLevelType w:val="singleLevel"/>
    <w:tmpl w:val="837A6F92"/>
    <w:lvl w:ilvl="0">
      <w:start w:val="12"/>
      <w:numFmt w:val="decimal"/>
      <w:lvlText w:val="2.%1."/>
      <w:legacy w:legacy="1" w:legacySpace="0" w:legacyIndent="6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5719AC"/>
    <w:multiLevelType w:val="singleLevel"/>
    <w:tmpl w:val="FE5E0A78"/>
    <w:lvl w:ilvl="0">
      <w:start w:val="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45C67"/>
    <w:multiLevelType w:val="hybridMultilevel"/>
    <w:tmpl w:val="83A0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05235"/>
    <w:multiLevelType w:val="hybridMultilevel"/>
    <w:tmpl w:val="8A7EA3AE"/>
    <w:lvl w:ilvl="0" w:tplc="9B045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EE7A1F"/>
    <w:multiLevelType w:val="singleLevel"/>
    <w:tmpl w:val="AD040734"/>
    <w:lvl w:ilvl="0">
      <w:start w:val="1"/>
      <w:numFmt w:val="decimal"/>
      <w:lvlText w:val="4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D120E64"/>
    <w:multiLevelType w:val="singleLevel"/>
    <w:tmpl w:val="780251B4"/>
    <w:lvl w:ilvl="0">
      <w:start w:val="1"/>
      <w:numFmt w:val="decimal"/>
      <w:lvlText w:val="5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38609D"/>
    <w:multiLevelType w:val="singleLevel"/>
    <w:tmpl w:val="4D2E5580"/>
    <w:lvl w:ilvl="0">
      <w:start w:val="1"/>
      <w:numFmt w:val="decimal"/>
      <w:lvlText w:val="3.%1."/>
      <w:legacy w:legacy="1" w:legacySpace="0" w:legacyIndent="5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ACC30BC"/>
    <w:multiLevelType w:val="singleLevel"/>
    <w:tmpl w:val="CDEA4982"/>
    <w:lvl w:ilvl="0">
      <w:start w:val="16"/>
      <w:numFmt w:val="decimal"/>
      <w:lvlText w:val="2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C60431C"/>
    <w:multiLevelType w:val="singleLevel"/>
    <w:tmpl w:val="9E1E55D6"/>
    <w:lvl w:ilvl="0">
      <w:start w:val="5"/>
      <w:numFmt w:val="decimal"/>
      <w:lvlText w:val="3.%1."/>
      <w:legacy w:legacy="1" w:legacySpace="0" w:legacyIndent="4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CF1709D"/>
    <w:multiLevelType w:val="singleLevel"/>
    <w:tmpl w:val="ED50DA78"/>
    <w:lvl w:ilvl="0">
      <w:start w:val="7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69550FA"/>
    <w:multiLevelType w:val="singleLevel"/>
    <w:tmpl w:val="BABC4DC4"/>
    <w:lvl w:ilvl="0">
      <w:start w:val="5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2866CF5"/>
    <w:multiLevelType w:val="singleLevel"/>
    <w:tmpl w:val="878EBC16"/>
    <w:lvl w:ilvl="0">
      <w:start w:val="9"/>
      <w:numFmt w:val="decimal"/>
      <w:lvlText w:val="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7A07D5"/>
    <w:multiLevelType w:val="singleLevel"/>
    <w:tmpl w:val="72BE733E"/>
    <w:lvl w:ilvl="0">
      <w:start w:val="8"/>
      <w:numFmt w:val="decimal"/>
      <w:lvlText w:val="4.%1."/>
      <w:legacy w:legacy="1" w:legacySpace="0" w:legacyIndent="5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F20498C"/>
    <w:multiLevelType w:val="singleLevel"/>
    <w:tmpl w:val="6ECCF476"/>
    <w:lvl w:ilvl="0">
      <w:start w:val="2"/>
      <w:numFmt w:val="decimal"/>
      <w:lvlText w:val="2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4"/>
    <w:lvlOverride w:ilvl="0">
      <w:startOverride w:val="2"/>
    </w:lvlOverride>
  </w:num>
  <w:num w:numId="5">
    <w:abstractNumId w:val="14"/>
    <w:lvlOverride w:ilvl="0">
      <w:lvl w:ilvl="0">
        <w:start w:val="2"/>
        <w:numFmt w:val="decimal"/>
        <w:lvlText w:val="2.%1."/>
        <w:legacy w:legacy="1" w:legacySpace="0" w:legacyIndent="4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startOverride w:val="7"/>
    </w:lvlOverride>
  </w:num>
  <w:num w:numId="8">
    <w:abstractNumId w:val="12"/>
    <w:lvlOverride w:ilvl="0">
      <w:startOverride w:val="9"/>
    </w:lvlOverride>
  </w:num>
  <w:num w:numId="9">
    <w:abstractNumId w:val="12"/>
    <w:lvlOverride w:ilvl="0">
      <w:lvl w:ilvl="0">
        <w:start w:val="9"/>
        <w:numFmt w:val="decimal"/>
        <w:lvlText w:val="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12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>
      <w:startOverride w:val="16"/>
    </w:lvlOverride>
  </w:num>
  <w:num w:numId="15">
    <w:abstractNumId w:val="7"/>
    <w:lvlOverride w:ilvl="0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startOverride w:val="5"/>
    </w:lvlOverride>
  </w:num>
  <w:num w:numId="19">
    <w:abstractNumId w:val="5"/>
    <w:lvlOverride w:ilvl="0">
      <w:startOverride w:val="1"/>
    </w:lvlOverride>
  </w:num>
  <w:num w:numId="20">
    <w:abstractNumId w:val="11"/>
    <w:lvlOverride w:ilvl="0">
      <w:startOverride w:val="5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3"/>
    <w:lvlOverride w:ilvl="0">
      <w:startOverride w:val="8"/>
    </w:lvlOverride>
  </w:num>
  <w:num w:numId="23">
    <w:abstractNumId w:val="6"/>
    <w:lvlOverride w:ilvl="0">
      <w:startOverride w:val="1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9C"/>
    <w:rsid w:val="000713BA"/>
    <w:rsid w:val="00077237"/>
    <w:rsid w:val="000C3AA5"/>
    <w:rsid w:val="000C4AF6"/>
    <w:rsid w:val="000E0E55"/>
    <w:rsid w:val="000E5BC0"/>
    <w:rsid w:val="00101BA7"/>
    <w:rsid w:val="00101CBB"/>
    <w:rsid w:val="00104920"/>
    <w:rsid w:val="00125FDD"/>
    <w:rsid w:val="0013666F"/>
    <w:rsid w:val="00147FD8"/>
    <w:rsid w:val="00153348"/>
    <w:rsid w:val="001829A5"/>
    <w:rsid w:val="001F1B29"/>
    <w:rsid w:val="002000D8"/>
    <w:rsid w:val="00205C72"/>
    <w:rsid w:val="00212A56"/>
    <w:rsid w:val="00232EB6"/>
    <w:rsid w:val="00253B28"/>
    <w:rsid w:val="00267EEF"/>
    <w:rsid w:val="00293498"/>
    <w:rsid w:val="00317908"/>
    <w:rsid w:val="0033640D"/>
    <w:rsid w:val="00354D44"/>
    <w:rsid w:val="00364F9C"/>
    <w:rsid w:val="0036551D"/>
    <w:rsid w:val="003777E4"/>
    <w:rsid w:val="00495591"/>
    <w:rsid w:val="00566AFF"/>
    <w:rsid w:val="00567FE6"/>
    <w:rsid w:val="00583FFD"/>
    <w:rsid w:val="005847E5"/>
    <w:rsid w:val="005D247B"/>
    <w:rsid w:val="005D7F01"/>
    <w:rsid w:val="005F51A4"/>
    <w:rsid w:val="005F638A"/>
    <w:rsid w:val="00611623"/>
    <w:rsid w:val="006202A1"/>
    <w:rsid w:val="00661981"/>
    <w:rsid w:val="0067759C"/>
    <w:rsid w:val="007041A5"/>
    <w:rsid w:val="00725D77"/>
    <w:rsid w:val="007513A0"/>
    <w:rsid w:val="007A5276"/>
    <w:rsid w:val="007B60C2"/>
    <w:rsid w:val="007F02F0"/>
    <w:rsid w:val="007F58D1"/>
    <w:rsid w:val="00810303"/>
    <w:rsid w:val="008212B8"/>
    <w:rsid w:val="00861DAD"/>
    <w:rsid w:val="008B3176"/>
    <w:rsid w:val="008D17D7"/>
    <w:rsid w:val="00902C4B"/>
    <w:rsid w:val="0090605C"/>
    <w:rsid w:val="009104D1"/>
    <w:rsid w:val="00943F3F"/>
    <w:rsid w:val="0096281D"/>
    <w:rsid w:val="00974A6C"/>
    <w:rsid w:val="009D3293"/>
    <w:rsid w:val="009F11E5"/>
    <w:rsid w:val="009F4080"/>
    <w:rsid w:val="00A20D53"/>
    <w:rsid w:val="00A90CCA"/>
    <w:rsid w:val="00AD5B09"/>
    <w:rsid w:val="00B15135"/>
    <w:rsid w:val="00B73751"/>
    <w:rsid w:val="00B763B6"/>
    <w:rsid w:val="00BD713C"/>
    <w:rsid w:val="00C15862"/>
    <w:rsid w:val="00C15C1B"/>
    <w:rsid w:val="00C74375"/>
    <w:rsid w:val="00C75B64"/>
    <w:rsid w:val="00C85921"/>
    <w:rsid w:val="00C930FE"/>
    <w:rsid w:val="00D14673"/>
    <w:rsid w:val="00D24955"/>
    <w:rsid w:val="00D638BD"/>
    <w:rsid w:val="00D77218"/>
    <w:rsid w:val="00DD0270"/>
    <w:rsid w:val="00DD15EC"/>
    <w:rsid w:val="00DE070E"/>
    <w:rsid w:val="00E02C12"/>
    <w:rsid w:val="00E35B5A"/>
    <w:rsid w:val="00E83D2C"/>
    <w:rsid w:val="00E87A3A"/>
    <w:rsid w:val="00E90C78"/>
    <w:rsid w:val="00E969F7"/>
    <w:rsid w:val="00EA00B1"/>
    <w:rsid w:val="00F02D9A"/>
    <w:rsid w:val="00F07161"/>
    <w:rsid w:val="00F20884"/>
    <w:rsid w:val="00F47C72"/>
    <w:rsid w:val="00F614E7"/>
    <w:rsid w:val="00F62E5B"/>
    <w:rsid w:val="00F76F04"/>
    <w:rsid w:val="00F9777C"/>
    <w:rsid w:val="00FB391D"/>
    <w:rsid w:val="00F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138A8"/>
  <w15:chartTrackingRefBased/>
  <w15:docId w15:val="{B83FD5F7-DD2D-4A62-B8F5-88A20039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9C"/>
    <w:rPr>
      <w:sz w:val="26"/>
    </w:rPr>
  </w:style>
  <w:style w:type="paragraph" w:styleId="1">
    <w:name w:val="heading 1"/>
    <w:basedOn w:val="a"/>
    <w:next w:val="a"/>
    <w:qFormat/>
    <w:rsid w:val="0067759C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qFormat/>
    <w:rsid w:val="0067759C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7759C"/>
    <w:pPr>
      <w:spacing w:after="120"/>
    </w:pPr>
  </w:style>
  <w:style w:type="paragraph" w:styleId="a5">
    <w:name w:val="header"/>
    <w:basedOn w:val="a"/>
    <w:link w:val="a6"/>
    <w:uiPriority w:val="99"/>
    <w:rsid w:val="0067759C"/>
    <w:pPr>
      <w:tabs>
        <w:tab w:val="center" w:pos="4536"/>
        <w:tab w:val="right" w:pos="9072"/>
      </w:tabs>
    </w:pPr>
    <w:rPr>
      <w:sz w:val="24"/>
    </w:rPr>
  </w:style>
  <w:style w:type="paragraph" w:customStyle="1" w:styleId="a7">
    <w:name w:val="Знак"/>
    <w:basedOn w:val="a"/>
    <w:rsid w:val="0067759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8">
    <w:name w:val="page number"/>
    <w:basedOn w:val="a0"/>
    <w:rsid w:val="00F07161"/>
  </w:style>
  <w:style w:type="paragraph" w:styleId="a9">
    <w:name w:val="footer"/>
    <w:basedOn w:val="a"/>
    <w:link w:val="aa"/>
    <w:uiPriority w:val="99"/>
    <w:rsid w:val="00F0716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212A56"/>
    <w:pPr>
      <w:ind w:firstLine="709"/>
      <w:jc w:val="both"/>
    </w:pPr>
    <w:rPr>
      <w:sz w:val="24"/>
    </w:rPr>
  </w:style>
  <w:style w:type="paragraph" w:styleId="HTML">
    <w:name w:val="HTML Preformatted"/>
    <w:basedOn w:val="a"/>
    <w:rsid w:val="00212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styleId="ab">
    <w:name w:val="List Paragraph"/>
    <w:basedOn w:val="a"/>
    <w:uiPriority w:val="34"/>
    <w:qFormat/>
    <w:rsid w:val="00354D44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D24955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D24955"/>
    <w:pPr>
      <w:widowControl w:val="0"/>
      <w:autoSpaceDE w:val="0"/>
      <w:autoSpaceDN w:val="0"/>
    </w:pPr>
    <w:rPr>
      <w:sz w:val="24"/>
    </w:rPr>
  </w:style>
  <w:style w:type="paragraph" w:styleId="ac">
    <w:name w:val="Body Text Indent"/>
    <w:basedOn w:val="a"/>
    <w:link w:val="ad"/>
    <w:rsid w:val="005847E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847E5"/>
    <w:rPr>
      <w:sz w:val="26"/>
    </w:rPr>
  </w:style>
  <w:style w:type="paragraph" w:styleId="20">
    <w:name w:val="Body Text 2"/>
    <w:basedOn w:val="a"/>
    <w:link w:val="21"/>
    <w:rsid w:val="005847E5"/>
    <w:pPr>
      <w:spacing w:after="120" w:line="480" w:lineRule="auto"/>
    </w:pPr>
  </w:style>
  <w:style w:type="character" w:customStyle="1" w:styleId="21">
    <w:name w:val="Основной текст 2 Знак"/>
    <w:link w:val="20"/>
    <w:rsid w:val="005847E5"/>
    <w:rPr>
      <w:sz w:val="26"/>
    </w:rPr>
  </w:style>
  <w:style w:type="character" w:styleId="ae">
    <w:name w:val="Hyperlink"/>
    <w:uiPriority w:val="99"/>
    <w:unhideWhenUsed/>
    <w:rsid w:val="005847E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847E5"/>
    <w:rPr>
      <w:sz w:val="24"/>
    </w:rPr>
  </w:style>
  <w:style w:type="character" w:customStyle="1" w:styleId="aa">
    <w:name w:val="Нижний колонтитул Знак"/>
    <w:link w:val="a9"/>
    <w:uiPriority w:val="99"/>
    <w:rsid w:val="001829A5"/>
    <w:rPr>
      <w:sz w:val="26"/>
    </w:rPr>
  </w:style>
  <w:style w:type="paragraph" w:styleId="af">
    <w:name w:val="Balloon Text"/>
    <w:basedOn w:val="a"/>
    <w:link w:val="af0"/>
    <w:rsid w:val="00BD713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BD7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Машинистка</cp:lastModifiedBy>
  <cp:revision>2</cp:revision>
  <cp:lastPrinted>2021-08-02T09:54:00Z</cp:lastPrinted>
  <dcterms:created xsi:type="dcterms:W3CDTF">2021-08-09T06:17:00Z</dcterms:created>
  <dcterms:modified xsi:type="dcterms:W3CDTF">2021-08-09T06:17:00Z</dcterms:modified>
</cp:coreProperties>
</file>