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C526D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526D3">
        <w:rPr>
          <w:sz w:val="28"/>
          <w:szCs w:val="28"/>
          <w:u w:val="single"/>
        </w:rPr>
        <w:t>12.02.2021г.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526D3">
        <w:rPr>
          <w:sz w:val="28"/>
          <w:szCs w:val="28"/>
        </w:rPr>
        <w:t xml:space="preserve"> 65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F0575" w:rsidRDefault="00FF0575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3"/>
        <w:gridCol w:w="5352"/>
      </w:tblGrid>
      <w:tr w:rsidR="00FF0575" w:rsidRPr="00FF0575" w:rsidTr="00FF0575">
        <w:tc>
          <w:tcPr>
            <w:tcW w:w="4928" w:type="dxa"/>
            <w:hideMark/>
          </w:tcPr>
          <w:p w:rsidR="00FF0575" w:rsidRPr="00FF0575" w:rsidRDefault="00FF0575" w:rsidP="00FF0575">
            <w:pPr>
              <w:jc w:val="both"/>
              <w:rPr>
                <w:sz w:val="28"/>
                <w:szCs w:val="28"/>
              </w:rPr>
            </w:pPr>
            <w:r w:rsidRPr="00FF0575"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493" w:type="dxa"/>
          </w:tcPr>
          <w:p w:rsidR="00FF0575" w:rsidRPr="00FF0575" w:rsidRDefault="00FF0575" w:rsidP="00FF05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0575" w:rsidRPr="00FF0575" w:rsidRDefault="00FF0575" w:rsidP="00FF0575">
      <w:pPr>
        <w:jc w:val="both"/>
        <w:rPr>
          <w:sz w:val="28"/>
          <w:szCs w:val="28"/>
        </w:rPr>
      </w:pPr>
      <w:r w:rsidRPr="00FF0575">
        <w:rPr>
          <w:sz w:val="28"/>
          <w:szCs w:val="28"/>
        </w:rPr>
        <w:tab/>
      </w:r>
      <w:bookmarkStart w:id="0" w:name="_GoBack"/>
      <w:bookmarkEnd w:id="0"/>
    </w:p>
    <w:p w:rsidR="00FF0575" w:rsidRPr="00FF0575" w:rsidRDefault="00FF0575" w:rsidP="00FF0575">
      <w:pPr>
        <w:ind w:firstLine="708"/>
        <w:jc w:val="both"/>
        <w:rPr>
          <w:sz w:val="28"/>
          <w:szCs w:val="28"/>
        </w:rPr>
      </w:pPr>
      <w:r w:rsidRPr="00FF0575">
        <w:rPr>
          <w:sz w:val="28"/>
          <w:szCs w:val="28"/>
        </w:rPr>
        <w:t>В соответствии со ст. 40 Градостроительного кодекса Российской Федерации, ст. 8 Правил землепользования и застройки Шумячского городского поселения, заключением № 1 о результатах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строительства, на основании заявления Горбачева Игоря В</w:t>
      </w:r>
      <w:r w:rsidR="00D52CFF">
        <w:rPr>
          <w:sz w:val="28"/>
          <w:szCs w:val="28"/>
        </w:rPr>
        <w:t>икторови</w:t>
      </w:r>
      <w:r w:rsidRPr="00FF0575">
        <w:rPr>
          <w:sz w:val="28"/>
          <w:szCs w:val="28"/>
        </w:rPr>
        <w:t>ча от 06.10.2020 г. (регистрационный № 1801 от 24.12.2020 г.)</w:t>
      </w:r>
    </w:p>
    <w:p w:rsidR="00FF0575" w:rsidRDefault="00FF0575" w:rsidP="00FF0575">
      <w:pPr>
        <w:jc w:val="both"/>
        <w:rPr>
          <w:sz w:val="28"/>
          <w:szCs w:val="28"/>
        </w:rPr>
      </w:pPr>
      <w:r w:rsidRPr="00FF057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FF0575" w:rsidRPr="00FF0575" w:rsidRDefault="00FF0575" w:rsidP="00FF0575">
      <w:pPr>
        <w:jc w:val="both"/>
        <w:rPr>
          <w:sz w:val="28"/>
          <w:szCs w:val="28"/>
        </w:rPr>
      </w:pPr>
    </w:p>
    <w:p w:rsidR="00FF0575" w:rsidRDefault="00FF0575" w:rsidP="00FF0575">
      <w:pPr>
        <w:ind w:firstLine="708"/>
        <w:jc w:val="both"/>
        <w:rPr>
          <w:sz w:val="28"/>
          <w:szCs w:val="28"/>
        </w:rPr>
      </w:pPr>
      <w:r w:rsidRPr="00FF057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F0575">
        <w:rPr>
          <w:sz w:val="28"/>
          <w:szCs w:val="28"/>
        </w:rPr>
        <w:t>Т:</w:t>
      </w:r>
    </w:p>
    <w:p w:rsidR="00FF0575" w:rsidRPr="00FF0575" w:rsidRDefault="00FF0575" w:rsidP="00FF0575">
      <w:pPr>
        <w:ind w:firstLine="708"/>
        <w:jc w:val="both"/>
        <w:rPr>
          <w:sz w:val="28"/>
          <w:szCs w:val="28"/>
        </w:rPr>
      </w:pPr>
    </w:p>
    <w:p w:rsidR="00FF0575" w:rsidRPr="00FF0575" w:rsidRDefault="00FF0575" w:rsidP="00FF0575">
      <w:pPr>
        <w:ind w:firstLine="709"/>
        <w:jc w:val="both"/>
        <w:rPr>
          <w:sz w:val="28"/>
          <w:szCs w:val="28"/>
        </w:rPr>
      </w:pPr>
      <w:r w:rsidRPr="00FF0575">
        <w:rPr>
          <w:sz w:val="28"/>
          <w:szCs w:val="28"/>
        </w:rPr>
        <w:t>1. Предоставить Горбачеву Игорю В</w:t>
      </w:r>
      <w:r w:rsidR="00D52CFF">
        <w:rPr>
          <w:sz w:val="28"/>
          <w:szCs w:val="28"/>
        </w:rPr>
        <w:t>икторович</w:t>
      </w:r>
      <w:r w:rsidRPr="00FF0575">
        <w:rPr>
          <w:sz w:val="28"/>
          <w:szCs w:val="28"/>
        </w:rPr>
        <w:t>у разрешение на отклонение от предельных параметров разрешенного строительства объекта капитального строительства – магазина на земельном участке с кадастровым номером 67:24:0190132:15, расположенном по адресу: Российская Федерация, Шумячский район, Шумячского городское поселение, п. Шумячи, ул. Советская, д. 101, с видом разрешенного использования «магазины», в части уменьшения минимального отступа объекта капитального строительства от границ земельного участка до 1,3 м в сторону земельных участков с кадастровыми номерами: 67:24:0190210:37, 67:24:0190132:17, 67:24:0190132:51.</w:t>
      </w:r>
    </w:p>
    <w:p w:rsidR="00FF0575" w:rsidRPr="00FF0575" w:rsidRDefault="00FF0575" w:rsidP="00FF0575">
      <w:pPr>
        <w:ind w:firstLine="709"/>
        <w:jc w:val="both"/>
        <w:rPr>
          <w:sz w:val="28"/>
          <w:szCs w:val="28"/>
        </w:rPr>
      </w:pPr>
      <w:r w:rsidRPr="00FF0575">
        <w:rPr>
          <w:sz w:val="28"/>
          <w:szCs w:val="28"/>
        </w:rPr>
        <w:t>2. Настоящее постановление вступает в силу с момента его принятия.</w:t>
      </w:r>
    </w:p>
    <w:p w:rsidR="00FF0575" w:rsidRPr="00FF0575" w:rsidRDefault="00FF0575" w:rsidP="00FF0575">
      <w:pPr>
        <w:ind w:firstLine="709"/>
        <w:jc w:val="both"/>
        <w:rPr>
          <w:sz w:val="28"/>
          <w:szCs w:val="28"/>
        </w:rPr>
      </w:pPr>
      <w:r w:rsidRPr="00FF0575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FF0575" w:rsidRDefault="00FF0575" w:rsidP="00FF0575">
      <w:pPr>
        <w:rPr>
          <w:szCs w:val="24"/>
        </w:rPr>
      </w:pPr>
    </w:p>
    <w:p w:rsidR="00FF0575" w:rsidRPr="00FF0575" w:rsidRDefault="00FF0575" w:rsidP="00FF057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2"/>
        <w:gridCol w:w="4813"/>
      </w:tblGrid>
      <w:tr w:rsidR="00FF0575" w:rsidRPr="00FF0575" w:rsidTr="00FF0575">
        <w:tc>
          <w:tcPr>
            <w:tcW w:w="5495" w:type="dxa"/>
            <w:hideMark/>
          </w:tcPr>
          <w:p w:rsidR="00FF0575" w:rsidRDefault="00FF0575" w:rsidP="00FF0575">
            <w:pPr>
              <w:jc w:val="both"/>
              <w:rPr>
                <w:sz w:val="28"/>
                <w:szCs w:val="28"/>
              </w:rPr>
            </w:pPr>
            <w:r w:rsidRPr="00FF057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F0575" w:rsidRPr="00FF0575" w:rsidRDefault="00FF0575" w:rsidP="00FF0575">
            <w:pPr>
              <w:jc w:val="both"/>
              <w:rPr>
                <w:sz w:val="28"/>
                <w:szCs w:val="28"/>
              </w:rPr>
            </w:pPr>
            <w:r w:rsidRPr="00FF057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FF0575" w:rsidRPr="00FF0575" w:rsidRDefault="00FF0575" w:rsidP="00FF0575">
            <w:pPr>
              <w:jc w:val="right"/>
              <w:rPr>
                <w:sz w:val="28"/>
                <w:szCs w:val="28"/>
              </w:rPr>
            </w:pPr>
          </w:p>
          <w:p w:rsidR="00FF0575" w:rsidRPr="00FF0575" w:rsidRDefault="00FF0575" w:rsidP="00FF0575">
            <w:pPr>
              <w:jc w:val="right"/>
              <w:rPr>
                <w:sz w:val="28"/>
                <w:szCs w:val="28"/>
              </w:rPr>
            </w:pPr>
            <w:r w:rsidRPr="00FF0575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C526D3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2C" w:rsidRDefault="003D1E2C" w:rsidP="00FC6C01">
      <w:r>
        <w:separator/>
      </w:r>
    </w:p>
  </w:endnote>
  <w:endnote w:type="continuationSeparator" w:id="0">
    <w:p w:rsidR="003D1E2C" w:rsidRDefault="003D1E2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2C" w:rsidRDefault="003D1E2C" w:rsidP="00FC6C01">
      <w:r>
        <w:separator/>
      </w:r>
    </w:p>
  </w:footnote>
  <w:footnote w:type="continuationSeparator" w:id="0">
    <w:p w:rsidR="003D1E2C" w:rsidRDefault="003D1E2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26D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44AF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1E2C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3F3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26D3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2CFF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0575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D31D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0F59-B847-4A36-BDAA-1E5CA92A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2021-02-11T08:26:00Z</cp:lastPrinted>
  <dcterms:created xsi:type="dcterms:W3CDTF">2021-02-15T09:13:00Z</dcterms:created>
  <dcterms:modified xsi:type="dcterms:W3CDTF">2021-02-15T09:13:00Z</dcterms:modified>
</cp:coreProperties>
</file>