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F79FF">
        <w:rPr>
          <w:sz w:val="28"/>
          <w:szCs w:val="28"/>
          <w:u w:val="single"/>
        </w:rPr>
        <w:t>30.12.2021г.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F79FF">
        <w:rPr>
          <w:sz w:val="28"/>
          <w:szCs w:val="28"/>
        </w:rPr>
        <w:t xml:space="preserve"> 615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2845" w:rsidRPr="00652845" w:rsidTr="00652845">
        <w:tc>
          <w:tcPr>
            <w:tcW w:w="4785" w:type="dxa"/>
          </w:tcPr>
          <w:p w:rsidR="00652845" w:rsidRPr="00652845" w:rsidRDefault="00652845" w:rsidP="00652845">
            <w:pPr>
              <w:shd w:val="clear" w:color="auto" w:fill="FFFFFF"/>
              <w:spacing w:before="100" w:beforeAutospacing="1" w:after="100" w:afterAutospacing="1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 w:rsidRPr="00652845">
              <w:rPr>
                <w:bCs/>
                <w:color w:val="000000"/>
                <w:sz w:val="28"/>
                <w:szCs w:val="28"/>
              </w:rPr>
              <w:t>Об утверждении карты-плана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652845">
              <w:rPr>
                <w:bCs/>
                <w:color w:val="000000"/>
                <w:sz w:val="28"/>
                <w:szCs w:val="28"/>
              </w:rPr>
              <w:t xml:space="preserve"> территории кадастрового квартала 67:24:0040101 </w:t>
            </w:r>
          </w:p>
          <w:p w:rsidR="00652845" w:rsidRPr="00652845" w:rsidRDefault="00652845" w:rsidP="0065284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845" w:rsidRPr="00652845" w:rsidRDefault="00652845" w:rsidP="0065284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52845" w:rsidRDefault="00652845" w:rsidP="00652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2845">
        <w:rPr>
          <w:color w:val="000000"/>
          <w:sz w:val="28"/>
          <w:szCs w:val="28"/>
        </w:rPr>
        <w:t>Руководствуясь</w:t>
      </w:r>
      <w:r w:rsidR="009902C5">
        <w:rPr>
          <w:color w:val="000000"/>
          <w:sz w:val="28"/>
          <w:szCs w:val="28"/>
        </w:rPr>
        <w:t xml:space="preserve"> </w:t>
      </w:r>
      <w:r w:rsidRPr="00652845">
        <w:rPr>
          <w:color w:val="000000"/>
          <w:sz w:val="28"/>
          <w:szCs w:val="28"/>
        </w:rPr>
        <w:t xml:space="preserve"> Федеральными законами от 24 июля 2007 года № 221-ФЗ </w:t>
      </w:r>
      <w:r>
        <w:rPr>
          <w:color w:val="000000"/>
          <w:sz w:val="28"/>
          <w:szCs w:val="28"/>
        </w:rPr>
        <w:t xml:space="preserve">           </w:t>
      </w:r>
      <w:r w:rsidRPr="00652845">
        <w:rPr>
          <w:color w:val="000000"/>
          <w:sz w:val="28"/>
          <w:szCs w:val="28"/>
        </w:rPr>
        <w:t xml:space="preserve">«О кадастровой деятельности», от 13 июля 2015 года № 218-ФЗ «О государственной регистрации недвижимости», приказом Министерства экономического развития </w:t>
      </w:r>
      <w:r>
        <w:rPr>
          <w:color w:val="000000"/>
          <w:sz w:val="28"/>
          <w:szCs w:val="28"/>
        </w:rPr>
        <w:t xml:space="preserve">            </w:t>
      </w:r>
      <w:r w:rsidRPr="00652845">
        <w:rPr>
          <w:color w:val="000000"/>
          <w:sz w:val="28"/>
          <w:szCs w:val="28"/>
        </w:rPr>
        <w:t xml:space="preserve">Российской Федерации от 21 ноября 2016 года № 734 «Об установлении формы карты-плана территории и требований к её подготовке, формы акта согласования </w:t>
      </w:r>
      <w:r>
        <w:rPr>
          <w:color w:val="000000"/>
          <w:sz w:val="28"/>
          <w:szCs w:val="28"/>
        </w:rPr>
        <w:t xml:space="preserve">             </w:t>
      </w:r>
      <w:r w:rsidRPr="00652845">
        <w:rPr>
          <w:color w:val="000000"/>
          <w:sz w:val="28"/>
          <w:szCs w:val="28"/>
        </w:rPr>
        <w:t xml:space="preserve">местоположения границ земельных участков при выполнении комплексных </w:t>
      </w:r>
      <w:r>
        <w:rPr>
          <w:color w:val="000000"/>
          <w:sz w:val="28"/>
          <w:szCs w:val="28"/>
        </w:rPr>
        <w:t xml:space="preserve">                        </w:t>
      </w:r>
      <w:r w:rsidRPr="00652845">
        <w:rPr>
          <w:color w:val="000000"/>
          <w:sz w:val="28"/>
          <w:szCs w:val="28"/>
        </w:rPr>
        <w:t>кадастровых работ и требований к его подготовке» Администрация муниципального образования «Шумячский район» Смоленской области</w:t>
      </w:r>
    </w:p>
    <w:p w:rsidR="00652845" w:rsidRPr="00652845" w:rsidRDefault="00652845" w:rsidP="00652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52845" w:rsidRDefault="00652845" w:rsidP="00652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2845">
        <w:rPr>
          <w:color w:val="000000"/>
          <w:sz w:val="28"/>
          <w:szCs w:val="28"/>
        </w:rPr>
        <w:t>П О С Т А Н О В Л Я Е Т:</w:t>
      </w:r>
    </w:p>
    <w:p w:rsidR="00652845" w:rsidRPr="00652845" w:rsidRDefault="00652845" w:rsidP="00652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52845" w:rsidRPr="00652845" w:rsidRDefault="00652845" w:rsidP="006528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2845">
        <w:rPr>
          <w:color w:val="000000"/>
          <w:sz w:val="28"/>
          <w:szCs w:val="28"/>
        </w:rPr>
        <w:t xml:space="preserve">Утвердить карту-план территории кадастрового квартала 67:24:0040101, </w:t>
      </w:r>
      <w:r>
        <w:rPr>
          <w:color w:val="000000"/>
          <w:sz w:val="28"/>
          <w:szCs w:val="28"/>
        </w:rPr>
        <w:t xml:space="preserve">              </w:t>
      </w:r>
      <w:r w:rsidRPr="00652845">
        <w:rPr>
          <w:color w:val="000000"/>
          <w:sz w:val="28"/>
          <w:szCs w:val="28"/>
        </w:rPr>
        <w:t xml:space="preserve">подготовленную </w:t>
      </w:r>
      <w:r w:rsidRPr="00652845">
        <w:rPr>
          <w:sz w:val="28"/>
          <w:szCs w:val="28"/>
        </w:rPr>
        <w:t xml:space="preserve">Обществом с ограниченной ответственностью «Многофункциональный центр «Бюро инвентаризации, оценки и межевания» </w:t>
      </w:r>
      <w:r w:rsidRPr="00652845"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</w:rPr>
        <w:t xml:space="preserve">                 </w:t>
      </w:r>
      <w:r w:rsidRPr="00652845">
        <w:rPr>
          <w:color w:val="000000"/>
          <w:sz w:val="28"/>
          <w:szCs w:val="28"/>
        </w:rPr>
        <w:t xml:space="preserve">выполнения комплексных кадастровых работ на территории муниципального </w:t>
      </w:r>
      <w:r>
        <w:rPr>
          <w:color w:val="000000"/>
          <w:sz w:val="28"/>
          <w:szCs w:val="28"/>
        </w:rPr>
        <w:t xml:space="preserve">                   </w:t>
      </w:r>
      <w:r w:rsidRPr="00652845">
        <w:rPr>
          <w:color w:val="000000"/>
          <w:sz w:val="28"/>
          <w:szCs w:val="28"/>
        </w:rPr>
        <w:t>образования «Шумячский район» Смоленской области.</w:t>
      </w:r>
    </w:p>
    <w:p w:rsidR="00652845" w:rsidRDefault="00652845" w:rsidP="00652845">
      <w:pPr>
        <w:shd w:val="clear" w:color="auto" w:fill="FFFFFF"/>
        <w:rPr>
          <w:bCs/>
          <w:color w:val="000000"/>
          <w:sz w:val="28"/>
          <w:szCs w:val="28"/>
        </w:rPr>
      </w:pPr>
    </w:p>
    <w:p w:rsidR="00652845" w:rsidRPr="00652845" w:rsidRDefault="00652845" w:rsidP="00652845">
      <w:pPr>
        <w:shd w:val="clear" w:color="auto" w:fill="FFFFFF"/>
        <w:rPr>
          <w:bCs/>
          <w:color w:val="000000"/>
          <w:sz w:val="28"/>
          <w:szCs w:val="28"/>
        </w:rPr>
      </w:pPr>
    </w:p>
    <w:p w:rsidR="00652845" w:rsidRPr="00652845" w:rsidRDefault="00652845" w:rsidP="00652845">
      <w:pPr>
        <w:shd w:val="clear" w:color="auto" w:fill="FFFFFF"/>
        <w:rPr>
          <w:bCs/>
          <w:color w:val="000000"/>
          <w:sz w:val="28"/>
          <w:szCs w:val="28"/>
        </w:rPr>
      </w:pPr>
      <w:r w:rsidRPr="00652845">
        <w:rPr>
          <w:bCs/>
          <w:color w:val="000000"/>
          <w:sz w:val="28"/>
          <w:szCs w:val="28"/>
        </w:rPr>
        <w:t>Глава муниципального образования</w:t>
      </w:r>
    </w:p>
    <w:p w:rsidR="00652845" w:rsidRPr="00652845" w:rsidRDefault="00652845" w:rsidP="00652845">
      <w:pPr>
        <w:shd w:val="clear" w:color="auto" w:fill="FFFFFF"/>
        <w:rPr>
          <w:bCs/>
          <w:color w:val="000000"/>
          <w:sz w:val="28"/>
          <w:szCs w:val="28"/>
        </w:rPr>
      </w:pPr>
      <w:r w:rsidRPr="00652845">
        <w:rPr>
          <w:bCs/>
          <w:color w:val="000000"/>
          <w:sz w:val="28"/>
          <w:szCs w:val="28"/>
        </w:rPr>
        <w:t xml:space="preserve">«Шумячский район» Смоленской области                      </w:t>
      </w:r>
      <w:r>
        <w:rPr>
          <w:bCs/>
          <w:color w:val="000000"/>
          <w:sz w:val="28"/>
          <w:szCs w:val="28"/>
        </w:rPr>
        <w:t xml:space="preserve">  </w:t>
      </w:r>
      <w:r w:rsidRPr="00652845">
        <w:rPr>
          <w:bCs/>
          <w:color w:val="000000"/>
          <w:sz w:val="28"/>
          <w:szCs w:val="28"/>
        </w:rPr>
        <w:t xml:space="preserve">                        А.Н. Васильев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010ED7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38" w:rsidRDefault="006B0738">
      <w:r>
        <w:separator/>
      </w:r>
    </w:p>
  </w:endnote>
  <w:endnote w:type="continuationSeparator" w:id="0">
    <w:p w:rsidR="006B0738" w:rsidRDefault="006B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38" w:rsidRDefault="006B0738">
      <w:r>
        <w:separator/>
      </w:r>
    </w:p>
  </w:footnote>
  <w:footnote w:type="continuationSeparator" w:id="0">
    <w:p w:rsidR="006B0738" w:rsidRDefault="006B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004F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27BF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2845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0738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02C5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DF79FF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F389F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652845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65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2022-01-14T07:44:00Z</cp:lastPrinted>
  <dcterms:created xsi:type="dcterms:W3CDTF">2022-01-18T12:53:00Z</dcterms:created>
  <dcterms:modified xsi:type="dcterms:W3CDTF">2022-01-18T12:53:00Z</dcterms:modified>
</cp:coreProperties>
</file>