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25A88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25A88">
        <w:rPr>
          <w:sz w:val="28"/>
          <w:szCs w:val="28"/>
        </w:rPr>
        <w:t xml:space="preserve"> 607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2A44A7" w:rsidRPr="002A44A7" w:rsidTr="002A44A7">
        <w:trPr>
          <w:trHeight w:val="658"/>
        </w:trPr>
        <w:tc>
          <w:tcPr>
            <w:tcW w:w="4957" w:type="dxa"/>
            <w:hideMark/>
          </w:tcPr>
          <w:p w:rsidR="002A44A7" w:rsidRPr="002A44A7" w:rsidRDefault="002A44A7" w:rsidP="002A44A7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2A44A7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2A44A7" w:rsidRPr="002A44A7" w:rsidRDefault="002A44A7" w:rsidP="002A44A7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A44A7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2A44A7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2A44A7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A44A7">
        <w:rPr>
          <w:sz w:val="28"/>
          <w:szCs w:val="28"/>
        </w:rPr>
        <w:t>П О С Т А Н О В Л Я Е Т:</w:t>
      </w: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2A44A7" w:rsidRPr="002A44A7" w:rsidRDefault="002A44A7" w:rsidP="002A44A7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2A44A7">
        <w:rPr>
          <w:sz w:val="28"/>
          <w:szCs w:val="28"/>
        </w:rPr>
        <w:t xml:space="preserve">        </w:t>
      </w:r>
      <w:r w:rsidRPr="002A44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2A44A7">
        <w:rPr>
          <w:rFonts w:eastAsia="Calibri"/>
          <w:sz w:val="28"/>
          <w:szCs w:val="28"/>
        </w:rPr>
        <w:t xml:space="preserve">1. В отношении жилого дома, общей площадью 42,2 </w:t>
      </w:r>
      <w:proofErr w:type="spellStart"/>
      <w:r w:rsidRPr="002A44A7">
        <w:rPr>
          <w:rFonts w:eastAsia="Calibri"/>
          <w:sz w:val="28"/>
          <w:szCs w:val="28"/>
        </w:rPr>
        <w:t>кв.м</w:t>
      </w:r>
      <w:proofErr w:type="spellEnd"/>
      <w:r w:rsidRPr="002A44A7">
        <w:rPr>
          <w:rFonts w:eastAsia="Calibri"/>
          <w:sz w:val="28"/>
          <w:szCs w:val="28"/>
        </w:rPr>
        <w:t>., с кадастровым номером 67:24:0190114:51, расположенного по адресу: Смоленская область, Шумячский район, п. Шумячи, ул. Школьная, д. 44, в качестве его правообладателя, владеющего данным объектом недвижимости на праве собственности, выявлена Киселева Зоя Ивановна, 20.07.1959 г.р., место рождения: Д. НОВОЕ ЗАСЕЛЬЕ ШУМЯЧСКОГО Р-НА СМОЛЕНСКОЙ ОБЛ., паспорт гражданина Российской Федерации: серия 66 11 № 648483, выдан 19.09.2013 ТП В ПГТ. ШУМЯЧИ МО УФМС РОССИИ ПО СМОЛЕНСКОЙ ОБЛАСТИ В Г. РОСЛАВЛЬ, код подразделения 670-028, СНИЛС № 047-109-237 41, зарегистрированная по месту жительства: Смоленская область, Шумячский район, п. Шумячи, ул. Школьная, д. 44,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11.01.2018.</w:t>
      </w: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A44A7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A44A7">
        <w:rPr>
          <w:rFonts w:eastAsia="Calibri"/>
          <w:sz w:val="28"/>
          <w:szCs w:val="28"/>
          <w:lang w:eastAsia="en-US"/>
        </w:rPr>
        <w:t>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A44A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</w:t>
      </w:r>
      <w:r w:rsidRPr="002A44A7">
        <w:rPr>
          <w:bCs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2A44A7" w:rsidRDefault="002A44A7" w:rsidP="002A44A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2A44A7" w:rsidRPr="002A44A7" w:rsidRDefault="002A44A7" w:rsidP="002A44A7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2A44A7">
        <w:rPr>
          <w:bCs/>
          <w:sz w:val="28"/>
          <w:szCs w:val="28"/>
        </w:rPr>
        <w:t xml:space="preserve">Глава муниципального образования </w:t>
      </w:r>
    </w:p>
    <w:p w:rsidR="002A44A7" w:rsidRPr="002A44A7" w:rsidRDefault="002A44A7" w:rsidP="002A44A7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2A44A7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4B76E9">
      <w:headerReference w:type="even" r:id="rId9"/>
      <w:headerReference w:type="default" r:id="rId10"/>
      <w:pgSz w:w="11907" w:h="16840" w:code="9"/>
      <w:pgMar w:top="567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8D" w:rsidRDefault="00E1018D">
      <w:r>
        <w:separator/>
      </w:r>
    </w:p>
  </w:endnote>
  <w:endnote w:type="continuationSeparator" w:id="0">
    <w:p w:rsidR="00E1018D" w:rsidRDefault="00E1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8D" w:rsidRDefault="00E1018D">
      <w:r>
        <w:separator/>
      </w:r>
    </w:p>
  </w:footnote>
  <w:footnote w:type="continuationSeparator" w:id="0">
    <w:p w:rsidR="00E1018D" w:rsidRDefault="00E1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4A7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0A9B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018D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A88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4B8C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2A44A7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48DC-C28C-4EEF-87D3-9445EEBA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2022-01-10T07:08:00Z</cp:lastPrinted>
  <dcterms:created xsi:type="dcterms:W3CDTF">2022-01-12T11:29:00Z</dcterms:created>
  <dcterms:modified xsi:type="dcterms:W3CDTF">2022-01-12T11:29:00Z</dcterms:modified>
</cp:coreProperties>
</file>