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EB2B02" w:rsidRDefault="00CB22B2" w:rsidP="00CB22B2">
      <w:pPr>
        <w:jc w:val="center"/>
        <w:rPr>
          <w:b/>
          <w:sz w:val="22"/>
          <w:szCs w:val="22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EB2B02" w:rsidRDefault="00CB22B2" w:rsidP="00CB22B2">
      <w:pPr>
        <w:tabs>
          <w:tab w:val="left" w:pos="7655"/>
        </w:tabs>
        <w:rPr>
          <w:sz w:val="22"/>
          <w:szCs w:val="22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117529">
        <w:rPr>
          <w:sz w:val="28"/>
          <w:szCs w:val="28"/>
          <w:u w:val="single"/>
        </w:rPr>
        <w:t>30.12.2021г.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117529">
        <w:rPr>
          <w:sz w:val="28"/>
          <w:szCs w:val="28"/>
        </w:rPr>
        <w:t xml:space="preserve"> 601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EB2B02" w:rsidRPr="00EB2B02" w:rsidTr="00EB2B02">
        <w:trPr>
          <w:trHeight w:val="800"/>
        </w:trPr>
        <w:tc>
          <w:tcPr>
            <w:tcW w:w="4957" w:type="dxa"/>
            <w:hideMark/>
          </w:tcPr>
          <w:p w:rsidR="00EB2B02" w:rsidRPr="00EB2B02" w:rsidRDefault="00EB2B02" w:rsidP="00EB2B02">
            <w:pPr>
              <w:overflowPunct/>
              <w:autoSpaceDE/>
              <w:autoSpaceDN/>
              <w:adjustRightInd/>
              <w:ind w:left="-119"/>
              <w:jc w:val="both"/>
              <w:textAlignment w:val="auto"/>
              <w:rPr>
                <w:sz w:val="28"/>
                <w:szCs w:val="28"/>
              </w:rPr>
            </w:pPr>
            <w:r w:rsidRPr="00EB2B02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EB2B02" w:rsidRPr="00EB2B02" w:rsidRDefault="00EB2B02" w:rsidP="00EB2B02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Cs w:val="24"/>
          <w:lang w:eastAsia="en-US"/>
        </w:rPr>
      </w:pP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2B02">
        <w:rPr>
          <w:rFonts w:eastAsia="Calibri"/>
          <w:sz w:val="28"/>
          <w:szCs w:val="28"/>
          <w:lang w:eastAsia="en-US"/>
        </w:rPr>
        <w:t xml:space="preserve">В соответствии со статьей 69.1 Федерального закона от 13 июля 2015 года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EB2B02">
        <w:rPr>
          <w:rFonts w:eastAsia="Calibri"/>
          <w:sz w:val="28"/>
          <w:szCs w:val="28"/>
          <w:lang w:eastAsia="en-US"/>
        </w:rPr>
        <w:t>№ 218-ФЗ «О государственной регистрации недвижимости»</w:t>
      </w: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EB2B02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EB2B0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EB2B02">
        <w:rPr>
          <w:sz w:val="28"/>
          <w:szCs w:val="28"/>
        </w:rPr>
        <w:t>Смоленской области</w:t>
      </w: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B2B02">
        <w:rPr>
          <w:sz w:val="28"/>
          <w:szCs w:val="28"/>
        </w:rPr>
        <w:t>П О С Т А Н О В Л Я Е Т:</w:t>
      </w: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EB2B02" w:rsidRPr="00EB2B02" w:rsidRDefault="00EB2B02" w:rsidP="00EB2B02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EB2B02">
        <w:rPr>
          <w:sz w:val="28"/>
          <w:szCs w:val="28"/>
        </w:rPr>
        <w:t xml:space="preserve">        </w:t>
      </w:r>
      <w:r w:rsidRPr="00EB2B02">
        <w:rPr>
          <w:rFonts w:eastAsia="Calibri"/>
          <w:sz w:val="28"/>
          <w:szCs w:val="28"/>
        </w:rPr>
        <w:t xml:space="preserve">  1. В отношении жилой квартиры общей площадью 72,4 </w:t>
      </w:r>
      <w:proofErr w:type="spellStart"/>
      <w:r w:rsidRPr="00EB2B02">
        <w:rPr>
          <w:rFonts w:eastAsia="Calibri"/>
          <w:sz w:val="28"/>
          <w:szCs w:val="28"/>
        </w:rPr>
        <w:t>кв.м</w:t>
      </w:r>
      <w:proofErr w:type="spellEnd"/>
      <w:r w:rsidRPr="00EB2B02">
        <w:rPr>
          <w:rFonts w:eastAsia="Calibri"/>
          <w:sz w:val="28"/>
          <w:szCs w:val="28"/>
        </w:rPr>
        <w:t xml:space="preserve">., расположенной по адресу: Смоленская область, Шумячский район, п. Шумячи, ул. Советская, д. 80, кв. 1, в качестве ее правообладателей, владеющих данным объектом недвижимости на праве совместной собственности, выявлены Новикова Ольга Кузьминична, 06.01.1940 г.р., место рождения: д. Шумовка Шумячского р-на Смоленской обл., паспорт гражданина Российской Федерации: серия 66 00 № 108263, выдан 31.12.2000  ШУМЯЧСКИМ РОВД СМОЛЕНСКОЙ ОБЛ., код подразделения 672-028, СНИЛС № 091-286-245-73, зарегистрированная по месту жительства: Смоленская область, Шумячский район, п. Шумячи, ул. Советская, дом 80, кв. 1, Новиков Николай Ионович, 27.01.1936 г.р., место рождения: ДЕР. ЗАЛУЖЬЕ ПОЧИНКОВСКОГО Р-НА СМОЛЕНСКОЙ ОБЛ., паспорт гражданина Российской Федерации: серия 66 06 № 256620, выдан 20.09.2007 ТП В ПГТ ШУМЯЧИ МО УФМС РОССИИ ПО СМОЛЕНСКОЙ ОБЛАСТИ В ГОРОДЕ РОСЛАВЛЬ, код подразделения 670-028, СНИЛС № 091-286-244-72, зарегистрированный по месту жительства: Смоленская область, Шумячский район, п. Шумячи, ул. Советская, дом 80, кв. 1, что подтверждается Договором о бесплатной передаче в собственность граждан занимаемых квартир (жилых домов) в государственном и муниципальном жилищном фонде, утвержденным постановлением главы администрации Шумячского района П.А. </w:t>
      </w:r>
      <w:proofErr w:type="spellStart"/>
      <w:r w:rsidRPr="00EB2B02">
        <w:rPr>
          <w:rFonts w:eastAsia="Calibri"/>
          <w:sz w:val="28"/>
          <w:szCs w:val="28"/>
        </w:rPr>
        <w:t>Крупеневым</w:t>
      </w:r>
      <w:proofErr w:type="spellEnd"/>
      <w:r w:rsidRPr="00EB2B02">
        <w:rPr>
          <w:rFonts w:eastAsia="Calibri"/>
          <w:sz w:val="28"/>
          <w:szCs w:val="28"/>
        </w:rPr>
        <w:t xml:space="preserve"> от 09.12.1992 года № 235.</w:t>
      </w: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EB2B02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EB2B02">
        <w:rPr>
          <w:bCs/>
          <w:sz w:val="28"/>
          <w:szCs w:val="28"/>
        </w:rPr>
        <w:t xml:space="preserve">        3. Контроль за исполнением настоящего постановления оставляю за собой.    </w:t>
      </w: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</w:p>
    <w:p w:rsidR="00EB2B02" w:rsidRPr="00EB2B02" w:rsidRDefault="00EB2B02" w:rsidP="00EB2B02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EB2B02">
        <w:rPr>
          <w:bCs/>
          <w:sz w:val="28"/>
          <w:szCs w:val="28"/>
        </w:rPr>
        <w:t xml:space="preserve">Глава муниципального образования </w:t>
      </w:r>
    </w:p>
    <w:p w:rsidR="00EB2B02" w:rsidRPr="00EB2B02" w:rsidRDefault="00EB2B02" w:rsidP="00EB2B02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EB2B02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  <w:bookmarkStart w:id="0" w:name="_GoBack"/>
      <w:bookmarkEnd w:id="0"/>
    </w:p>
    <w:sectPr w:rsidR="00EB2B02" w:rsidRPr="00EB2B02" w:rsidSect="00EB2B02">
      <w:headerReference w:type="even" r:id="rId9"/>
      <w:headerReference w:type="default" r:id="rId10"/>
      <w:pgSz w:w="11907" w:h="16840" w:code="9"/>
      <w:pgMar w:top="426" w:right="567" w:bottom="142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D7" w:rsidRDefault="00CD6DD7">
      <w:r>
        <w:separator/>
      </w:r>
    </w:p>
  </w:endnote>
  <w:endnote w:type="continuationSeparator" w:id="0">
    <w:p w:rsidR="00CD6DD7" w:rsidRDefault="00C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D7" w:rsidRDefault="00CD6DD7">
      <w:r>
        <w:separator/>
      </w:r>
    </w:p>
  </w:footnote>
  <w:footnote w:type="continuationSeparator" w:id="0">
    <w:p w:rsidR="00CD6DD7" w:rsidRDefault="00CD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17529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6DD7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B02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81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1971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EB2B0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50BC-3143-4330-8200-4748A9D4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2022-01-10T06:30:00Z</cp:lastPrinted>
  <dcterms:created xsi:type="dcterms:W3CDTF">2022-01-12T11:21:00Z</dcterms:created>
  <dcterms:modified xsi:type="dcterms:W3CDTF">2022-01-12T11:21:00Z</dcterms:modified>
</cp:coreProperties>
</file>