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</w:rPr>
      </w:pPr>
    </w:p>
    <w:p w:rsidR="00585A8F" w:rsidRPr="00C53A8A" w:rsidRDefault="00585A8F">
      <w:pPr>
        <w:jc w:val="center"/>
        <w:rPr>
          <w:b/>
          <w:sz w:val="16"/>
          <w:szCs w:val="16"/>
        </w:rPr>
      </w:pPr>
    </w:p>
    <w:p w:rsidR="001D6658" w:rsidRDefault="001D665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</w:t>
      </w:r>
      <w:proofErr w:type="gramEnd"/>
      <w:r>
        <w:rPr>
          <w:b/>
          <w:sz w:val="28"/>
        </w:rPr>
        <w:t xml:space="preserve">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  <w:proofErr w:type="gramStart"/>
      <w:r w:rsidR="001D6658">
        <w:rPr>
          <w:b/>
          <w:sz w:val="28"/>
        </w:rPr>
        <w:t>СМОЛЕНСКОЙ  ОБЛАСТИ</w:t>
      </w:r>
      <w:proofErr w:type="gramEnd"/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824BBB">
        <w:rPr>
          <w:sz w:val="28"/>
          <w:szCs w:val="28"/>
          <w:u w:val="single"/>
        </w:rPr>
        <w:t>29.12.2021г.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824BBB">
        <w:rPr>
          <w:sz w:val="28"/>
          <w:szCs w:val="28"/>
        </w:rPr>
        <w:t xml:space="preserve"> 599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711" w:type="dxa"/>
        <w:tblInd w:w="-142" w:type="dxa"/>
        <w:tblLook w:val="01E0" w:firstRow="1" w:lastRow="1" w:firstColumn="1" w:lastColumn="1" w:noHBand="0" w:noVBand="0"/>
      </w:tblPr>
      <w:tblGrid>
        <w:gridCol w:w="4962"/>
        <w:gridCol w:w="4749"/>
      </w:tblGrid>
      <w:tr w:rsidR="00BA7FCF" w:rsidRPr="00BA7FCF" w:rsidTr="00BA7FCF">
        <w:tc>
          <w:tcPr>
            <w:tcW w:w="4962" w:type="dxa"/>
          </w:tcPr>
          <w:p w:rsidR="00BA7FCF" w:rsidRPr="00BA7FCF" w:rsidRDefault="00BA7FCF" w:rsidP="00BA7FC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  <w:r w:rsidRPr="00BA7FCF">
              <w:rPr>
                <w:bCs/>
                <w:sz w:val="28"/>
                <w:szCs w:val="28"/>
              </w:rPr>
              <w:t>О внесении изменений в Порядок предоставления и расходования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из бюджета Шумячского городского поселения</w:t>
            </w:r>
          </w:p>
          <w:p w:rsidR="00BA7FCF" w:rsidRPr="00BA7FCF" w:rsidRDefault="00BA7FCF" w:rsidP="00BA7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A7FCF" w:rsidRPr="00BA7FCF" w:rsidRDefault="00BA7FCF" w:rsidP="00BA7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749" w:type="dxa"/>
          </w:tcPr>
          <w:p w:rsidR="00BA7FCF" w:rsidRPr="00BA7FCF" w:rsidRDefault="00BA7FCF" w:rsidP="00BA7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A7FCF" w:rsidRPr="00BA7FCF" w:rsidRDefault="00BA7FCF" w:rsidP="00BA7FCF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</w:rPr>
      </w:pPr>
      <w:r w:rsidRPr="00BA7FCF">
        <w:rPr>
          <w:sz w:val="28"/>
          <w:szCs w:val="28"/>
        </w:rPr>
        <w:t xml:space="preserve"> </w:t>
      </w:r>
      <w:r w:rsidRPr="00BA7FCF">
        <w:rPr>
          <w:sz w:val="28"/>
          <w:szCs w:val="28"/>
        </w:rPr>
        <w:tab/>
        <w:t xml:space="preserve">В соответствии со </w:t>
      </w:r>
      <w:hyperlink r:id="rId8" w:history="1">
        <w:r w:rsidRPr="00BA7FCF">
          <w:rPr>
            <w:color w:val="000000" w:themeColor="text1"/>
            <w:sz w:val="28"/>
            <w:szCs w:val="28"/>
          </w:rPr>
          <w:t>статьей 78</w:t>
        </w:r>
      </w:hyperlink>
      <w:r w:rsidRPr="00BA7FCF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18.09.2020г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 силу некоторых актов  Правительства Российской Федерации и отдельных положений некоторых актов Правительства Российской Федерации»,</w:t>
      </w:r>
      <w:r w:rsidRPr="00BA7FCF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BA7FCF">
        <w:rPr>
          <w:color w:val="000000"/>
          <w:sz w:val="28"/>
          <w:szCs w:val="28"/>
          <w:shd w:val="clear" w:color="auto" w:fill="FFFFFF"/>
        </w:rPr>
        <w:t xml:space="preserve">пунктом 10  статьи 14 Федерального закона от 06.10.2003г. №131-ФЗ «Об общих принципах организации местного самоуправления в Российской Федерации», руководствуясь  </w:t>
      </w:r>
      <w:hyperlink r:id="rId9" w:tooltip="&quot;Устав города Смоленска (новая редакция)&quot; (принят решением Смоленского городского Совета от 28.10.2005 N 164) (ред. от 27.12.2011, с изм. от 14.01.2013) (Зарегистрировано в ГУ Минюста РФ по Центральному федеральному округу 08.12.2005 N RU671020002005001){" w:history="1">
        <w:r w:rsidRPr="000B0CBB">
          <w:rPr>
            <w:color w:val="000000"/>
            <w:sz w:val="28"/>
            <w:szCs w:val="28"/>
            <w:shd w:val="clear" w:color="auto" w:fill="FFFFFF"/>
          </w:rPr>
          <w:t>У</w:t>
        </w:r>
      </w:hyperlink>
      <w:r w:rsidRPr="00BA7FCF">
        <w:rPr>
          <w:sz w:val="28"/>
          <w:szCs w:val="28"/>
          <w:shd w:val="clear" w:color="auto" w:fill="FFFFFF"/>
        </w:rPr>
        <w:t xml:space="preserve">ставом  </w:t>
      </w:r>
      <w:r w:rsidRPr="00BA7FCF">
        <w:rPr>
          <w:color w:val="000000"/>
          <w:sz w:val="28"/>
          <w:szCs w:val="28"/>
          <w:shd w:val="clear" w:color="auto" w:fill="FFFFFF"/>
        </w:rPr>
        <w:t xml:space="preserve">Шумячского городского поселения, для определения механизма предоставления и расходования  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из бюджета Шумячского городского поселения </w:t>
      </w:r>
    </w:p>
    <w:p w:rsidR="00493A36" w:rsidRDefault="00BA7FCF" w:rsidP="00BA7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FCF">
        <w:rPr>
          <w:sz w:val="28"/>
          <w:szCs w:val="28"/>
        </w:rPr>
        <w:t xml:space="preserve">     </w:t>
      </w:r>
    </w:p>
    <w:p w:rsidR="00BA7FCF" w:rsidRPr="00BA7FCF" w:rsidRDefault="00BA7FCF" w:rsidP="00BA7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FCF">
        <w:rPr>
          <w:sz w:val="28"/>
          <w:szCs w:val="28"/>
        </w:rPr>
        <w:t xml:space="preserve"> Администрация муниципального образования «Шумячский   </w:t>
      </w:r>
      <w:proofErr w:type="gramStart"/>
      <w:r w:rsidRPr="00BA7FCF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Pr="00BA7FCF">
        <w:rPr>
          <w:sz w:val="28"/>
          <w:szCs w:val="28"/>
        </w:rPr>
        <w:t xml:space="preserve"> Смоленской области    </w:t>
      </w:r>
    </w:p>
    <w:p w:rsidR="00BA7FCF" w:rsidRPr="00BA7FCF" w:rsidRDefault="00BA7FCF" w:rsidP="00BA7FC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A7FCF" w:rsidRPr="00BA7FCF" w:rsidRDefault="00BA7FCF" w:rsidP="00BA7F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7FCF">
        <w:rPr>
          <w:sz w:val="28"/>
          <w:szCs w:val="28"/>
        </w:rPr>
        <w:lastRenderedPageBreak/>
        <w:t xml:space="preserve">          П О С Т А Н О В Л Я Е Т:</w:t>
      </w:r>
    </w:p>
    <w:p w:rsidR="00BA7FCF" w:rsidRPr="00493A36" w:rsidRDefault="00BA7FCF" w:rsidP="00BA7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FCF" w:rsidRPr="00BA7FCF" w:rsidRDefault="00BA7FCF" w:rsidP="00BA7FC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A7FCF">
        <w:rPr>
          <w:bCs/>
          <w:sz w:val="28"/>
          <w:szCs w:val="28"/>
        </w:rPr>
        <w:t>1.</w:t>
      </w:r>
      <w:r w:rsidRPr="00BA7FCF">
        <w:rPr>
          <w:bCs/>
          <w:szCs w:val="24"/>
        </w:rPr>
        <w:t xml:space="preserve"> </w:t>
      </w:r>
      <w:r w:rsidRPr="00BA7FCF">
        <w:rPr>
          <w:bCs/>
          <w:sz w:val="28"/>
          <w:szCs w:val="28"/>
        </w:rPr>
        <w:t>Внести в Порядок предоставл</w:t>
      </w:r>
      <w:r>
        <w:rPr>
          <w:bCs/>
          <w:sz w:val="28"/>
          <w:szCs w:val="28"/>
        </w:rPr>
        <w:t>е</w:t>
      </w:r>
      <w:r w:rsidRPr="00BA7FCF">
        <w:rPr>
          <w:bCs/>
          <w:sz w:val="28"/>
          <w:szCs w:val="28"/>
        </w:rPr>
        <w:t xml:space="preserve">ния и расходования субсидии юридическим лицам (за исключением субсидий государственным (муниципальным) учреждениям), </w:t>
      </w:r>
      <w:r w:rsidRPr="00BA7FCF">
        <w:rPr>
          <w:color w:val="000000"/>
          <w:sz w:val="28"/>
          <w:szCs w:val="28"/>
          <w:shd w:val="clear" w:color="auto" w:fill="FFFFFF"/>
        </w:rPr>
        <w:t xml:space="preserve">индивидуальным предпринимателям, физическим лицам-производителям товаров, работ, услуг на возмещение затрат лицам, предоставляющим населению услуги бани по тарифам, не обеспечивающим возмещение издержек из бюджета Шумячского городского поселения (далее – Порядок), утвержденный постановлением Администрацией </w:t>
      </w:r>
      <w:r w:rsidRPr="00BA7FCF">
        <w:rPr>
          <w:bCs/>
          <w:sz w:val="28"/>
          <w:szCs w:val="28"/>
        </w:rPr>
        <w:t>муниципального образования «Шумячский район» Смоленской области от 31.05.2021 г. № 216, следующие изменения:</w:t>
      </w:r>
    </w:p>
    <w:p w:rsidR="00BA7FCF" w:rsidRPr="00BA7FCF" w:rsidRDefault="00BA7FCF" w:rsidP="00BA7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7FCF" w:rsidRPr="00BA7FCF" w:rsidRDefault="00BA7FCF" w:rsidP="00BA7F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7FCF">
        <w:rPr>
          <w:bCs/>
          <w:sz w:val="28"/>
          <w:szCs w:val="28"/>
        </w:rPr>
        <w:t>- пункт 1.5.</w:t>
      </w:r>
      <w:r>
        <w:rPr>
          <w:bCs/>
          <w:sz w:val="28"/>
          <w:szCs w:val="28"/>
        </w:rPr>
        <w:t xml:space="preserve"> </w:t>
      </w:r>
      <w:r w:rsidRPr="00BA7FCF">
        <w:rPr>
          <w:bCs/>
          <w:sz w:val="28"/>
          <w:szCs w:val="28"/>
        </w:rPr>
        <w:t xml:space="preserve">«Способ проведения отбора» </w:t>
      </w:r>
      <w:r>
        <w:rPr>
          <w:bCs/>
          <w:sz w:val="28"/>
          <w:szCs w:val="28"/>
        </w:rPr>
        <w:t>раздела 1</w:t>
      </w:r>
      <w:r w:rsidRPr="00BA7F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«Общие положения</w:t>
      </w:r>
      <w:r w:rsidR="0049356F">
        <w:rPr>
          <w:bCs/>
          <w:sz w:val="28"/>
          <w:szCs w:val="28"/>
        </w:rPr>
        <w:t xml:space="preserve"> о предоставлении субсидии</w:t>
      </w:r>
      <w:r>
        <w:rPr>
          <w:bCs/>
          <w:sz w:val="28"/>
          <w:szCs w:val="28"/>
        </w:rPr>
        <w:t xml:space="preserve">» </w:t>
      </w:r>
      <w:r w:rsidRPr="00BA7FCF">
        <w:rPr>
          <w:bCs/>
          <w:sz w:val="28"/>
          <w:szCs w:val="28"/>
        </w:rPr>
        <w:t>Порядка изложить в следующей редакции: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jc w:val="both"/>
        <w:rPr>
          <w:bCs/>
          <w:color w:val="0D0D0D"/>
          <w:spacing w:val="2"/>
          <w:sz w:val="28"/>
          <w:szCs w:val="28"/>
        </w:rPr>
      </w:pPr>
      <w:r w:rsidRPr="00BA7FCF">
        <w:rPr>
          <w:bCs/>
          <w:sz w:val="28"/>
          <w:szCs w:val="28"/>
        </w:rPr>
        <w:t>«</w:t>
      </w:r>
      <w:r w:rsidRPr="00BA7FCF">
        <w:rPr>
          <w:bCs/>
          <w:color w:val="0D0D0D"/>
          <w:spacing w:val="2"/>
          <w:sz w:val="28"/>
          <w:szCs w:val="28"/>
        </w:rPr>
        <w:t>1.5. Способ проведения отбора.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D0D0D"/>
          <w:spacing w:val="2"/>
          <w:sz w:val="28"/>
          <w:szCs w:val="28"/>
        </w:rPr>
      </w:pPr>
      <w:r w:rsidRPr="00BA7FCF">
        <w:rPr>
          <w:bCs/>
          <w:color w:val="0D0D0D"/>
          <w:spacing w:val="2"/>
          <w:sz w:val="28"/>
          <w:szCs w:val="28"/>
        </w:rPr>
        <w:t>Субсидия предоставляется на основании конкурсного отбора (далее - отбор)</w:t>
      </w:r>
      <w:r w:rsidRPr="00BA7FCF">
        <w:rPr>
          <w:szCs w:val="24"/>
        </w:rPr>
        <w:t xml:space="preserve"> </w:t>
      </w:r>
      <w:r w:rsidRPr="00BA7FCF">
        <w:rPr>
          <w:sz w:val="28"/>
          <w:szCs w:val="28"/>
        </w:rPr>
        <w:t>в соответствии с действующим законодательством для определения получателя субсидии при наличии двух и более претендентов на получение субсидии</w:t>
      </w:r>
      <w:r w:rsidRPr="00BA7FCF">
        <w:rPr>
          <w:bCs/>
          <w:color w:val="0D0D0D"/>
          <w:spacing w:val="2"/>
          <w:sz w:val="28"/>
          <w:szCs w:val="28"/>
        </w:rPr>
        <w:t>.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7FCF">
        <w:rPr>
          <w:bCs/>
          <w:color w:val="0D0D0D"/>
          <w:spacing w:val="2"/>
          <w:sz w:val="28"/>
          <w:szCs w:val="28"/>
        </w:rPr>
        <w:t>При наличии</w:t>
      </w:r>
      <w:r w:rsidRPr="00BA7FCF">
        <w:rPr>
          <w:sz w:val="28"/>
          <w:szCs w:val="28"/>
        </w:rPr>
        <w:t xml:space="preserve"> единственного претендента на получение субсидии основанием предоставления права на получение субсидии является наличие полного пакета документов, указанных в пункте 2.2.5. настоящего Порядка, направленного претендентом Администрации</w:t>
      </w:r>
      <w:r w:rsidRPr="00BA7FCF">
        <w:rPr>
          <w:bCs/>
          <w:sz w:val="28"/>
          <w:szCs w:val="28"/>
        </w:rPr>
        <w:t xml:space="preserve"> муниципального образования «Шумячский район» Смоленской области.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 w:rsidRPr="00BA7FCF">
        <w:rPr>
          <w:bCs/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«Шумячский район» Смоленской области, курирующего жилищно-коммунальную сферу.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A7FCF" w:rsidRPr="00BA7FCF" w:rsidRDefault="00BA7FCF" w:rsidP="00BA7FC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A7FCF" w:rsidRPr="00BA7FCF" w:rsidRDefault="00BA7FCF" w:rsidP="00BA7F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7FCF">
        <w:rPr>
          <w:bCs/>
          <w:sz w:val="28"/>
          <w:szCs w:val="28"/>
        </w:rPr>
        <w:t>Глава муниципального образования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7FCF">
        <w:rPr>
          <w:bCs/>
          <w:sz w:val="28"/>
          <w:szCs w:val="28"/>
        </w:rPr>
        <w:t>«Шумячский район» Смоленской области                                                А.Н. Васильев</w:t>
      </w:r>
    </w:p>
    <w:p w:rsidR="00BA7FCF" w:rsidRPr="00BA7FCF" w:rsidRDefault="00BA7FCF" w:rsidP="00BA7FC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D38" w:rsidRDefault="00A02D38" w:rsidP="00A02D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890690" w:rsidRDefault="00890690" w:rsidP="0089069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724A72" w:rsidRDefault="00724A72" w:rsidP="000B7AE9">
      <w:pPr>
        <w:jc w:val="both"/>
        <w:rPr>
          <w:sz w:val="28"/>
          <w:szCs w:val="28"/>
        </w:rPr>
      </w:pPr>
    </w:p>
    <w:p w:rsidR="00010ED7" w:rsidRDefault="00010ED7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</w:p>
    <w:p w:rsidR="00D056A3" w:rsidRDefault="00D056A3" w:rsidP="000B7AE9">
      <w:pPr>
        <w:jc w:val="both"/>
        <w:rPr>
          <w:sz w:val="28"/>
          <w:szCs w:val="28"/>
        </w:rPr>
      </w:pPr>
      <w:bookmarkStart w:id="0" w:name="_GoBack"/>
      <w:bookmarkEnd w:id="0"/>
    </w:p>
    <w:sectPr w:rsidR="00D056A3" w:rsidSect="005319F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68" w:right="567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A4" w:rsidRDefault="00212AA4">
      <w:r>
        <w:separator/>
      </w:r>
    </w:p>
  </w:endnote>
  <w:endnote w:type="continuationSeparator" w:id="0">
    <w:p w:rsidR="00212AA4" w:rsidRDefault="002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A4" w:rsidRDefault="00212AA4">
      <w:r>
        <w:separator/>
      </w:r>
    </w:p>
  </w:footnote>
  <w:footnote w:type="continuationSeparator" w:id="0">
    <w:p w:rsidR="00212AA4" w:rsidRDefault="002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963638"/>
      <w:docPartObj>
        <w:docPartGallery w:val="Page Numbers (Top of Page)"/>
        <w:docPartUnique/>
      </w:docPartObj>
    </w:sdtPr>
    <w:sdtEndPr/>
    <w:sdtContent>
      <w:p w:rsidR="0049356F" w:rsidRDefault="004935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BB">
          <w:rPr>
            <w:noProof/>
          </w:rP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0CBB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738C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9B6"/>
    <w:rsid w:val="001D2C1C"/>
    <w:rsid w:val="001D36F0"/>
    <w:rsid w:val="001D40F2"/>
    <w:rsid w:val="001D6658"/>
    <w:rsid w:val="001D7616"/>
    <w:rsid w:val="001D76D4"/>
    <w:rsid w:val="001E3D29"/>
    <w:rsid w:val="001F6083"/>
    <w:rsid w:val="001F72B3"/>
    <w:rsid w:val="00203B1B"/>
    <w:rsid w:val="0020496F"/>
    <w:rsid w:val="00212AA4"/>
    <w:rsid w:val="002151B2"/>
    <w:rsid w:val="00227CDC"/>
    <w:rsid w:val="00236B46"/>
    <w:rsid w:val="002470AD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324A"/>
    <w:rsid w:val="00314C8D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56F"/>
    <w:rsid w:val="00493A00"/>
    <w:rsid w:val="00493A36"/>
    <w:rsid w:val="004B30A6"/>
    <w:rsid w:val="004B7231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44AE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24BBB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E0"/>
    <w:rsid w:val="00890690"/>
    <w:rsid w:val="00890715"/>
    <w:rsid w:val="00891821"/>
    <w:rsid w:val="00892099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60DB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2B74"/>
    <w:rsid w:val="00AD255A"/>
    <w:rsid w:val="00AD4F73"/>
    <w:rsid w:val="00AE23E0"/>
    <w:rsid w:val="00AE3F0E"/>
    <w:rsid w:val="00AE48AB"/>
    <w:rsid w:val="00AF0FF5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413"/>
    <w:rsid w:val="00B33D35"/>
    <w:rsid w:val="00B34415"/>
    <w:rsid w:val="00B36E23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A7FCF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849B2"/>
    <w:rsid w:val="00E95B8F"/>
    <w:rsid w:val="00E9665B"/>
    <w:rsid w:val="00EA161A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34884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BA7FCF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BA7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EEEA9E0C80B46609D135CA005750F7FCB4AD279B2EF4A8DE54398E03F760F99F3D4BCDA225273uAj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05C126EF812EB31A7DDE72264DF9B233B504B130AFE7F997C89FD1005BA14FgDI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Машинистка</cp:lastModifiedBy>
  <cp:revision>2</cp:revision>
  <cp:lastPrinted>2022-01-10T12:36:00Z</cp:lastPrinted>
  <dcterms:created xsi:type="dcterms:W3CDTF">2022-02-07T12:14:00Z</dcterms:created>
  <dcterms:modified xsi:type="dcterms:W3CDTF">2022-02-07T12:14:00Z</dcterms:modified>
</cp:coreProperties>
</file>