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A696A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A696A">
        <w:rPr>
          <w:sz w:val="28"/>
          <w:szCs w:val="28"/>
        </w:rPr>
        <w:t xml:space="preserve"> 491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E1752B" w:rsidRPr="00E1752B" w:rsidTr="00E1752B">
        <w:trPr>
          <w:trHeight w:val="1605"/>
        </w:trPr>
        <w:tc>
          <w:tcPr>
            <w:tcW w:w="4820" w:type="dxa"/>
            <w:hideMark/>
          </w:tcPr>
          <w:p w:rsidR="00E1752B" w:rsidRPr="00E1752B" w:rsidRDefault="00E1752B" w:rsidP="00E1752B">
            <w:pPr>
              <w:ind w:right="-108"/>
              <w:jc w:val="both"/>
              <w:rPr>
                <w:sz w:val="28"/>
                <w:szCs w:val="28"/>
              </w:rPr>
            </w:pPr>
            <w:r w:rsidRPr="00E1752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413</w:t>
            </w:r>
          </w:p>
        </w:tc>
        <w:tc>
          <w:tcPr>
            <w:tcW w:w="4385" w:type="dxa"/>
          </w:tcPr>
          <w:p w:rsidR="00E1752B" w:rsidRPr="00E1752B" w:rsidRDefault="00E1752B" w:rsidP="00E1752B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E1752B" w:rsidRPr="00E1752B" w:rsidRDefault="00E1752B" w:rsidP="00E1752B">
      <w:pPr>
        <w:jc w:val="both"/>
        <w:rPr>
          <w:sz w:val="28"/>
          <w:szCs w:val="28"/>
        </w:rPr>
      </w:pPr>
      <w:r w:rsidRPr="00E1752B">
        <w:rPr>
          <w:sz w:val="28"/>
          <w:szCs w:val="28"/>
        </w:rPr>
        <w:tab/>
      </w:r>
    </w:p>
    <w:p w:rsidR="00E1752B" w:rsidRPr="00E1752B" w:rsidRDefault="00E1752B" w:rsidP="00E1752B">
      <w:pPr>
        <w:ind w:firstLine="709"/>
        <w:jc w:val="both"/>
        <w:rPr>
          <w:sz w:val="28"/>
          <w:szCs w:val="28"/>
        </w:rPr>
      </w:pPr>
      <w:r w:rsidRPr="00E1752B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1369 от 25.10.2021 г.)</w:t>
      </w:r>
    </w:p>
    <w:p w:rsidR="00E1752B" w:rsidRPr="00E1752B" w:rsidRDefault="00E1752B" w:rsidP="00E1752B">
      <w:pPr>
        <w:ind w:firstLine="709"/>
        <w:jc w:val="both"/>
        <w:rPr>
          <w:sz w:val="28"/>
          <w:szCs w:val="28"/>
        </w:rPr>
      </w:pPr>
      <w:r w:rsidRPr="00E1752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1752B" w:rsidRPr="00E1752B" w:rsidRDefault="00E1752B" w:rsidP="00E1752B">
      <w:pPr>
        <w:ind w:firstLine="708"/>
        <w:jc w:val="both"/>
        <w:rPr>
          <w:sz w:val="28"/>
          <w:szCs w:val="28"/>
        </w:rPr>
      </w:pPr>
    </w:p>
    <w:p w:rsidR="00E1752B" w:rsidRPr="00E1752B" w:rsidRDefault="00E1752B" w:rsidP="00E1752B">
      <w:pPr>
        <w:ind w:left="709"/>
        <w:jc w:val="both"/>
        <w:rPr>
          <w:sz w:val="28"/>
          <w:szCs w:val="28"/>
        </w:rPr>
      </w:pPr>
      <w:r w:rsidRPr="00E1752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752B">
        <w:rPr>
          <w:sz w:val="28"/>
          <w:szCs w:val="28"/>
        </w:rPr>
        <w:t>Т:</w:t>
      </w:r>
    </w:p>
    <w:p w:rsidR="00E1752B" w:rsidRPr="00E1752B" w:rsidRDefault="00E1752B" w:rsidP="00E1752B">
      <w:pPr>
        <w:jc w:val="both"/>
        <w:rPr>
          <w:sz w:val="28"/>
          <w:szCs w:val="28"/>
        </w:rPr>
      </w:pPr>
    </w:p>
    <w:p w:rsidR="00E1752B" w:rsidRPr="00E1752B" w:rsidRDefault="00E1752B" w:rsidP="00E1752B">
      <w:pPr>
        <w:ind w:firstLine="709"/>
        <w:jc w:val="both"/>
        <w:rPr>
          <w:sz w:val="28"/>
          <w:szCs w:val="28"/>
        </w:rPr>
      </w:pPr>
      <w:r w:rsidRPr="00E1752B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413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E1752B" w:rsidRPr="00E1752B" w:rsidRDefault="00E1752B" w:rsidP="00E1752B">
      <w:pPr>
        <w:ind w:firstLine="709"/>
        <w:jc w:val="both"/>
        <w:rPr>
          <w:sz w:val="28"/>
          <w:szCs w:val="28"/>
        </w:rPr>
      </w:pPr>
      <w:r w:rsidRPr="00E1752B">
        <w:rPr>
          <w:sz w:val="28"/>
          <w:szCs w:val="28"/>
        </w:rPr>
        <w:t>Пункт 1 постановления изложить в следующей редакции:</w:t>
      </w:r>
    </w:p>
    <w:p w:rsidR="00E1752B" w:rsidRPr="00E1752B" w:rsidRDefault="00E1752B" w:rsidP="00E1752B">
      <w:pPr>
        <w:ind w:firstLine="708"/>
        <w:jc w:val="both"/>
        <w:rPr>
          <w:sz w:val="28"/>
          <w:szCs w:val="28"/>
        </w:rPr>
      </w:pPr>
      <w:r w:rsidRPr="00E1752B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7 </w:t>
      </w:r>
      <w:proofErr w:type="spellStart"/>
      <w:r w:rsidRPr="00E1752B">
        <w:rPr>
          <w:sz w:val="28"/>
          <w:szCs w:val="28"/>
        </w:rPr>
        <w:t>кв.м</w:t>
      </w:r>
      <w:proofErr w:type="spellEnd"/>
      <w:r w:rsidRPr="00E1752B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E1752B">
        <w:rPr>
          <w:sz w:val="28"/>
          <w:szCs w:val="28"/>
        </w:rPr>
        <w:t>Гневково</w:t>
      </w:r>
      <w:proofErr w:type="spellEnd"/>
      <w:r w:rsidRPr="00E1752B">
        <w:rPr>
          <w:sz w:val="28"/>
          <w:szCs w:val="28"/>
        </w:rPr>
        <w:t>, вблизи д. 28.».</w:t>
      </w:r>
    </w:p>
    <w:p w:rsidR="00E1752B" w:rsidRDefault="00E1752B" w:rsidP="00E1752B">
      <w:pPr>
        <w:ind w:firstLine="709"/>
        <w:jc w:val="both"/>
        <w:rPr>
          <w:sz w:val="28"/>
          <w:szCs w:val="28"/>
        </w:rPr>
      </w:pPr>
    </w:p>
    <w:p w:rsidR="00E1752B" w:rsidRPr="00E1752B" w:rsidRDefault="00E1752B" w:rsidP="00E175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E1752B" w:rsidRPr="00E1752B" w:rsidTr="00E1752B">
        <w:tc>
          <w:tcPr>
            <w:tcW w:w="5778" w:type="dxa"/>
          </w:tcPr>
          <w:p w:rsidR="00E1752B" w:rsidRPr="00E1752B" w:rsidRDefault="00E1752B" w:rsidP="00E1752B">
            <w:pPr>
              <w:jc w:val="both"/>
              <w:rPr>
                <w:sz w:val="28"/>
                <w:szCs w:val="28"/>
              </w:rPr>
            </w:pPr>
          </w:p>
          <w:p w:rsidR="00E1752B" w:rsidRPr="00E1752B" w:rsidRDefault="00E1752B" w:rsidP="00E1752B">
            <w:pPr>
              <w:jc w:val="both"/>
              <w:rPr>
                <w:sz w:val="28"/>
                <w:szCs w:val="28"/>
              </w:rPr>
            </w:pPr>
            <w:r w:rsidRPr="00E1752B">
              <w:rPr>
                <w:sz w:val="28"/>
                <w:szCs w:val="28"/>
              </w:rPr>
              <w:t>Глава муниципального образования</w:t>
            </w:r>
          </w:p>
          <w:p w:rsidR="00E1752B" w:rsidRPr="00E1752B" w:rsidRDefault="00E1752B" w:rsidP="00E1752B">
            <w:pPr>
              <w:jc w:val="both"/>
              <w:rPr>
                <w:sz w:val="28"/>
                <w:szCs w:val="28"/>
              </w:rPr>
            </w:pPr>
            <w:r w:rsidRPr="00E1752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E1752B" w:rsidRPr="00E1752B" w:rsidRDefault="00E1752B" w:rsidP="00E1752B">
            <w:pPr>
              <w:jc w:val="right"/>
              <w:rPr>
                <w:sz w:val="28"/>
                <w:szCs w:val="28"/>
              </w:rPr>
            </w:pPr>
            <w:r w:rsidRPr="00E1752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7E" w:rsidRDefault="00BA477E" w:rsidP="00FC6C01">
      <w:r>
        <w:separator/>
      </w:r>
    </w:p>
  </w:endnote>
  <w:endnote w:type="continuationSeparator" w:id="0">
    <w:p w:rsidR="00BA477E" w:rsidRDefault="00BA477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7E" w:rsidRDefault="00BA477E" w:rsidP="00FC6C01">
      <w:r>
        <w:separator/>
      </w:r>
    </w:p>
  </w:footnote>
  <w:footnote w:type="continuationSeparator" w:id="0">
    <w:p w:rsidR="00BA477E" w:rsidRDefault="00BA477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1783"/>
    <w:rsid w:val="00B857F4"/>
    <w:rsid w:val="00BA0344"/>
    <w:rsid w:val="00BA0A23"/>
    <w:rsid w:val="00BA477E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96A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752B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30B0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AF40-F4CC-4D65-836C-6D2A7959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2021-11-11T07:23:00Z</cp:lastPrinted>
  <dcterms:created xsi:type="dcterms:W3CDTF">2021-11-15T12:46:00Z</dcterms:created>
  <dcterms:modified xsi:type="dcterms:W3CDTF">2021-11-15T12:46:00Z</dcterms:modified>
</cp:coreProperties>
</file>