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 w:rsidP="00733744">
      <w:pPr>
        <w:tabs>
          <w:tab w:val="left" w:pos="7655"/>
        </w:tabs>
        <w:jc w:val="center"/>
        <w:rPr>
          <w:sz w:val="28"/>
        </w:rPr>
      </w:pPr>
      <w:r>
        <w:rPr>
          <w:b/>
          <w:sz w:val="28"/>
        </w:rPr>
        <w:t>ПОСТАНОВЛЕ</w:t>
      </w:r>
      <w:r w:rsidR="00733744">
        <w:rPr>
          <w:b/>
          <w:sz w:val="28"/>
        </w:rPr>
        <w:t>Н</w:t>
      </w:r>
      <w:r>
        <w:rPr>
          <w:b/>
          <w:sz w:val="28"/>
        </w:rPr>
        <w:t>ИЕ</w:t>
      </w: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33744">
        <w:rPr>
          <w:sz w:val="28"/>
          <w:szCs w:val="28"/>
          <w:u w:val="single"/>
        </w:rPr>
        <w:t xml:space="preserve">24.05.2021г. 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33744">
        <w:rPr>
          <w:sz w:val="28"/>
          <w:szCs w:val="28"/>
        </w:rPr>
        <w:t xml:space="preserve"> 198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7106AC" w:rsidRDefault="007106A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75" w:type="dxa"/>
        <w:tblLayout w:type="fixed"/>
        <w:tblLook w:val="04A0" w:firstRow="1" w:lastRow="0" w:firstColumn="1" w:lastColumn="0" w:noHBand="0" w:noVBand="1"/>
      </w:tblPr>
      <w:tblGrid>
        <w:gridCol w:w="4856"/>
        <w:gridCol w:w="5719"/>
      </w:tblGrid>
      <w:tr w:rsidR="007106AC" w:rsidRPr="007106AC" w:rsidTr="007106AC">
        <w:trPr>
          <w:trHeight w:val="272"/>
        </w:trPr>
        <w:tc>
          <w:tcPr>
            <w:tcW w:w="4855" w:type="dxa"/>
          </w:tcPr>
          <w:p w:rsidR="007106AC" w:rsidRPr="007106AC" w:rsidRDefault="007106AC" w:rsidP="007106AC">
            <w:pPr>
              <w:jc w:val="both"/>
              <w:rPr>
                <w:sz w:val="28"/>
                <w:szCs w:val="28"/>
              </w:rPr>
            </w:pPr>
            <w:r w:rsidRPr="007106AC">
              <w:rPr>
                <w:sz w:val="28"/>
                <w:szCs w:val="28"/>
              </w:rPr>
              <w:t>О прекращении права на постоянное (бессрочное) пользование земельным участком</w:t>
            </w:r>
          </w:p>
          <w:p w:rsidR="007106AC" w:rsidRPr="007106AC" w:rsidRDefault="007106AC" w:rsidP="00710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7106AC" w:rsidRPr="007106AC" w:rsidRDefault="007106AC" w:rsidP="007106AC">
            <w:pPr>
              <w:jc w:val="both"/>
              <w:rPr>
                <w:sz w:val="28"/>
                <w:szCs w:val="28"/>
              </w:rPr>
            </w:pPr>
          </w:p>
        </w:tc>
      </w:tr>
    </w:tbl>
    <w:p w:rsidR="007106AC" w:rsidRPr="007106AC" w:rsidRDefault="007106AC" w:rsidP="007106AC">
      <w:pPr>
        <w:ind w:firstLine="709"/>
        <w:jc w:val="both"/>
        <w:rPr>
          <w:sz w:val="28"/>
          <w:szCs w:val="28"/>
        </w:rPr>
      </w:pPr>
      <w:r w:rsidRPr="007106AC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01.02.2002г.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заявления Главы муниципального образования Шумячского городского поселения Н.М. Казаковой  от 20.05.2021г.  № 75 </w:t>
      </w:r>
    </w:p>
    <w:p w:rsidR="007106AC" w:rsidRPr="007106AC" w:rsidRDefault="007106AC" w:rsidP="007106AC">
      <w:pPr>
        <w:ind w:firstLine="709"/>
        <w:jc w:val="both"/>
        <w:rPr>
          <w:sz w:val="28"/>
          <w:szCs w:val="28"/>
        </w:rPr>
      </w:pPr>
      <w:r w:rsidRPr="007106A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106AC" w:rsidRPr="007106AC" w:rsidRDefault="007106AC" w:rsidP="007106AC">
      <w:pPr>
        <w:ind w:firstLine="709"/>
        <w:jc w:val="both"/>
        <w:rPr>
          <w:sz w:val="28"/>
          <w:szCs w:val="28"/>
        </w:rPr>
      </w:pPr>
    </w:p>
    <w:p w:rsidR="007106AC" w:rsidRPr="007106AC" w:rsidRDefault="007106AC" w:rsidP="007106AC">
      <w:pPr>
        <w:ind w:firstLine="709"/>
        <w:jc w:val="both"/>
        <w:rPr>
          <w:sz w:val="28"/>
          <w:szCs w:val="28"/>
        </w:rPr>
      </w:pPr>
      <w:r w:rsidRPr="007106A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7106AC">
        <w:rPr>
          <w:sz w:val="28"/>
          <w:szCs w:val="28"/>
        </w:rPr>
        <w:t xml:space="preserve">Т:                 </w:t>
      </w:r>
    </w:p>
    <w:p w:rsidR="007106AC" w:rsidRPr="007106AC" w:rsidRDefault="007106AC" w:rsidP="007106AC">
      <w:pPr>
        <w:ind w:firstLine="709"/>
        <w:jc w:val="both"/>
        <w:rPr>
          <w:sz w:val="28"/>
          <w:szCs w:val="28"/>
        </w:rPr>
      </w:pPr>
    </w:p>
    <w:p w:rsidR="007106AC" w:rsidRPr="007106AC" w:rsidRDefault="007106AC" w:rsidP="007106AC">
      <w:pPr>
        <w:ind w:firstLine="709"/>
        <w:jc w:val="both"/>
        <w:rPr>
          <w:sz w:val="28"/>
          <w:szCs w:val="28"/>
        </w:rPr>
      </w:pPr>
      <w:r w:rsidRPr="007106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106AC">
        <w:rPr>
          <w:sz w:val="28"/>
          <w:szCs w:val="28"/>
        </w:rPr>
        <w:t>Прекратить право на постоянное (бессрочное) пользование земельным участком  Совету депутатов Шумячского городского поселения на  земельный участок из земель населенных пунктов с кадастровым номером 67:24:0190132:45, находящийся по адресу:  Смоленская область, Шумячский район, п. Шумячи, ул. Советская, вблизи д. 96а (далее – Участок), для  использования в целях – для обустройства открытой автостоянки; для размещения объектов, характерных для населенных пунктов, общей площадью 574 (</w:t>
      </w:r>
      <w:r>
        <w:rPr>
          <w:sz w:val="28"/>
          <w:szCs w:val="28"/>
        </w:rPr>
        <w:t>пятьсот семьдесят четыре) кв.м.</w:t>
      </w:r>
    </w:p>
    <w:p w:rsidR="007106AC" w:rsidRPr="007106AC" w:rsidRDefault="007106AC" w:rsidP="007106AC">
      <w:pPr>
        <w:ind w:firstLine="709"/>
        <w:jc w:val="both"/>
        <w:rPr>
          <w:sz w:val="28"/>
          <w:szCs w:val="28"/>
        </w:rPr>
      </w:pPr>
      <w:r w:rsidRPr="007106A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106AC">
        <w:rPr>
          <w:sz w:val="28"/>
          <w:szCs w:val="28"/>
        </w:rPr>
        <w:t>Направить настоящее постановление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7106AC" w:rsidRPr="007106AC" w:rsidRDefault="007106AC" w:rsidP="007106AC">
      <w:pPr>
        <w:jc w:val="both"/>
        <w:rPr>
          <w:sz w:val="28"/>
          <w:szCs w:val="28"/>
        </w:rPr>
      </w:pPr>
      <w:r w:rsidRPr="007106AC">
        <w:rPr>
          <w:sz w:val="28"/>
          <w:szCs w:val="28"/>
        </w:rPr>
        <w:t xml:space="preserve">       </w:t>
      </w:r>
    </w:p>
    <w:p w:rsidR="007106AC" w:rsidRPr="007106AC" w:rsidRDefault="007106AC" w:rsidP="007106AC">
      <w:pPr>
        <w:jc w:val="both"/>
        <w:rPr>
          <w:sz w:val="28"/>
          <w:szCs w:val="28"/>
        </w:rPr>
      </w:pPr>
    </w:p>
    <w:p w:rsidR="007106AC" w:rsidRPr="007106AC" w:rsidRDefault="007106AC" w:rsidP="007106AC">
      <w:pPr>
        <w:jc w:val="both"/>
        <w:rPr>
          <w:sz w:val="28"/>
          <w:szCs w:val="28"/>
        </w:rPr>
      </w:pPr>
    </w:p>
    <w:p w:rsidR="007106AC" w:rsidRPr="007106AC" w:rsidRDefault="007106AC" w:rsidP="007106AC">
      <w:pPr>
        <w:jc w:val="both"/>
        <w:rPr>
          <w:sz w:val="28"/>
          <w:szCs w:val="28"/>
        </w:rPr>
      </w:pPr>
      <w:r w:rsidRPr="007106AC">
        <w:rPr>
          <w:sz w:val="28"/>
          <w:szCs w:val="28"/>
        </w:rPr>
        <w:t xml:space="preserve">Глава муниципального образования </w:t>
      </w:r>
    </w:p>
    <w:p w:rsidR="00323627" w:rsidRPr="007106AC" w:rsidRDefault="007106AC" w:rsidP="007106A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7106AC">
        <w:rPr>
          <w:sz w:val="28"/>
          <w:szCs w:val="28"/>
        </w:rPr>
        <w:t xml:space="preserve">«Шумячский район» Смоленской области                      </w:t>
      </w:r>
      <w:r>
        <w:rPr>
          <w:sz w:val="28"/>
          <w:szCs w:val="28"/>
        </w:rPr>
        <w:t xml:space="preserve">                       </w:t>
      </w:r>
      <w:r w:rsidRPr="007106AC">
        <w:rPr>
          <w:sz w:val="28"/>
          <w:szCs w:val="28"/>
        </w:rPr>
        <w:t xml:space="preserve">  А.Н. Васильев</w:t>
      </w:r>
      <w:bookmarkStart w:id="0" w:name="_GoBack"/>
      <w:bookmarkEnd w:id="0"/>
    </w:p>
    <w:sectPr w:rsidR="00323627" w:rsidRPr="007106AC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54" w:rsidRDefault="00F37F54">
      <w:r>
        <w:separator/>
      </w:r>
    </w:p>
  </w:endnote>
  <w:endnote w:type="continuationSeparator" w:id="0">
    <w:p w:rsidR="00F37F54" w:rsidRDefault="00F3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54" w:rsidRDefault="00F37F54">
      <w:r>
        <w:separator/>
      </w:r>
    </w:p>
  </w:footnote>
  <w:footnote w:type="continuationSeparator" w:id="0">
    <w:p w:rsidR="00F37F54" w:rsidRDefault="00F3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3744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C55F6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6AC"/>
    <w:rsid w:val="00710706"/>
    <w:rsid w:val="00712F0D"/>
    <w:rsid w:val="00724C28"/>
    <w:rsid w:val="00724EC3"/>
    <w:rsid w:val="007300FB"/>
    <w:rsid w:val="0073027B"/>
    <w:rsid w:val="00732AFA"/>
    <w:rsid w:val="00733744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37F54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18DE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5D9D-1A46-4FEA-B86D-570979BF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2021-05-21T07:28:00Z</cp:lastPrinted>
  <dcterms:created xsi:type="dcterms:W3CDTF">2021-05-25T12:46:00Z</dcterms:created>
  <dcterms:modified xsi:type="dcterms:W3CDTF">2021-05-25T12:46:00Z</dcterms:modified>
</cp:coreProperties>
</file>