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3363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6377" w:rsidRDefault="00336377" w:rsidP="00336377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336377">
        <w:rPr>
          <w:sz w:val="28"/>
          <w:szCs w:val="28"/>
          <w:u w:val="single"/>
        </w:rPr>
        <w:t>20</w:t>
      </w:r>
      <w:proofErr w:type="gramEnd"/>
      <w:r w:rsidR="00336377">
        <w:rPr>
          <w:sz w:val="28"/>
          <w:szCs w:val="28"/>
          <w:u w:val="single"/>
        </w:rPr>
        <w:t>.05.2021г.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36377">
        <w:rPr>
          <w:sz w:val="28"/>
          <w:szCs w:val="28"/>
        </w:rPr>
        <w:t xml:space="preserve"> 196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94330" w:rsidRDefault="0069433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694330" w:rsidTr="00694330">
        <w:tc>
          <w:tcPr>
            <w:tcW w:w="4957" w:type="dxa"/>
          </w:tcPr>
          <w:p w:rsidR="00694330" w:rsidRDefault="00694330" w:rsidP="00694330">
            <w:pPr>
              <w:ind w:left="2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94330">
              <w:rPr>
                <w:sz w:val="28"/>
                <w:szCs w:val="28"/>
              </w:rPr>
              <w:t>О создании постоянно действующей комиссии по проведению конкурсов,</w:t>
            </w:r>
            <w:r>
              <w:rPr>
                <w:sz w:val="28"/>
                <w:szCs w:val="28"/>
              </w:rPr>
              <w:t xml:space="preserve"> аукционов на право заключения</w:t>
            </w:r>
            <w:r w:rsidRPr="00694330">
              <w:rPr>
                <w:sz w:val="28"/>
                <w:szCs w:val="28"/>
              </w:rPr>
              <w:t xml:space="preserve"> договоров аренды, доверительного</w:t>
            </w:r>
            <w:r>
              <w:rPr>
                <w:sz w:val="28"/>
                <w:szCs w:val="28"/>
              </w:rPr>
              <w:t xml:space="preserve"> </w:t>
            </w:r>
            <w:r w:rsidRPr="00694330">
              <w:rPr>
                <w:sz w:val="28"/>
                <w:szCs w:val="28"/>
              </w:rPr>
              <w:t>управления, безвозмездного 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694330">
              <w:rPr>
                <w:sz w:val="28"/>
                <w:szCs w:val="28"/>
              </w:rPr>
              <w:t>муниципальным имуществом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94330">
              <w:rPr>
                <w:sz w:val="28"/>
                <w:szCs w:val="28"/>
              </w:rPr>
              <w:t>образования «Шумячский район» Смоленской области и порядке проведения конкурсов и аукционов</w:t>
            </w:r>
          </w:p>
        </w:tc>
        <w:tc>
          <w:tcPr>
            <w:tcW w:w="5239" w:type="dxa"/>
          </w:tcPr>
          <w:p w:rsidR="00694330" w:rsidRDefault="00694330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694330" w:rsidRPr="00694330" w:rsidRDefault="00694330" w:rsidP="00694330">
      <w:pPr>
        <w:jc w:val="both"/>
        <w:rPr>
          <w:sz w:val="28"/>
          <w:szCs w:val="28"/>
        </w:rPr>
      </w:pPr>
    </w:p>
    <w:p w:rsidR="00694330" w:rsidRPr="00694330" w:rsidRDefault="00694330" w:rsidP="00694330">
      <w:pPr>
        <w:spacing w:line="240" w:lineRule="atLeast"/>
        <w:ind w:firstLine="708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В соответствии со ст. 17.1 Федерального закона от 26.07.2006г. № 135-ФЗ «О защите конкуренции» с изменениями и дополнениями, Уставом муниципального образования «Шумячский район» Смоленской области </w:t>
      </w:r>
    </w:p>
    <w:p w:rsidR="00694330" w:rsidRDefault="00694330" w:rsidP="0069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Pr="00694330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694330" w:rsidRPr="00694330" w:rsidRDefault="00694330" w:rsidP="00694330">
      <w:pPr>
        <w:jc w:val="both"/>
        <w:rPr>
          <w:sz w:val="28"/>
          <w:szCs w:val="28"/>
        </w:rPr>
      </w:pPr>
    </w:p>
    <w:p w:rsidR="00694330" w:rsidRPr="00694330" w:rsidRDefault="00694330" w:rsidP="0069433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433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694330">
        <w:rPr>
          <w:bCs/>
          <w:sz w:val="28"/>
          <w:szCs w:val="28"/>
        </w:rPr>
        <w:t>Т:</w:t>
      </w:r>
    </w:p>
    <w:p w:rsidR="00694330" w:rsidRPr="00694330" w:rsidRDefault="00694330" w:rsidP="0069433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94330" w:rsidRPr="00694330" w:rsidRDefault="00694330" w:rsidP="00694330">
      <w:pPr>
        <w:ind w:hanging="142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             1. Создать постоянно действующую комиссию по проведению конкурсов, аукционов на право заключени</w:t>
      </w:r>
      <w:r>
        <w:rPr>
          <w:sz w:val="28"/>
          <w:szCs w:val="28"/>
        </w:rPr>
        <w:t xml:space="preserve">я </w:t>
      </w:r>
      <w:r w:rsidRPr="00694330">
        <w:rPr>
          <w:sz w:val="28"/>
          <w:szCs w:val="28"/>
        </w:rPr>
        <w:t>договоров аренды, доверительного управления, безвозмездного пользования муниципальным имуществом муниципального образования «Шумячский район» Смоленской области и порядке проведения конкурсов и аукционов в составе:</w:t>
      </w:r>
    </w:p>
    <w:p w:rsidR="00694330" w:rsidRPr="00694330" w:rsidRDefault="00694330" w:rsidP="00694330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521"/>
        <w:gridCol w:w="443"/>
        <w:gridCol w:w="6492"/>
      </w:tblGrid>
      <w:tr w:rsidR="00694330" w:rsidRPr="00694330" w:rsidTr="00694330">
        <w:tc>
          <w:tcPr>
            <w:tcW w:w="3521" w:type="dxa"/>
            <w:hideMark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Варсанова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43" w:type="dxa"/>
            <w:hideMark/>
          </w:tcPr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аукционной комиссии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</w:tc>
      </w:tr>
      <w:tr w:rsidR="00694330" w:rsidRPr="00694330" w:rsidTr="00694330">
        <w:tc>
          <w:tcPr>
            <w:tcW w:w="3521" w:type="dxa"/>
            <w:hideMark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Кулешова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443" w:type="dxa"/>
            <w:hideMark/>
          </w:tcPr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управляющий делами Администрации муниципального образования «Шумячский район» Смоленской области, заместитель председателя аукционной комиссии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</w:tc>
      </w:tr>
      <w:tr w:rsidR="00694330" w:rsidRPr="00694330" w:rsidTr="00694330">
        <w:tc>
          <w:tcPr>
            <w:tcW w:w="3521" w:type="dxa"/>
            <w:hideMark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proofErr w:type="spellStart"/>
            <w:r w:rsidRPr="00694330">
              <w:rPr>
                <w:sz w:val="28"/>
                <w:szCs w:val="28"/>
              </w:rPr>
              <w:lastRenderedPageBreak/>
              <w:t>Денисенкова</w:t>
            </w:r>
            <w:proofErr w:type="spellEnd"/>
            <w:r w:rsidRPr="00694330">
              <w:rPr>
                <w:sz w:val="28"/>
                <w:szCs w:val="28"/>
              </w:rPr>
              <w:t xml:space="preserve"> 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443" w:type="dxa"/>
            <w:hideMark/>
          </w:tcPr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694330" w:rsidRPr="00694330" w:rsidRDefault="007E0813" w:rsidP="00694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менеджер </w:t>
            </w:r>
            <w:r w:rsidR="00694330" w:rsidRPr="00694330">
              <w:rPr>
                <w:sz w:val="28"/>
                <w:szCs w:val="28"/>
              </w:rPr>
              <w:t>Отдела экономики и комплексного развития Администрации муниципального образования «Шумячский район» Смоленской области, секретарь комиссии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</w:tc>
      </w:tr>
      <w:tr w:rsidR="00694330" w:rsidRPr="00694330" w:rsidTr="00694330">
        <w:tc>
          <w:tcPr>
            <w:tcW w:w="10456" w:type="dxa"/>
            <w:gridSpan w:val="3"/>
          </w:tcPr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аукционной комиссии:</w:t>
            </w:r>
          </w:p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</w:p>
        </w:tc>
      </w:tr>
      <w:tr w:rsidR="00694330" w:rsidRPr="00694330" w:rsidTr="00694330">
        <w:tc>
          <w:tcPr>
            <w:tcW w:w="3521" w:type="dxa"/>
          </w:tcPr>
          <w:p w:rsid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 xml:space="preserve">Алексеева 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43" w:type="dxa"/>
          </w:tcPr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6492" w:type="dxa"/>
          </w:tcPr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 xml:space="preserve">начальник бюджетного отдела Финансового управления Администрации муниципального образования «Шумячский район» Смоленской области   </w:t>
            </w:r>
          </w:p>
        </w:tc>
      </w:tr>
      <w:tr w:rsidR="00694330" w:rsidRPr="00694330" w:rsidTr="00694330">
        <w:tc>
          <w:tcPr>
            <w:tcW w:w="3521" w:type="dxa"/>
          </w:tcPr>
          <w:p w:rsidR="00694330" w:rsidRDefault="00694330" w:rsidP="00694330">
            <w:pPr>
              <w:jc w:val="both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proofErr w:type="spellStart"/>
            <w:r w:rsidRPr="00694330">
              <w:rPr>
                <w:sz w:val="28"/>
                <w:szCs w:val="28"/>
              </w:rPr>
              <w:t>Журкович</w:t>
            </w:r>
            <w:proofErr w:type="spellEnd"/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Инна Михайловна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 xml:space="preserve">Старовойтов                                   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43" w:type="dxa"/>
            <w:hideMark/>
          </w:tcPr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</w:p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-</w:t>
            </w:r>
          </w:p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</w:p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</w:p>
          <w:p w:rsidR="00694330" w:rsidRDefault="00694330" w:rsidP="00694330">
            <w:pPr>
              <w:jc w:val="center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694330" w:rsidRDefault="00694330" w:rsidP="00694330">
            <w:pPr>
              <w:jc w:val="both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  <w:r w:rsidRPr="00694330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694330" w:rsidRPr="00694330" w:rsidRDefault="00694330" w:rsidP="00694330">
            <w:pPr>
              <w:jc w:val="both"/>
              <w:rPr>
                <w:sz w:val="28"/>
                <w:szCs w:val="28"/>
              </w:rPr>
            </w:pPr>
          </w:p>
        </w:tc>
      </w:tr>
    </w:tbl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>2. Признать утратившими силу постановления Администрации муниципального образования «Шумячский район» Смоленской области: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>- от 29.09.2009г. № 306 «О создании постоянно действующей комиссии по проведению конкурсов</w:t>
      </w:r>
      <w:r>
        <w:rPr>
          <w:sz w:val="28"/>
          <w:szCs w:val="28"/>
        </w:rPr>
        <w:t>, аукционов на право заключения</w:t>
      </w:r>
      <w:r w:rsidRPr="00694330">
        <w:rPr>
          <w:sz w:val="28"/>
          <w:szCs w:val="28"/>
        </w:rPr>
        <w:t xml:space="preserve"> договоров аренды, доверительного управления, безвозмездного пользования муниципальным имуществом муниципального образования «Шумячский район» Смоленской области и порядке проведения конкурсов и аукционов»;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- от 13.07.2010г. № 118 «О внесении изменений в постановление Главы муниципального образования «Шумячский район» Смоленской области от 29.09.2009г. </w:t>
      </w:r>
      <w:r w:rsidR="007E0813">
        <w:rPr>
          <w:sz w:val="28"/>
          <w:szCs w:val="28"/>
        </w:rPr>
        <w:t xml:space="preserve">           </w:t>
      </w:r>
      <w:r w:rsidRPr="00694330">
        <w:rPr>
          <w:sz w:val="28"/>
          <w:szCs w:val="28"/>
        </w:rPr>
        <w:t>№ 306»;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- от 18.06.2013г. № 286 «О внесении изменений в постановление Главы муниципального образования «Шумячский район» Смоленской области от 29.09.2009г. </w:t>
      </w:r>
      <w:r w:rsidR="007E0813">
        <w:rPr>
          <w:sz w:val="28"/>
          <w:szCs w:val="28"/>
        </w:rPr>
        <w:t xml:space="preserve">          </w:t>
      </w:r>
      <w:r w:rsidRPr="00694330">
        <w:rPr>
          <w:sz w:val="28"/>
          <w:szCs w:val="28"/>
        </w:rPr>
        <w:t>№ 306 «О создании постоянно действующей комиссии по проведению конкурсов,</w:t>
      </w:r>
      <w:r>
        <w:rPr>
          <w:sz w:val="28"/>
          <w:szCs w:val="28"/>
        </w:rPr>
        <w:t xml:space="preserve"> аукционов на право заключения </w:t>
      </w:r>
      <w:r w:rsidRPr="00694330">
        <w:rPr>
          <w:sz w:val="28"/>
          <w:szCs w:val="28"/>
        </w:rPr>
        <w:t>договоров аренды, доверительного управления, безвозмездного пользования муниципальным имуществом муниципального образования «Шумячский район» Смоленской области и порядке проведения конкурсов и аукционов» (в ред. от 13.07.2010г. № 118);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- от 06.02.2018г. № 48 «О внесении изменений в постановление Главы муниципального образования «Шумячский район» Смоленской области от 29.09.2009г. </w:t>
      </w:r>
      <w:r w:rsidR="007E0813">
        <w:rPr>
          <w:sz w:val="28"/>
          <w:szCs w:val="28"/>
        </w:rPr>
        <w:t xml:space="preserve">         </w:t>
      </w:r>
      <w:r w:rsidRPr="00694330">
        <w:rPr>
          <w:sz w:val="28"/>
          <w:szCs w:val="28"/>
        </w:rPr>
        <w:t>№ 306»;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- от 20.12.2018г. № 601 «О внесении изменений в постановление Главы муниципального образования «Шумячский район» Смоленской области от 29.09.2009г. </w:t>
      </w:r>
      <w:r w:rsidR="007E0813">
        <w:rPr>
          <w:sz w:val="28"/>
          <w:szCs w:val="28"/>
        </w:rPr>
        <w:t xml:space="preserve">          </w:t>
      </w:r>
      <w:r w:rsidRPr="00694330">
        <w:rPr>
          <w:sz w:val="28"/>
          <w:szCs w:val="28"/>
        </w:rPr>
        <w:t>№ 306».</w:t>
      </w:r>
    </w:p>
    <w:p w:rsidR="00694330" w:rsidRPr="00694330" w:rsidRDefault="00694330" w:rsidP="006943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94330">
        <w:rPr>
          <w:sz w:val="28"/>
          <w:szCs w:val="28"/>
        </w:rPr>
        <w:lastRenderedPageBreak/>
        <w:t>3. Определить организатором конкурсов и аукционов Администрацию муниципального образования «Шумячский район» Смоленской области.</w:t>
      </w:r>
    </w:p>
    <w:p w:rsidR="00694330" w:rsidRPr="00694330" w:rsidRDefault="00694330" w:rsidP="00694330">
      <w:pPr>
        <w:ind w:firstLine="567"/>
        <w:jc w:val="both"/>
        <w:rPr>
          <w:rFonts w:eastAsia="Calibri"/>
          <w:sz w:val="28"/>
          <w:szCs w:val="28"/>
        </w:rPr>
      </w:pPr>
      <w:r w:rsidRPr="00694330">
        <w:rPr>
          <w:rFonts w:eastAsia="Calibri"/>
          <w:sz w:val="28"/>
          <w:szCs w:val="28"/>
          <w:lang w:eastAsia="en-US"/>
        </w:rPr>
        <w:t xml:space="preserve">4.  </w:t>
      </w:r>
      <w:r w:rsidRPr="00694330">
        <w:rPr>
          <w:rFonts w:eastAsia="Calibri"/>
          <w:sz w:val="28"/>
          <w:szCs w:val="28"/>
        </w:rPr>
        <w:t>Настоящее постановление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694330" w:rsidRPr="00694330" w:rsidRDefault="00694330" w:rsidP="00694330">
      <w:pPr>
        <w:jc w:val="both"/>
        <w:rPr>
          <w:sz w:val="28"/>
          <w:szCs w:val="28"/>
        </w:rPr>
      </w:pPr>
      <w:r w:rsidRPr="00694330">
        <w:rPr>
          <w:sz w:val="28"/>
          <w:szCs w:val="28"/>
        </w:rPr>
        <w:t xml:space="preserve">        5.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694330">
        <w:rPr>
          <w:sz w:val="28"/>
          <w:szCs w:val="28"/>
        </w:rPr>
        <w:t>Варсанову</w:t>
      </w:r>
      <w:proofErr w:type="spellEnd"/>
      <w:r w:rsidRPr="00694330">
        <w:rPr>
          <w:sz w:val="28"/>
          <w:szCs w:val="28"/>
        </w:rPr>
        <w:t>.</w:t>
      </w:r>
    </w:p>
    <w:p w:rsidR="00694330" w:rsidRPr="00694330" w:rsidRDefault="00694330" w:rsidP="00694330">
      <w:pPr>
        <w:rPr>
          <w:sz w:val="28"/>
          <w:szCs w:val="28"/>
        </w:rPr>
      </w:pPr>
    </w:p>
    <w:p w:rsidR="00694330" w:rsidRPr="00694330" w:rsidRDefault="00694330" w:rsidP="00694330">
      <w:pPr>
        <w:rPr>
          <w:sz w:val="28"/>
          <w:szCs w:val="28"/>
        </w:rPr>
      </w:pPr>
    </w:p>
    <w:p w:rsidR="00694330" w:rsidRPr="00694330" w:rsidRDefault="00694330" w:rsidP="00694330">
      <w:pPr>
        <w:rPr>
          <w:sz w:val="28"/>
          <w:szCs w:val="28"/>
        </w:rPr>
      </w:pPr>
      <w:r w:rsidRPr="00694330">
        <w:rPr>
          <w:sz w:val="28"/>
          <w:szCs w:val="28"/>
        </w:rPr>
        <w:t>Глава муниципального образования</w:t>
      </w:r>
    </w:p>
    <w:p w:rsidR="00694330" w:rsidRPr="00694330" w:rsidRDefault="00694330" w:rsidP="00694330">
      <w:pPr>
        <w:rPr>
          <w:sz w:val="28"/>
          <w:szCs w:val="28"/>
        </w:rPr>
      </w:pPr>
      <w:r w:rsidRPr="00694330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                   </w:t>
      </w:r>
      <w:r w:rsidRPr="00694330">
        <w:rPr>
          <w:sz w:val="28"/>
          <w:szCs w:val="28"/>
        </w:rPr>
        <w:t xml:space="preserve">    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40624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A3" w:rsidRDefault="00EE4BA3">
      <w:r>
        <w:separator/>
      </w:r>
    </w:p>
  </w:endnote>
  <w:endnote w:type="continuationSeparator" w:id="0">
    <w:p w:rsidR="00EE4BA3" w:rsidRDefault="00E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A3" w:rsidRDefault="00EE4BA3">
      <w:r>
        <w:separator/>
      </w:r>
    </w:p>
  </w:footnote>
  <w:footnote w:type="continuationSeparator" w:id="0">
    <w:p w:rsidR="00EE4BA3" w:rsidRDefault="00EE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377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A51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36377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D690A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04EFD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94330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E0813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4BA3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B0582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94330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9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2021-05-19T14:05:00Z</cp:lastPrinted>
  <dcterms:created xsi:type="dcterms:W3CDTF">2021-05-24T11:29:00Z</dcterms:created>
  <dcterms:modified xsi:type="dcterms:W3CDTF">2021-05-24T11:29:00Z</dcterms:modified>
</cp:coreProperties>
</file>