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F2" w:rsidRDefault="003620F2" w:rsidP="003620F2">
      <w:pPr>
        <w:jc w:val="center"/>
      </w:pPr>
    </w:p>
    <w:p w:rsidR="00764252" w:rsidRDefault="00764252" w:rsidP="003620F2">
      <w:pPr>
        <w:jc w:val="center"/>
        <w:rPr>
          <w:b/>
        </w:rPr>
      </w:pPr>
    </w:p>
    <w:p w:rsidR="003620F2" w:rsidRPr="003620F2" w:rsidRDefault="003620F2" w:rsidP="003620F2">
      <w:pPr>
        <w:jc w:val="center"/>
        <w:rPr>
          <w:b/>
        </w:rPr>
      </w:pPr>
      <w:r>
        <w:rPr>
          <w:b/>
        </w:rPr>
        <w:t xml:space="preserve">АДМИНИСТРАЦИЯ </w:t>
      </w:r>
      <w:r w:rsidRPr="003620F2">
        <w:rPr>
          <w:b/>
        </w:rPr>
        <w:t>ПОНЯТОВСКОГО СЕЛЬСКОГО ПОСЕЛЕНИЯ</w:t>
      </w:r>
    </w:p>
    <w:p w:rsidR="006B14F3" w:rsidRPr="003620F2" w:rsidRDefault="003620F2" w:rsidP="003620F2">
      <w:pPr>
        <w:jc w:val="center"/>
        <w:rPr>
          <w:b/>
          <w:bCs/>
        </w:rPr>
      </w:pPr>
      <w:r w:rsidRPr="003620F2">
        <w:rPr>
          <w:b/>
        </w:rPr>
        <w:t>ШУМЯЧСКОГО РАЙОНА СМОЛЕНСКОЙ ОБЛАСТИ</w:t>
      </w:r>
    </w:p>
    <w:p w:rsidR="00463593" w:rsidRPr="003620F2" w:rsidRDefault="00463593" w:rsidP="006E06EF">
      <w:pPr>
        <w:jc w:val="center"/>
        <w:rPr>
          <w:b/>
          <w:bCs/>
        </w:rPr>
      </w:pPr>
    </w:p>
    <w:p w:rsidR="006B14F3" w:rsidRPr="003620F2" w:rsidRDefault="006E06EF" w:rsidP="006B14F3">
      <w:pPr>
        <w:jc w:val="center"/>
        <w:rPr>
          <w:b/>
          <w:bCs/>
        </w:rPr>
      </w:pPr>
      <w:r w:rsidRPr="003620F2">
        <w:rPr>
          <w:b/>
          <w:bCs/>
        </w:rPr>
        <w:t>ПОСТАНОВЛЕНИЕ</w:t>
      </w:r>
    </w:p>
    <w:p w:rsidR="00463593" w:rsidRPr="003620F2" w:rsidRDefault="00463593" w:rsidP="006B14F3">
      <w:pPr>
        <w:jc w:val="center"/>
        <w:rPr>
          <w:b/>
          <w:bCs/>
        </w:rPr>
      </w:pPr>
    </w:p>
    <w:p w:rsidR="00764252" w:rsidRDefault="00764252" w:rsidP="006B14F3"/>
    <w:p w:rsidR="00764252" w:rsidRDefault="00764252" w:rsidP="006B14F3"/>
    <w:p w:rsidR="006B14F3" w:rsidRPr="003620F2" w:rsidRDefault="006B14F3" w:rsidP="006B14F3">
      <w:r w:rsidRPr="003620F2">
        <w:t xml:space="preserve">от   </w:t>
      </w:r>
      <w:r w:rsidR="00764252">
        <w:t xml:space="preserve">13 марта   </w:t>
      </w:r>
      <w:r w:rsidRPr="003620F2">
        <w:t xml:space="preserve"> 20</w:t>
      </w:r>
      <w:r w:rsidR="0028769C" w:rsidRPr="003620F2">
        <w:t>20</w:t>
      </w:r>
      <w:r w:rsidRPr="003620F2">
        <w:t xml:space="preserve"> г. </w:t>
      </w:r>
      <w:r w:rsidR="003620F2" w:rsidRPr="003620F2">
        <w:t xml:space="preserve">                                                                </w:t>
      </w:r>
      <w:r w:rsidRPr="003620F2">
        <w:t xml:space="preserve"> </w:t>
      </w:r>
      <w:r w:rsidR="00764252">
        <w:t xml:space="preserve">       </w:t>
      </w:r>
      <w:r w:rsidRPr="003620F2">
        <w:t xml:space="preserve">№ </w:t>
      </w:r>
      <w:r w:rsidR="00764252">
        <w:t>13</w:t>
      </w:r>
    </w:p>
    <w:p w:rsidR="006B14F3" w:rsidRPr="003620F2" w:rsidRDefault="003620F2" w:rsidP="006B14F3">
      <w:r w:rsidRPr="003620F2">
        <w:t>ст. Понятовка</w:t>
      </w:r>
    </w:p>
    <w:p w:rsidR="00463593" w:rsidRPr="003620F2" w:rsidRDefault="00463593" w:rsidP="006B14F3"/>
    <w:p w:rsidR="008B0FC4" w:rsidRPr="003620F2" w:rsidRDefault="006B14F3" w:rsidP="000F1E9C">
      <w:pPr>
        <w:pStyle w:val="a8"/>
        <w:jc w:val="both"/>
        <w:rPr>
          <w:sz w:val="24"/>
          <w:szCs w:val="24"/>
        </w:rPr>
      </w:pPr>
      <w:r w:rsidRPr="003620F2">
        <w:rPr>
          <w:sz w:val="24"/>
          <w:szCs w:val="24"/>
        </w:rPr>
        <w:t>О</w:t>
      </w:r>
      <w:r w:rsidR="003612E5" w:rsidRPr="003620F2">
        <w:rPr>
          <w:sz w:val="24"/>
          <w:szCs w:val="24"/>
        </w:rPr>
        <w:t>б</w:t>
      </w:r>
      <w:r w:rsidR="002C089C" w:rsidRPr="003620F2">
        <w:rPr>
          <w:sz w:val="24"/>
          <w:szCs w:val="24"/>
        </w:rPr>
        <w:t xml:space="preserve"> </w:t>
      </w:r>
      <w:r w:rsidR="003612E5" w:rsidRPr="003620F2">
        <w:rPr>
          <w:sz w:val="24"/>
          <w:szCs w:val="24"/>
        </w:rPr>
        <w:t xml:space="preserve">утверждении </w:t>
      </w:r>
      <w:r w:rsidR="002C089C" w:rsidRPr="003620F2">
        <w:rPr>
          <w:sz w:val="24"/>
          <w:szCs w:val="24"/>
        </w:rPr>
        <w:t>Порядк</w:t>
      </w:r>
      <w:r w:rsidR="003612E5" w:rsidRPr="003620F2">
        <w:rPr>
          <w:sz w:val="24"/>
          <w:szCs w:val="24"/>
        </w:rPr>
        <w:t>а</w:t>
      </w:r>
      <w:r w:rsidR="005049F1" w:rsidRPr="003620F2">
        <w:rPr>
          <w:sz w:val="24"/>
          <w:szCs w:val="24"/>
        </w:rPr>
        <w:t xml:space="preserve"> ведения муниципальной </w:t>
      </w:r>
      <w:r w:rsidR="00934F98" w:rsidRPr="003620F2">
        <w:rPr>
          <w:sz w:val="24"/>
          <w:szCs w:val="24"/>
        </w:rPr>
        <w:t xml:space="preserve"> </w:t>
      </w:r>
      <w:r w:rsidR="005049F1" w:rsidRPr="003620F2">
        <w:rPr>
          <w:sz w:val="24"/>
          <w:szCs w:val="24"/>
        </w:rPr>
        <w:t xml:space="preserve">долговой </w:t>
      </w:r>
      <w:r w:rsidR="00934F98" w:rsidRPr="003620F2">
        <w:rPr>
          <w:sz w:val="24"/>
          <w:szCs w:val="24"/>
        </w:rPr>
        <w:t xml:space="preserve">   </w:t>
      </w:r>
      <w:r w:rsidR="005049F1" w:rsidRPr="003620F2">
        <w:rPr>
          <w:sz w:val="24"/>
          <w:szCs w:val="24"/>
        </w:rPr>
        <w:t>книги</w:t>
      </w:r>
      <w:r w:rsidR="002C089C" w:rsidRPr="003620F2">
        <w:rPr>
          <w:sz w:val="24"/>
          <w:szCs w:val="24"/>
        </w:rPr>
        <w:t xml:space="preserve"> </w:t>
      </w:r>
      <w:r w:rsidR="000F1E9C">
        <w:rPr>
          <w:sz w:val="24"/>
          <w:szCs w:val="24"/>
        </w:rPr>
        <w:t xml:space="preserve">Понятовского сельского поселения Шумячского района </w:t>
      </w:r>
      <w:r w:rsidR="008B0FC4" w:rsidRPr="003620F2">
        <w:rPr>
          <w:sz w:val="24"/>
          <w:szCs w:val="24"/>
        </w:rPr>
        <w:t xml:space="preserve"> Смоленской области</w:t>
      </w:r>
    </w:p>
    <w:p w:rsidR="00463593" w:rsidRPr="003620F2" w:rsidRDefault="00463593" w:rsidP="006B14F3">
      <w:pPr>
        <w:pStyle w:val="a8"/>
        <w:rPr>
          <w:sz w:val="24"/>
          <w:szCs w:val="24"/>
        </w:rPr>
      </w:pPr>
    </w:p>
    <w:p w:rsidR="006B14F3" w:rsidRPr="003620F2" w:rsidRDefault="006B14F3" w:rsidP="006B14F3">
      <w:pPr>
        <w:pStyle w:val="a8"/>
        <w:rPr>
          <w:sz w:val="24"/>
          <w:szCs w:val="24"/>
        </w:rPr>
      </w:pPr>
    </w:p>
    <w:p w:rsidR="00A8307A" w:rsidRDefault="004831E2" w:rsidP="004831E2">
      <w:pPr>
        <w:jc w:val="both"/>
      </w:pPr>
      <w:r w:rsidRPr="003620F2">
        <w:t xml:space="preserve">     В соответствии со статьями </w:t>
      </w:r>
      <w:r w:rsidR="00CC4260" w:rsidRPr="003620F2">
        <w:t xml:space="preserve">100, </w:t>
      </w:r>
      <w:r w:rsidRPr="003620F2">
        <w:t>120 и 121 Бюджетного кодекса Российской Федераци</w:t>
      </w:r>
      <w:r w:rsidR="008B0FC4" w:rsidRPr="003620F2">
        <w:t>и</w:t>
      </w:r>
      <w:r w:rsidR="00C82693" w:rsidRPr="003620F2">
        <w:t xml:space="preserve"> </w:t>
      </w:r>
      <w:r w:rsidR="00A25480" w:rsidRPr="003620F2">
        <w:t>и на основании протеста прокурора Шумячского района</w:t>
      </w:r>
      <w:r w:rsidR="00A8307A">
        <w:t xml:space="preserve"> от 17.02.2020 года №</w:t>
      </w:r>
      <w:r w:rsidR="005D002D">
        <w:t xml:space="preserve"> </w:t>
      </w:r>
      <w:r w:rsidR="00A8307A">
        <w:t>24-27-2020,</w:t>
      </w:r>
    </w:p>
    <w:p w:rsidR="004831E2" w:rsidRPr="003620F2" w:rsidRDefault="00A8307A" w:rsidP="004831E2">
      <w:pPr>
        <w:jc w:val="both"/>
      </w:pPr>
      <w:r>
        <w:t xml:space="preserve">      </w:t>
      </w:r>
      <w:r w:rsidR="00C82693" w:rsidRPr="003620F2">
        <w:t xml:space="preserve">Администрация </w:t>
      </w:r>
      <w:r>
        <w:t xml:space="preserve">Понятовского сельского поселения Шумячского района </w:t>
      </w:r>
      <w:r w:rsidR="00C82693" w:rsidRPr="003620F2">
        <w:t xml:space="preserve"> Смоленской области </w:t>
      </w:r>
    </w:p>
    <w:p w:rsidR="006B14F3" w:rsidRPr="003620F2" w:rsidRDefault="006B14F3" w:rsidP="006B14F3"/>
    <w:p w:rsidR="006B14F3" w:rsidRPr="003620F2" w:rsidRDefault="006B14F3" w:rsidP="006B14F3">
      <w:r w:rsidRPr="003620F2">
        <w:t xml:space="preserve">     </w:t>
      </w:r>
      <w:r w:rsidR="00C82693" w:rsidRPr="003620F2">
        <w:t>ПОСТАНАВЛЯЕТ</w:t>
      </w:r>
      <w:r w:rsidRPr="003620F2">
        <w:t>:</w:t>
      </w:r>
    </w:p>
    <w:p w:rsidR="00C82693" w:rsidRPr="003620F2" w:rsidRDefault="00C82693" w:rsidP="006B14F3"/>
    <w:p w:rsidR="004857B2" w:rsidRPr="003620F2" w:rsidRDefault="00416B60" w:rsidP="00E60890">
      <w:pPr>
        <w:jc w:val="both"/>
        <w:rPr>
          <w:color w:val="000000"/>
        </w:rPr>
      </w:pPr>
      <w:r w:rsidRPr="003620F2">
        <w:rPr>
          <w:color w:val="000000"/>
        </w:rPr>
        <w:t xml:space="preserve">          </w:t>
      </w:r>
      <w:r w:rsidR="003612E5" w:rsidRPr="003620F2">
        <w:rPr>
          <w:color w:val="000000"/>
          <w:spacing w:val="2"/>
        </w:rPr>
        <w:t>1. Утвердить прилагаемый Порядок ведения муниципальной долговой книги</w:t>
      </w:r>
      <w:r w:rsidR="004857B2" w:rsidRPr="003620F2">
        <w:rPr>
          <w:color w:val="000000"/>
        </w:rPr>
        <w:t xml:space="preserve"> </w:t>
      </w:r>
      <w:r w:rsidR="00A8307A">
        <w:t xml:space="preserve">Понятовского сельского поселения Шумячского района </w:t>
      </w:r>
      <w:r w:rsidR="00A8307A" w:rsidRPr="003620F2">
        <w:t xml:space="preserve"> </w:t>
      </w:r>
      <w:r w:rsidR="008B0FC4" w:rsidRPr="003620F2">
        <w:rPr>
          <w:color w:val="000000"/>
        </w:rPr>
        <w:t>Смоленской области</w:t>
      </w:r>
      <w:r w:rsidR="00A25480" w:rsidRPr="003620F2">
        <w:rPr>
          <w:color w:val="000000"/>
        </w:rPr>
        <w:t>.</w:t>
      </w:r>
      <w:r w:rsidR="004857B2" w:rsidRPr="003620F2">
        <w:rPr>
          <w:color w:val="000000"/>
        </w:rPr>
        <w:t xml:space="preserve"> </w:t>
      </w:r>
    </w:p>
    <w:p w:rsidR="009E19EC" w:rsidRDefault="00CE4812" w:rsidP="009E19EC">
      <w:pPr>
        <w:jc w:val="both"/>
        <w:rPr>
          <w:color w:val="000000"/>
          <w:spacing w:val="2"/>
        </w:rPr>
      </w:pPr>
      <w:r w:rsidRPr="003620F2">
        <w:t xml:space="preserve"> </w:t>
      </w:r>
      <w:r w:rsidR="003612E5" w:rsidRPr="003620F2">
        <w:rPr>
          <w:color w:val="000000"/>
          <w:spacing w:val="2"/>
        </w:rPr>
        <w:t xml:space="preserve">          </w:t>
      </w:r>
    </w:p>
    <w:p w:rsidR="003612E5" w:rsidRPr="009E19EC" w:rsidRDefault="009E19EC" w:rsidP="009E19EC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</w:t>
      </w:r>
      <w:r w:rsidR="003612E5" w:rsidRPr="003620F2">
        <w:rPr>
          <w:color w:val="000000"/>
          <w:spacing w:val="2"/>
        </w:rPr>
        <w:t>2. Признать утратившими силу</w:t>
      </w:r>
      <w:r>
        <w:rPr>
          <w:color w:val="000000"/>
          <w:spacing w:val="2"/>
        </w:rPr>
        <w:t xml:space="preserve"> </w:t>
      </w:r>
      <w:r w:rsidR="003612E5" w:rsidRPr="003620F2">
        <w:t>Поряд</w:t>
      </w:r>
      <w:r w:rsidR="00D60143" w:rsidRPr="003620F2">
        <w:t>ок</w:t>
      </w:r>
      <w:r w:rsidR="003612E5" w:rsidRPr="003620F2">
        <w:t xml:space="preserve"> ведения муниципальной  долговой    книги </w:t>
      </w:r>
      <w:r>
        <w:t xml:space="preserve">Понятовского сельского поселения Шумячского района </w:t>
      </w:r>
      <w:r w:rsidR="003612E5" w:rsidRPr="003620F2">
        <w:t xml:space="preserve"> Смоленской области</w:t>
      </w:r>
      <w:r w:rsidR="00A25480" w:rsidRPr="003620F2">
        <w:t xml:space="preserve">, утвержденный </w:t>
      </w:r>
      <w:r w:rsidR="00A25480" w:rsidRPr="003620F2">
        <w:rPr>
          <w:color w:val="000000"/>
        </w:rPr>
        <w:t>постановление</w:t>
      </w:r>
      <w:r w:rsidR="002764FC" w:rsidRPr="003620F2">
        <w:rPr>
          <w:color w:val="000000"/>
        </w:rPr>
        <w:t>м</w:t>
      </w:r>
      <w:r w:rsidR="00A25480" w:rsidRPr="003620F2">
        <w:rPr>
          <w:color w:val="000000"/>
        </w:rPr>
        <w:t xml:space="preserve"> Администрации </w:t>
      </w:r>
      <w:r>
        <w:rPr>
          <w:color w:val="000000"/>
        </w:rPr>
        <w:t>Понятовского сельского поселения Шумячского района</w:t>
      </w:r>
      <w:r w:rsidR="00A25480" w:rsidRPr="003620F2">
        <w:rPr>
          <w:color w:val="000000"/>
        </w:rPr>
        <w:t xml:space="preserve"> Смоленской области от </w:t>
      </w:r>
      <w:r>
        <w:rPr>
          <w:snapToGrid w:val="0"/>
        </w:rPr>
        <w:t>10.06.2014</w:t>
      </w:r>
      <w:r w:rsidRPr="00C36F4E">
        <w:rPr>
          <w:snapToGrid w:val="0"/>
        </w:rPr>
        <w:t xml:space="preserve"> г. №</w:t>
      </w:r>
      <w:r>
        <w:rPr>
          <w:snapToGrid w:val="0"/>
        </w:rPr>
        <w:t>61.</w:t>
      </w:r>
    </w:p>
    <w:p w:rsidR="006B14F3" w:rsidRPr="003620F2" w:rsidRDefault="006B14F3" w:rsidP="006B14F3">
      <w:r w:rsidRPr="003620F2">
        <w:t xml:space="preserve">   </w:t>
      </w:r>
    </w:p>
    <w:p w:rsidR="009E19EC" w:rsidRPr="00191441" w:rsidRDefault="009E19EC" w:rsidP="009E19EC">
      <w:pPr>
        <w:autoSpaceDE w:val="0"/>
        <w:autoSpaceDN w:val="0"/>
        <w:adjustRightInd w:val="0"/>
        <w:ind w:left="-113" w:right="-340" w:hanging="29"/>
        <w:jc w:val="both"/>
      </w:pPr>
      <w:r>
        <w:rPr>
          <w:bCs/>
        </w:rPr>
        <w:t xml:space="preserve">              3</w:t>
      </w:r>
      <w:r w:rsidRPr="00D4777D">
        <w:rPr>
          <w:bCs/>
        </w:rPr>
        <w:t xml:space="preserve">. </w:t>
      </w:r>
      <w:r w:rsidRPr="00316992">
        <w:rPr>
          <w:bCs/>
        </w:rPr>
        <w:t>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 Понятовского сельского поселения Шумячского района Смоленской области «Информационный вестник Понятовского сельского поселения»</w:t>
      </w:r>
      <w:r>
        <w:t>.</w:t>
      </w:r>
    </w:p>
    <w:p w:rsidR="006B14F3" w:rsidRPr="003620F2" w:rsidRDefault="006B14F3" w:rsidP="006B14F3"/>
    <w:p w:rsidR="009E19EC" w:rsidRDefault="009E19EC" w:rsidP="006B14F3"/>
    <w:p w:rsidR="009E19EC" w:rsidRDefault="009E19EC" w:rsidP="006B14F3"/>
    <w:p w:rsidR="009E19EC" w:rsidRDefault="009E19EC" w:rsidP="006B14F3"/>
    <w:p w:rsidR="00463593" w:rsidRPr="003620F2" w:rsidRDefault="006B14F3" w:rsidP="006B14F3">
      <w:r w:rsidRPr="003620F2">
        <w:t xml:space="preserve">Глава муниципального </w:t>
      </w:r>
      <w:r w:rsidR="002C089C" w:rsidRPr="003620F2">
        <w:t>образования</w:t>
      </w:r>
    </w:p>
    <w:p w:rsidR="00415F5D" w:rsidRDefault="009E19EC" w:rsidP="00144FB4">
      <w:r>
        <w:t>Понятовского сельского поселения</w:t>
      </w:r>
    </w:p>
    <w:p w:rsidR="009E19EC" w:rsidRPr="003620F2" w:rsidRDefault="009E19EC" w:rsidP="00144FB4">
      <w:r>
        <w:t>Шумячского района Смоленской области                                         Н.Б. Бондарева</w:t>
      </w:r>
    </w:p>
    <w:p w:rsidR="00415F5D" w:rsidRPr="003620F2" w:rsidRDefault="00415F5D" w:rsidP="00144FB4"/>
    <w:p w:rsidR="00415F5D" w:rsidRPr="003620F2" w:rsidRDefault="00415F5D" w:rsidP="00144FB4"/>
    <w:p w:rsidR="00415F5D" w:rsidRPr="003620F2" w:rsidRDefault="00415F5D" w:rsidP="00144FB4"/>
    <w:p w:rsidR="00A25480" w:rsidRPr="003620F2" w:rsidRDefault="00A25480" w:rsidP="00144FB4"/>
    <w:p w:rsidR="00A25480" w:rsidRPr="003620F2" w:rsidRDefault="00A25480" w:rsidP="00144FB4"/>
    <w:p w:rsidR="00415F5D" w:rsidRPr="003620F2" w:rsidRDefault="00415F5D" w:rsidP="00144FB4"/>
    <w:p w:rsidR="00D21EBF" w:rsidRPr="003620F2" w:rsidRDefault="00D21EBF" w:rsidP="009E3B57">
      <w:pPr>
        <w:jc w:val="both"/>
      </w:pPr>
      <w:bookmarkStart w:id="0" w:name="_GoBack"/>
      <w:bookmarkEnd w:id="0"/>
    </w:p>
    <w:p w:rsidR="00EE18FE" w:rsidRPr="003620F2" w:rsidRDefault="00EE18FE" w:rsidP="009E3B57">
      <w:pPr>
        <w:jc w:val="both"/>
      </w:pPr>
    </w:p>
    <w:p w:rsidR="00EE18FE" w:rsidRDefault="00EE18FE" w:rsidP="009E3B57">
      <w:pPr>
        <w:jc w:val="both"/>
      </w:pPr>
    </w:p>
    <w:p w:rsidR="009E19EC" w:rsidRDefault="009E19EC" w:rsidP="009E3B57">
      <w:pPr>
        <w:jc w:val="both"/>
      </w:pPr>
    </w:p>
    <w:p w:rsidR="009E19EC" w:rsidRDefault="009E19EC" w:rsidP="009E3B57">
      <w:pPr>
        <w:jc w:val="both"/>
      </w:pPr>
    </w:p>
    <w:p w:rsidR="009E19EC" w:rsidRDefault="009E19EC" w:rsidP="009E3B57">
      <w:pPr>
        <w:jc w:val="both"/>
      </w:pPr>
    </w:p>
    <w:p w:rsidR="009E19EC" w:rsidRDefault="009E19EC" w:rsidP="009E3B57">
      <w:pPr>
        <w:jc w:val="both"/>
      </w:pPr>
    </w:p>
    <w:p w:rsidR="009E19EC" w:rsidRPr="003620F2" w:rsidRDefault="009E19EC" w:rsidP="009E3B57">
      <w:pPr>
        <w:jc w:val="both"/>
      </w:pPr>
    </w:p>
    <w:tbl>
      <w:tblPr>
        <w:tblW w:w="10314" w:type="dxa"/>
        <w:tblLook w:val="01E0"/>
      </w:tblPr>
      <w:tblGrid>
        <w:gridCol w:w="5637"/>
        <w:gridCol w:w="4677"/>
      </w:tblGrid>
      <w:tr w:rsidR="008B6EC3" w:rsidRPr="003620F2" w:rsidTr="00A8652B">
        <w:tc>
          <w:tcPr>
            <w:tcW w:w="5637" w:type="dxa"/>
          </w:tcPr>
          <w:p w:rsidR="008B6EC3" w:rsidRPr="003620F2" w:rsidRDefault="008B6EC3" w:rsidP="008B6EC3"/>
        </w:tc>
        <w:tc>
          <w:tcPr>
            <w:tcW w:w="4677" w:type="dxa"/>
          </w:tcPr>
          <w:p w:rsidR="008B6EC3" w:rsidRPr="003620F2" w:rsidRDefault="008B6EC3" w:rsidP="008B6EC3">
            <w:pPr>
              <w:jc w:val="both"/>
            </w:pPr>
            <w:r w:rsidRPr="003620F2">
              <w:t xml:space="preserve"> </w:t>
            </w:r>
            <w:r w:rsidR="00764252">
              <w:t xml:space="preserve">                 </w:t>
            </w:r>
            <w:r w:rsidRPr="003620F2">
              <w:t xml:space="preserve">  УТВЕРЖДЕН</w:t>
            </w:r>
            <w:r w:rsidR="00EA6B71">
              <w:t>:</w:t>
            </w:r>
            <w:r w:rsidRPr="003620F2">
              <w:t xml:space="preserve"> </w:t>
            </w:r>
          </w:p>
          <w:p w:rsidR="008B6EC3" w:rsidRPr="003620F2" w:rsidRDefault="008B6EC3" w:rsidP="008B6EC3">
            <w:pPr>
              <w:jc w:val="both"/>
            </w:pPr>
            <w:r w:rsidRPr="003620F2">
              <w:t xml:space="preserve">постановлением Администрации </w:t>
            </w:r>
            <w:r w:rsidR="00EA6B71">
              <w:t xml:space="preserve"> </w:t>
            </w:r>
            <w:r w:rsidR="00EA6B71" w:rsidRPr="003620F2">
              <w:t xml:space="preserve"> </w:t>
            </w:r>
            <w:r w:rsidR="00EA6B71">
              <w:t>Понятовского сельского поселения</w:t>
            </w:r>
            <w:r w:rsidRPr="003620F2">
              <w:t xml:space="preserve"> Смоленской области от </w:t>
            </w:r>
            <w:r w:rsidR="00764252">
              <w:t>.03.</w:t>
            </w:r>
            <w:r w:rsidRPr="003620F2">
              <w:t>2020 г. №</w:t>
            </w:r>
            <w:r w:rsidR="00764252">
              <w:t>13</w:t>
            </w:r>
          </w:p>
          <w:p w:rsidR="008B6EC3" w:rsidRPr="003620F2" w:rsidRDefault="008B6EC3" w:rsidP="008B6EC3"/>
        </w:tc>
      </w:tr>
    </w:tbl>
    <w:p w:rsidR="008B6EC3" w:rsidRPr="003620F2" w:rsidRDefault="008B6EC3" w:rsidP="008B6EC3">
      <w:pPr>
        <w:jc w:val="right"/>
      </w:pPr>
    </w:p>
    <w:p w:rsidR="008B6EC3" w:rsidRPr="003620F2" w:rsidRDefault="008B6EC3" w:rsidP="008B6EC3">
      <w:pPr>
        <w:jc w:val="center"/>
        <w:rPr>
          <w:b/>
        </w:rPr>
      </w:pPr>
      <w:r w:rsidRPr="003620F2">
        <w:rPr>
          <w:b/>
        </w:rPr>
        <w:t>ПОРЯДОК</w:t>
      </w:r>
    </w:p>
    <w:p w:rsidR="008B6EC3" w:rsidRPr="003620F2" w:rsidRDefault="008B6EC3" w:rsidP="009E19EC">
      <w:pPr>
        <w:jc w:val="center"/>
        <w:rPr>
          <w:b/>
        </w:rPr>
      </w:pPr>
      <w:r w:rsidRPr="003620F2">
        <w:rPr>
          <w:b/>
        </w:rPr>
        <w:t xml:space="preserve">ведения муниципальной долговой книги </w:t>
      </w:r>
      <w:r w:rsidR="009E19EC">
        <w:rPr>
          <w:b/>
        </w:rPr>
        <w:t xml:space="preserve">Понятовского сельского поселения Шумячского района </w:t>
      </w:r>
      <w:r w:rsidRPr="003620F2">
        <w:rPr>
          <w:b/>
        </w:rPr>
        <w:t>Смоленской области</w:t>
      </w:r>
      <w:r w:rsidR="00A1181E" w:rsidRPr="003620F2">
        <w:rPr>
          <w:b/>
        </w:rPr>
        <w:t xml:space="preserve"> (далее – Порядок)</w:t>
      </w:r>
    </w:p>
    <w:p w:rsidR="008B6EC3" w:rsidRPr="003620F2" w:rsidRDefault="008B6EC3" w:rsidP="008B6EC3">
      <w:pPr>
        <w:jc w:val="center"/>
      </w:pPr>
    </w:p>
    <w:p w:rsidR="008B6EC3" w:rsidRPr="003620F2" w:rsidRDefault="008B6EC3" w:rsidP="008B6EC3">
      <w:pPr>
        <w:jc w:val="center"/>
      </w:pPr>
      <w:r w:rsidRPr="003620F2">
        <w:t>1. Общие положения</w:t>
      </w:r>
    </w:p>
    <w:p w:rsidR="008B6EC3" w:rsidRPr="003620F2" w:rsidRDefault="008B6EC3" w:rsidP="008B6EC3">
      <w:pPr>
        <w:ind w:firstLine="708"/>
        <w:jc w:val="both"/>
      </w:pPr>
      <w:r w:rsidRPr="003620F2">
        <w:t xml:space="preserve">1.1. Настоящий </w:t>
      </w:r>
      <w:r w:rsidR="00A1181E" w:rsidRPr="003620F2">
        <w:t>П</w:t>
      </w:r>
      <w:r w:rsidRPr="003620F2">
        <w:t xml:space="preserve">орядок разработан в соответствии со статьями 100, 120 и 121 Бюджетного кодекса Российской Федерации с целью определения процедуры ведения муниципальной долговой книги </w:t>
      </w:r>
      <w:r w:rsidR="009E19EC">
        <w:t xml:space="preserve">Понятовского сельского поселения Шумячского района </w:t>
      </w:r>
      <w:r w:rsidRPr="003620F2">
        <w:t xml:space="preserve"> Смоленской области (далее – Долговая книга), обеспечения контроля за полнотой учета, своевременностью обслуживания и исполнения долговых обязательств и устанавливает требования к структуре Долговой книги, а также к порядку ведения и хранения Долговой книги.</w:t>
      </w:r>
    </w:p>
    <w:p w:rsidR="008B6EC3" w:rsidRPr="003620F2" w:rsidRDefault="008B6EC3" w:rsidP="008B6EC3">
      <w:pPr>
        <w:jc w:val="both"/>
      </w:pPr>
      <w:r w:rsidRPr="003620F2">
        <w:tab/>
        <w:t xml:space="preserve">1.2. Регистрации в Долговой книге подлежат все долговые обязательства </w:t>
      </w:r>
      <w:r w:rsidR="009E19EC">
        <w:t xml:space="preserve">Понятовского сельского поселения Шумячского района </w:t>
      </w:r>
      <w:r w:rsidR="009E19EC" w:rsidRPr="003620F2">
        <w:t xml:space="preserve"> </w:t>
      </w:r>
      <w:r w:rsidRPr="003620F2">
        <w:t xml:space="preserve">Смоленской области, принятые на себя Администрацией </w:t>
      </w:r>
      <w:r w:rsidR="009E19EC">
        <w:t xml:space="preserve">Понятовского сельского поселения Шумячского района </w:t>
      </w:r>
      <w:r w:rsidR="009E19EC" w:rsidRPr="003620F2">
        <w:t xml:space="preserve"> </w:t>
      </w:r>
      <w:r w:rsidRPr="003620F2">
        <w:t xml:space="preserve">Смоленской области (далее – долговые обязательства), </w:t>
      </w:r>
      <w:r w:rsidR="00BC3649" w:rsidRPr="003620F2">
        <w:t xml:space="preserve">по видам долговых обязательств, </w:t>
      </w:r>
      <w:r w:rsidR="007E198A" w:rsidRPr="003620F2">
        <w:t xml:space="preserve"> дате их возникновения и исполнения (прекращения по иным основаниям) полностью или частично, формах обеспечения</w:t>
      </w:r>
      <w:r w:rsidRPr="003620F2">
        <w:t>.</w:t>
      </w:r>
    </w:p>
    <w:p w:rsidR="00BC3649" w:rsidRPr="003620F2" w:rsidRDefault="00BC3649" w:rsidP="00FB2D6A">
      <w:pPr>
        <w:ind w:firstLine="720"/>
        <w:jc w:val="both"/>
        <w:textAlignment w:val="baseline"/>
        <w:rPr>
          <w:b/>
          <w:bCs/>
        </w:rPr>
      </w:pPr>
    </w:p>
    <w:p w:rsidR="008B6EC3" w:rsidRPr="003620F2" w:rsidRDefault="008B6EC3" w:rsidP="008B6EC3">
      <w:pPr>
        <w:jc w:val="center"/>
      </w:pPr>
      <w:r w:rsidRPr="003620F2">
        <w:t>2. Порядок ведения Долговой книги</w:t>
      </w:r>
    </w:p>
    <w:p w:rsidR="008B6EC3" w:rsidRPr="003620F2" w:rsidRDefault="008B6EC3" w:rsidP="008B6EC3">
      <w:pPr>
        <w:ind w:firstLine="708"/>
        <w:jc w:val="both"/>
      </w:pPr>
      <w:r w:rsidRPr="003620F2">
        <w:t>2.1. Ведение Долговой книги осуществляет</w:t>
      </w:r>
      <w:r w:rsidR="009E19EC">
        <w:t xml:space="preserve"> Администрация </w:t>
      </w:r>
      <w:r w:rsidRPr="003620F2">
        <w:t xml:space="preserve"> </w:t>
      </w:r>
      <w:r w:rsidR="009E19EC">
        <w:t xml:space="preserve">Понятовского сельского поселения  Шумячского района </w:t>
      </w:r>
      <w:r w:rsidR="009E19EC" w:rsidRPr="003620F2">
        <w:t xml:space="preserve"> </w:t>
      </w:r>
      <w:r w:rsidRPr="003620F2">
        <w:t xml:space="preserve">Смоленской области (далее – </w:t>
      </w:r>
      <w:r w:rsidR="009E19EC">
        <w:t xml:space="preserve">Понятовского сельского поселения </w:t>
      </w:r>
      <w:r w:rsidRPr="003620F2">
        <w:t>) в соответствии с настоящим Порядком.</w:t>
      </w:r>
    </w:p>
    <w:p w:rsidR="008B6EC3" w:rsidRPr="003620F2" w:rsidRDefault="008B6EC3" w:rsidP="008B6EC3">
      <w:pPr>
        <w:jc w:val="both"/>
      </w:pPr>
      <w:r w:rsidRPr="003620F2">
        <w:tab/>
        <w:t>2.2. </w:t>
      </w:r>
      <w:r w:rsidR="00FE0CA8">
        <w:t xml:space="preserve">Администрация </w:t>
      </w:r>
      <w:r w:rsidR="00FE0CA8" w:rsidRPr="003620F2">
        <w:t xml:space="preserve"> </w:t>
      </w:r>
      <w:r w:rsidR="00FE0CA8">
        <w:t>Понятовского сельского поселения</w:t>
      </w:r>
      <w:r w:rsidR="00FE0CA8" w:rsidRPr="003620F2">
        <w:t xml:space="preserve"> </w:t>
      </w:r>
      <w:r w:rsidRPr="003620F2">
        <w:t xml:space="preserve">несет ответственность </w:t>
      </w:r>
      <w:r w:rsidR="009C46E8" w:rsidRPr="003620F2">
        <w:t xml:space="preserve">за </w:t>
      </w:r>
      <w:r w:rsidR="00747DDA" w:rsidRPr="003620F2">
        <w:t xml:space="preserve">достоверность данных о долговых обязательствах, внесенных в Долговую книгу, а также </w:t>
      </w:r>
      <w:r w:rsidRPr="003620F2">
        <w:t>за сохранность, своевременность, полноту и правильность ведения Долговой книги.</w:t>
      </w:r>
    </w:p>
    <w:p w:rsidR="008B6EC3" w:rsidRPr="003620F2" w:rsidRDefault="008B6EC3" w:rsidP="008B6EC3">
      <w:pPr>
        <w:jc w:val="both"/>
      </w:pPr>
      <w:r w:rsidRPr="003620F2">
        <w:tab/>
        <w:t xml:space="preserve">2.3. Ответственные лица по ведению Долговой книги назначаются </w:t>
      </w:r>
      <w:r w:rsidR="00FE0CA8">
        <w:t>распоряжением</w:t>
      </w:r>
      <w:r w:rsidRPr="003620F2">
        <w:t xml:space="preserve"> </w:t>
      </w:r>
      <w:r w:rsidR="00FE0CA8">
        <w:t xml:space="preserve">Администрации </w:t>
      </w:r>
      <w:r w:rsidR="00FE0CA8" w:rsidRPr="003620F2">
        <w:t xml:space="preserve"> </w:t>
      </w:r>
      <w:r w:rsidR="00FE0CA8">
        <w:t>Понятовского сельского поселения</w:t>
      </w:r>
      <w:r w:rsidR="00AC56F6">
        <w:t xml:space="preserve"> Шумячского района Смоленской области</w:t>
      </w:r>
      <w:r w:rsidRPr="003620F2">
        <w:t>.</w:t>
      </w:r>
    </w:p>
    <w:p w:rsidR="008B6EC3" w:rsidRPr="003620F2" w:rsidRDefault="008B6EC3" w:rsidP="00E70C3D">
      <w:pPr>
        <w:shd w:val="clear" w:color="auto" w:fill="FFFFFF"/>
        <w:spacing w:line="315" w:lineRule="atLeast"/>
        <w:jc w:val="both"/>
        <w:textAlignment w:val="baseline"/>
      </w:pPr>
      <w:r w:rsidRPr="003620F2">
        <w:tab/>
        <w:t xml:space="preserve">2.4. Долговая книга ведется </w:t>
      </w:r>
      <w:r w:rsidR="00A13141" w:rsidRPr="003620F2">
        <w:rPr>
          <w:shd w:val="clear" w:color="auto" w:fill="FFFFFF"/>
        </w:rPr>
        <w:t>в электронном виде</w:t>
      </w:r>
      <w:r w:rsidR="00E70C3D" w:rsidRPr="003620F2">
        <w:rPr>
          <w:shd w:val="clear" w:color="auto" w:fill="FFFFFF"/>
        </w:rPr>
        <w:t xml:space="preserve"> по форме, установленной приложением к настоящему Порядку по </w:t>
      </w:r>
      <w:r w:rsidR="00E70C3D" w:rsidRPr="003620F2">
        <w:t>видам долговых обязательств и содержит общую информацию о параметрах долговых обязательств на каждую отчетную дату (1-е число месяца)</w:t>
      </w:r>
      <w:r w:rsidR="00E70C3D" w:rsidRPr="003620F2">
        <w:rPr>
          <w:shd w:val="clear" w:color="auto" w:fill="FFFFFF"/>
        </w:rPr>
        <w:t xml:space="preserve">. По </w:t>
      </w:r>
      <w:r w:rsidR="00A13141" w:rsidRPr="003620F2">
        <w:rPr>
          <w:color w:val="2D2D2D"/>
          <w:spacing w:val="2"/>
        </w:rPr>
        <w:t xml:space="preserve">окончании финансового года по состоянию на 1 января очередного финансового года </w:t>
      </w:r>
      <w:r w:rsidR="00C75F43" w:rsidRPr="003620F2">
        <w:t xml:space="preserve">Долговая книга </w:t>
      </w:r>
      <w:r w:rsidR="00A13141" w:rsidRPr="003620F2">
        <w:rPr>
          <w:color w:val="2D2D2D"/>
          <w:spacing w:val="2"/>
        </w:rPr>
        <w:t>формируется на бумажном носителе</w:t>
      </w:r>
      <w:r w:rsidR="00626330" w:rsidRPr="003620F2">
        <w:rPr>
          <w:color w:val="2D2D2D"/>
          <w:spacing w:val="2"/>
        </w:rPr>
        <w:t>,</w:t>
      </w:r>
      <w:r w:rsidR="00A13141" w:rsidRPr="003620F2">
        <w:rPr>
          <w:color w:val="2D2D2D"/>
          <w:spacing w:val="2"/>
        </w:rPr>
        <w:t xml:space="preserve"> </w:t>
      </w:r>
      <w:r w:rsidR="00626330" w:rsidRPr="003620F2">
        <w:rPr>
          <w:color w:val="2D2D2D"/>
          <w:spacing w:val="2"/>
        </w:rPr>
        <w:t xml:space="preserve">брошюруется, скрепляется </w:t>
      </w:r>
      <w:r w:rsidRPr="003620F2">
        <w:t xml:space="preserve">печатью </w:t>
      </w:r>
      <w:r w:rsidR="00FE0CA8">
        <w:t xml:space="preserve">Администрации </w:t>
      </w:r>
      <w:r w:rsidR="00FE0CA8" w:rsidRPr="003620F2">
        <w:t xml:space="preserve"> </w:t>
      </w:r>
      <w:r w:rsidR="00FE0CA8">
        <w:t>Понятовского сельского поселения.</w:t>
      </w:r>
    </w:p>
    <w:p w:rsidR="005B701B" w:rsidRPr="003620F2" w:rsidRDefault="00637E71" w:rsidP="005B701B">
      <w:pPr>
        <w:ind w:firstLine="720"/>
        <w:jc w:val="both"/>
        <w:textAlignment w:val="baseline"/>
        <w:rPr>
          <w:b/>
          <w:bCs/>
        </w:rPr>
      </w:pPr>
      <w:r w:rsidRPr="003620F2">
        <w:t xml:space="preserve">2.5. Регистрация и учет информации о долговых обязательствах осуществляется </w:t>
      </w:r>
      <w:r w:rsidR="001249B4" w:rsidRPr="003620F2">
        <w:t>в валюте долга, в которой определено долговое обязательство при его возникновении</w:t>
      </w:r>
      <w:r w:rsidRPr="003620F2">
        <w:t>. </w:t>
      </w:r>
    </w:p>
    <w:p w:rsidR="00D71B7C" w:rsidRPr="003620F2" w:rsidRDefault="009336B3" w:rsidP="006A4C04">
      <w:pPr>
        <w:jc w:val="both"/>
        <w:rPr>
          <w:color w:val="000000"/>
        </w:rPr>
      </w:pPr>
      <w:r w:rsidRPr="003620F2">
        <w:t xml:space="preserve">          2.6.  Информация о долговых обязательствах вносится </w:t>
      </w:r>
      <w:r w:rsidR="00706FD4" w:rsidRPr="003620F2">
        <w:t>в</w:t>
      </w:r>
      <w:r w:rsidRPr="003620F2">
        <w:t xml:space="preserve"> Долговую книгу в срок, не превышающий пяти рабочих дней с момента возникновения</w:t>
      </w:r>
      <w:r w:rsidR="00706FD4" w:rsidRPr="003620F2">
        <w:t>,</w:t>
      </w:r>
      <w:r w:rsidRPr="003620F2">
        <w:t xml:space="preserve"> </w:t>
      </w:r>
      <w:r w:rsidR="00706FD4" w:rsidRPr="003620F2">
        <w:t>изменения или прекращения соответствующего долгового обязательства</w:t>
      </w:r>
      <w:r w:rsidRPr="003620F2">
        <w:t xml:space="preserve">, </w:t>
      </w:r>
      <w:r w:rsidR="006A4C04" w:rsidRPr="003620F2">
        <w:rPr>
          <w:color w:val="000000"/>
        </w:rPr>
        <w:t>на основании документов (оригиналов или заверенных копий), подтверждающих возникновение, изменение и прекращение долгового обязательства.</w:t>
      </w:r>
    </w:p>
    <w:p w:rsidR="008B6EC3" w:rsidRPr="003620F2" w:rsidRDefault="002C6649" w:rsidP="008B6EC3">
      <w:pPr>
        <w:jc w:val="both"/>
      </w:pPr>
      <w:r w:rsidRPr="003620F2">
        <w:t xml:space="preserve">          </w:t>
      </w:r>
      <w:r w:rsidR="008B6EC3" w:rsidRPr="003620F2">
        <w:t>2.7. Информация, содержащаяся в Долговой книге по всем видам долговых обязательств, может быть предоставлена федеральным, региональным и муниципальным органам законодательной и исполнительной власти либо их уполномоченным органам по соответствующим запросам.</w:t>
      </w:r>
    </w:p>
    <w:p w:rsidR="008B6EC3" w:rsidRPr="003620F2" w:rsidRDefault="008B6EC3" w:rsidP="008B6EC3">
      <w:pPr>
        <w:jc w:val="both"/>
      </w:pPr>
      <w:r w:rsidRPr="003620F2">
        <w:tab/>
        <w:t xml:space="preserve">Иным юридическим лицам сведения, содержащиеся в Долговой книге, могут быть предоставлены только по письменному указанию </w:t>
      </w:r>
      <w:r w:rsidR="00FE0CA8">
        <w:t xml:space="preserve">Главы муниципального образования </w:t>
      </w:r>
      <w:r w:rsidR="00FE0CA8" w:rsidRPr="003620F2">
        <w:t xml:space="preserve"> </w:t>
      </w:r>
      <w:r w:rsidR="00FE0CA8">
        <w:t>Понятовского сельского поселения (</w:t>
      </w:r>
      <w:r w:rsidRPr="003620F2">
        <w:t>лица, его замещающего).</w:t>
      </w:r>
    </w:p>
    <w:p w:rsidR="00415F5D" w:rsidRPr="003620F2" w:rsidRDefault="00415F5D" w:rsidP="008B6EC3">
      <w:pPr>
        <w:jc w:val="both"/>
      </w:pPr>
    </w:p>
    <w:p w:rsidR="008B6EC3" w:rsidRPr="003620F2" w:rsidRDefault="008B6EC3" w:rsidP="008B6EC3">
      <w:pPr>
        <w:jc w:val="center"/>
      </w:pPr>
      <w:r w:rsidRPr="003620F2">
        <w:t>3. Содержание Долговой книги</w:t>
      </w:r>
    </w:p>
    <w:p w:rsidR="00901FBA" w:rsidRPr="003620F2" w:rsidRDefault="008B6EC3" w:rsidP="00901FBA">
      <w:pPr>
        <w:shd w:val="clear" w:color="auto" w:fill="FFFFFF"/>
        <w:spacing w:line="315" w:lineRule="atLeast"/>
        <w:textAlignment w:val="baseline"/>
        <w:rPr>
          <w:color w:val="000000"/>
          <w:spacing w:val="2"/>
        </w:rPr>
      </w:pPr>
      <w:r w:rsidRPr="003620F2">
        <w:lastRenderedPageBreak/>
        <w:tab/>
      </w:r>
      <w:r w:rsidR="00901FBA" w:rsidRPr="003620F2">
        <w:t>3</w:t>
      </w:r>
      <w:r w:rsidR="00901FBA" w:rsidRPr="003620F2">
        <w:rPr>
          <w:color w:val="000000"/>
          <w:spacing w:val="2"/>
        </w:rPr>
        <w:t>.1. Долговая книга включает следующие разделы в соответствии с видами долговых обязательств, установленными </w:t>
      </w:r>
      <w:hyperlink r:id="rId8" w:history="1">
        <w:r w:rsidR="00901FBA" w:rsidRPr="003620F2">
          <w:rPr>
            <w:color w:val="000000"/>
            <w:spacing w:val="2"/>
          </w:rPr>
          <w:t>Бюджетным кодексом Российской Федерации</w:t>
        </w:r>
      </w:hyperlink>
      <w:r w:rsidR="00901FBA" w:rsidRPr="003620F2">
        <w:rPr>
          <w:color w:val="000000"/>
          <w:spacing w:val="2"/>
        </w:rPr>
        <w:t>:</w:t>
      </w:r>
    </w:p>
    <w:p w:rsidR="008B6EC3" w:rsidRPr="003620F2" w:rsidRDefault="008B6EC3" w:rsidP="008B6EC3">
      <w:pPr>
        <w:jc w:val="both"/>
      </w:pPr>
      <w:r w:rsidRPr="003620F2">
        <w:tab/>
      </w:r>
      <w:r w:rsidR="00901FBA" w:rsidRPr="003620F2">
        <w:t>-</w:t>
      </w:r>
      <w:r w:rsidRPr="003620F2">
        <w:t xml:space="preserve"> </w:t>
      </w:r>
      <w:r w:rsidR="00901FBA" w:rsidRPr="003620F2">
        <w:t>м</w:t>
      </w:r>
      <w:r w:rsidRPr="003620F2">
        <w:t>униципальные ценные бумаги</w:t>
      </w:r>
      <w:r w:rsidR="00FE0CA8">
        <w:t xml:space="preserve"> </w:t>
      </w:r>
      <w:r w:rsidR="00FE0CA8" w:rsidRPr="003620F2">
        <w:t xml:space="preserve"> </w:t>
      </w:r>
      <w:r w:rsidR="00FE0CA8">
        <w:t xml:space="preserve">Понятовского сельского поселения </w:t>
      </w:r>
      <w:r w:rsidRPr="003620F2">
        <w:t>(далее – ценные бумаги);</w:t>
      </w:r>
    </w:p>
    <w:p w:rsidR="00A908C4" w:rsidRPr="003620F2" w:rsidRDefault="008B6EC3" w:rsidP="008B6EC3">
      <w:pPr>
        <w:jc w:val="both"/>
        <w:rPr>
          <w:color w:val="000000"/>
        </w:rPr>
      </w:pPr>
      <w:r w:rsidRPr="003620F2">
        <w:tab/>
      </w:r>
      <w:r w:rsidR="00901FBA" w:rsidRPr="003620F2">
        <w:t>-</w:t>
      </w:r>
      <w:r w:rsidRPr="003620F2">
        <w:t xml:space="preserve"> </w:t>
      </w:r>
      <w:r w:rsidR="00901FBA" w:rsidRPr="003620F2">
        <w:rPr>
          <w:color w:val="000000"/>
        </w:rPr>
        <w:t>б</w:t>
      </w:r>
      <w:r w:rsidRPr="003620F2">
        <w:rPr>
          <w:color w:val="000000"/>
        </w:rPr>
        <w:t xml:space="preserve">юджетные кредиты, привлеченные </w:t>
      </w:r>
      <w:r w:rsidR="00901FBA" w:rsidRPr="003620F2">
        <w:rPr>
          <w:color w:val="000000"/>
          <w:spacing w:val="2"/>
        </w:rPr>
        <w:t xml:space="preserve">в валюте Российской Федерации </w:t>
      </w:r>
      <w:r w:rsidRPr="003620F2">
        <w:rPr>
          <w:color w:val="000000"/>
        </w:rPr>
        <w:t>в местный бюджет от других бюджетов бюджетной системы Российской Федерации</w:t>
      </w:r>
      <w:r w:rsidR="00946125" w:rsidRPr="003620F2">
        <w:rPr>
          <w:color w:val="000000"/>
        </w:rPr>
        <w:t xml:space="preserve"> (далее – бюджетные кредиты)</w:t>
      </w:r>
      <w:r w:rsidR="00A908C4" w:rsidRPr="003620F2">
        <w:rPr>
          <w:color w:val="000000"/>
        </w:rPr>
        <w:t>;</w:t>
      </w:r>
    </w:p>
    <w:p w:rsidR="008B6EC3" w:rsidRPr="003620F2" w:rsidRDefault="00A908C4" w:rsidP="008B6EC3">
      <w:pPr>
        <w:jc w:val="both"/>
        <w:rPr>
          <w:color w:val="000000"/>
        </w:rPr>
      </w:pPr>
      <w:r w:rsidRPr="003620F2">
        <w:rPr>
          <w:color w:val="000000"/>
          <w:spacing w:val="2"/>
        </w:rPr>
        <w:t xml:space="preserve">           - </w:t>
      </w:r>
      <w:r w:rsidR="00023500" w:rsidRPr="003620F2">
        <w:rPr>
          <w:color w:val="000000"/>
          <w:spacing w:val="2"/>
        </w:rPr>
        <w:t xml:space="preserve"> </w:t>
      </w:r>
      <w:r w:rsidRPr="003620F2">
        <w:rPr>
          <w:color w:val="000000"/>
        </w:rPr>
        <w:t xml:space="preserve">бюджетные кредиты, привлеченные </w:t>
      </w:r>
      <w:r w:rsidR="00023500" w:rsidRPr="003620F2">
        <w:rPr>
          <w:color w:val="000000"/>
          <w:spacing w:val="2"/>
        </w:rPr>
        <w:t>от Российской Федерации в иностранной валюте в рамках использования целевых иностранных кредитов</w:t>
      </w:r>
      <w:r w:rsidR="008B6EC3" w:rsidRPr="003620F2">
        <w:rPr>
          <w:color w:val="000000"/>
        </w:rPr>
        <w:t xml:space="preserve"> (далее – бюджетные кредиты</w:t>
      </w:r>
      <w:r w:rsidR="002A3D96" w:rsidRPr="003620F2">
        <w:rPr>
          <w:color w:val="000000"/>
        </w:rPr>
        <w:t xml:space="preserve"> от Российской Федерации</w:t>
      </w:r>
      <w:r w:rsidR="008B6EC3" w:rsidRPr="003620F2">
        <w:rPr>
          <w:color w:val="000000"/>
        </w:rPr>
        <w:t>);</w:t>
      </w:r>
    </w:p>
    <w:p w:rsidR="008B6EC3" w:rsidRPr="003620F2" w:rsidRDefault="008B6EC3" w:rsidP="008B6EC3">
      <w:pPr>
        <w:jc w:val="both"/>
      </w:pPr>
      <w:r w:rsidRPr="003620F2">
        <w:tab/>
      </w:r>
      <w:r w:rsidR="007758B1" w:rsidRPr="003620F2">
        <w:t>-</w:t>
      </w:r>
      <w:r w:rsidRPr="003620F2">
        <w:t xml:space="preserve"> </w:t>
      </w:r>
      <w:r w:rsidR="007758B1" w:rsidRPr="003620F2">
        <w:t>к</w:t>
      </w:r>
      <w:r w:rsidRPr="003620F2">
        <w:t xml:space="preserve">редиты, </w:t>
      </w:r>
      <w:r w:rsidR="007758B1" w:rsidRPr="003620F2">
        <w:t>привлеченные</w:t>
      </w:r>
      <w:r w:rsidR="00FE0CA8">
        <w:t xml:space="preserve"> </w:t>
      </w:r>
      <w:r w:rsidR="00FE0CA8" w:rsidRPr="003620F2">
        <w:t xml:space="preserve"> </w:t>
      </w:r>
      <w:r w:rsidR="00FE0CA8">
        <w:t xml:space="preserve">Понятовским сельским поселением </w:t>
      </w:r>
      <w:r w:rsidRPr="003620F2">
        <w:t xml:space="preserve">от кредитных организаций </w:t>
      </w:r>
      <w:r w:rsidR="007E198A" w:rsidRPr="003620F2">
        <w:t xml:space="preserve">в валюте Российской Федерации </w:t>
      </w:r>
      <w:r w:rsidRPr="003620F2">
        <w:t xml:space="preserve">(далее – </w:t>
      </w:r>
      <w:r w:rsidR="007758B1" w:rsidRPr="003620F2">
        <w:t>к</w:t>
      </w:r>
      <w:r w:rsidRPr="003620F2">
        <w:t>редиты</w:t>
      </w:r>
      <w:r w:rsidR="007758B1" w:rsidRPr="003620F2">
        <w:t xml:space="preserve"> кредитных организаций</w:t>
      </w:r>
      <w:r w:rsidRPr="003620F2">
        <w:t>);</w:t>
      </w:r>
    </w:p>
    <w:p w:rsidR="00A908C4" w:rsidRPr="003620F2" w:rsidRDefault="008B6EC3" w:rsidP="00D6409F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</w:rPr>
      </w:pPr>
      <w:r w:rsidRPr="003620F2">
        <w:tab/>
      </w:r>
      <w:r w:rsidR="00D6409F" w:rsidRPr="003620F2">
        <w:t>-</w:t>
      </w:r>
      <w:r w:rsidRPr="003620F2">
        <w:t xml:space="preserve"> гарантии</w:t>
      </w:r>
      <w:r w:rsidR="00FE0CA8">
        <w:t xml:space="preserve"> </w:t>
      </w:r>
      <w:r w:rsidR="00FE0CA8" w:rsidRPr="003620F2">
        <w:t xml:space="preserve"> </w:t>
      </w:r>
      <w:r w:rsidR="00FE0CA8">
        <w:t>Понятовского сельского поселения</w:t>
      </w:r>
      <w:r w:rsidR="00D6409F" w:rsidRPr="003620F2">
        <w:rPr>
          <w:color w:val="000000"/>
          <w:spacing w:val="2"/>
        </w:rPr>
        <w:t>, выраженны</w:t>
      </w:r>
      <w:r w:rsidR="00A908C4" w:rsidRPr="003620F2">
        <w:rPr>
          <w:color w:val="000000"/>
          <w:spacing w:val="2"/>
        </w:rPr>
        <w:t>е в валюте Российской Федерации</w:t>
      </w:r>
      <w:r w:rsidR="00EC7B7F" w:rsidRPr="003620F2">
        <w:rPr>
          <w:color w:val="000000"/>
          <w:spacing w:val="2"/>
        </w:rPr>
        <w:t xml:space="preserve"> </w:t>
      </w:r>
      <w:r w:rsidR="002A3D96" w:rsidRPr="003620F2">
        <w:rPr>
          <w:color w:val="000000"/>
          <w:spacing w:val="2"/>
        </w:rPr>
        <w:t xml:space="preserve">(далее </w:t>
      </w:r>
      <w:r w:rsidR="007E198A" w:rsidRPr="003620F2">
        <w:rPr>
          <w:color w:val="000000"/>
          <w:spacing w:val="2"/>
        </w:rPr>
        <w:t>–</w:t>
      </w:r>
      <w:r w:rsidR="002A3D96" w:rsidRPr="003620F2">
        <w:rPr>
          <w:color w:val="000000"/>
          <w:spacing w:val="2"/>
        </w:rPr>
        <w:t xml:space="preserve"> </w:t>
      </w:r>
      <w:r w:rsidR="007E198A" w:rsidRPr="003620F2">
        <w:rPr>
          <w:color w:val="000000"/>
          <w:spacing w:val="2"/>
        </w:rPr>
        <w:t xml:space="preserve">муниципальные </w:t>
      </w:r>
      <w:r w:rsidR="002A3D96" w:rsidRPr="003620F2">
        <w:rPr>
          <w:color w:val="000000"/>
          <w:spacing w:val="2"/>
        </w:rPr>
        <w:t>гарантии)</w:t>
      </w:r>
      <w:r w:rsidR="00A908C4" w:rsidRPr="003620F2">
        <w:rPr>
          <w:color w:val="000000"/>
          <w:spacing w:val="2"/>
        </w:rPr>
        <w:t>;</w:t>
      </w:r>
    </w:p>
    <w:p w:rsidR="00D6409F" w:rsidRPr="003620F2" w:rsidRDefault="00A908C4" w:rsidP="00D6409F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</w:rPr>
      </w:pPr>
      <w:r w:rsidRPr="003620F2">
        <w:rPr>
          <w:color w:val="000000"/>
          <w:spacing w:val="2"/>
        </w:rPr>
        <w:t xml:space="preserve">          -</w:t>
      </w:r>
      <w:r w:rsidR="00D6409F" w:rsidRPr="003620F2">
        <w:rPr>
          <w:color w:val="000000"/>
          <w:spacing w:val="2"/>
        </w:rPr>
        <w:t xml:space="preserve"> </w:t>
      </w:r>
      <w:r w:rsidRPr="003620F2">
        <w:t>муниципальные гарантии</w:t>
      </w:r>
      <w:r w:rsidR="00FE0CA8">
        <w:t xml:space="preserve"> </w:t>
      </w:r>
      <w:r w:rsidR="00FE0CA8" w:rsidRPr="003620F2">
        <w:t xml:space="preserve"> </w:t>
      </w:r>
      <w:r w:rsidR="00FE0CA8">
        <w:t>Понятовского сельского поселения</w:t>
      </w:r>
      <w:r w:rsidRPr="003620F2">
        <w:t>,</w:t>
      </w:r>
      <w:r w:rsidRPr="003620F2">
        <w:rPr>
          <w:color w:val="000000"/>
          <w:spacing w:val="2"/>
        </w:rPr>
        <w:t xml:space="preserve"> </w:t>
      </w:r>
      <w:r w:rsidR="00D6409F" w:rsidRPr="003620F2">
        <w:rPr>
          <w:color w:val="000000"/>
          <w:spacing w:val="2"/>
        </w:rPr>
        <w:t>предоставленные Российской Федераци</w:t>
      </w:r>
      <w:r w:rsidRPr="003620F2">
        <w:rPr>
          <w:color w:val="000000"/>
          <w:spacing w:val="2"/>
        </w:rPr>
        <w:t>ей</w:t>
      </w:r>
      <w:r w:rsidR="00D6409F" w:rsidRPr="003620F2">
        <w:rPr>
          <w:color w:val="000000"/>
          <w:spacing w:val="2"/>
        </w:rPr>
        <w:t xml:space="preserve"> в иностранной валюте в рамках использования целевых иностранных кредитов (далее </w:t>
      </w:r>
      <w:r w:rsidR="00EC7B7F" w:rsidRPr="003620F2">
        <w:rPr>
          <w:color w:val="000000"/>
          <w:spacing w:val="2"/>
        </w:rPr>
        <w:t>–</w:t>
      </w:r>
      <w:r w:rsidR="00D6409F" w:rsidRPr="003620F2">
        <w:rPr>
          <w:color w:val="000000"/>
          <w:spacing w:val="2"/>
        </w:rPr>
        <w:t xml:space="preserve"> гарантии</w:t>
      </w:r>
      <w:r w:rsidR="00EC7B7F" w:rsidRPr="003620F2">
        <w:rPr>
          <w:color w:val="000000"/>
          <w:spacing w:val="2"/>
        </w:rPr>
        <w:t xml:space="preserve"> Российской Федерации</w:t>
      </w:r>
      <w:r w:rsidR="00D6409F" w:rsidRPr="003620F2">
        <w:rPr>
          <w:color w:val="000000"/>
          <w:spacing w:val="2"/>
        </w:rPr>
        <w:t>).</w:t>
      </w:r>
    </w:p>
    <w:p w:rsidR="00830ECA" w:rsidRPr="003620F2" w:rsidRDefault="008B6EC3" w:rsidP="008B6EC3">
      <w:pPr>
        <w:jc w:val="both"/>
        <w:rPr>
          <w:color w:val="000000"/>
        </w:rPr>
      </w:pPr>
      <w:r w:rsidRPr="003620F2">
        <w:tab/>
      </w:r>
      <w:r w:rsidRPr="003620F2">
        <w:rPr>
          <w:color w:val="000000"/>
        </w:rPr>
        <w:t xml:space="preserve">3.2. </w:t>
      </w:r>
      <w:r w:rsidR="00830ECA" w:rsidRPr="003620F2">
        <w:rPr>
          <w:color w:val="000000"/>
          <w:spacing w:val="2"/>
        </w:rPr>
        <w:t>В Долговую книгу вносится следующая информация по долговым обязательствам:</w:t>
      </w:r>
    </w:p>
    <w:p w:rsidR="008B6EC3" w:rsidRPr="003620F2" w:rsidRDefault="004508F1" w:rsidP="008B6EC3">
      <w:pPr>
        <w:jc w:val="both"/>
      </w:pPr>
      <w:r w:rsidRPr="003620F2">
        <w:t xml:space="preserve">           3.2.1. </w:t>
      </w:r>
      <w:r w:rsidR="008B6EC3" w:rsidRPr="003620F2">
        <w:t xml:space="preserve">По </w:t>
      </w:r>
      <w:r w:rsidRPr="003620F2">
        <w:t xml:space="preserve">муниципальным </w:t>
      </w:r>
      <w:r w:rsidR="008B6EC3" w:rsidRPr="003620F2">
        <w:t>ценным</w:t>
      </w:r>
      <w:r w:rsidR="00F95DBF" w:rsidRPr="003620F2">
        <w:t xml:space="preserve"> бумагам</w:t>
      </w:r>
      <w:r w:rsidR="008B6EC3" w:rsidRPr="003620F2">
        <w:t>:</w:t>
      </w:r>
    </w:p>
    <w:p w:rsidR="008079A5" w:rsidRPr="003620F2" w:rsidRDefault="008079A5" w:rsidP="008B6EC3">
      <w:pPr>
        <w:jc w:val="both"/>
      </w:pPr>
      <w:r w:rsidRPr="003620F2">
        <w:t xml:space="preserve">          - дата регистрации;</w:t>
      </w:r>
    </w:p>
    <w:p w:rsidR="00DC3BC0" w:rsidRPr="003620F2" w:rsidRDefault="00DC3BC0" w:rsidP="00DC3BC0">
      <w:pPr>
        <w:jc w:val="both"/>
      </w:pPr>
      <w:r w:rsidRPr="003620F2">
        <w:t xml:space="preserve">          - регистрационный номер;</w:t>
      </w:r>
    </w:p>
    <w:p w:rsidR="008B6EC3" w:rsidRPr="003620F2" w:rsidRDefault="004C3EB3" w:rsidP="00B10065">
      <w:pPr>
        <w:shd w:val="clear" w:color="auto" w:fill="FFFFFF"/>
        <w:spacing w:line="315" w:lineRule="atLeast"/>
        <w:textAlignment w:val="baseline"/>
      </w:pPr>
      <w:r w:rsidRPr="003620F2">
        <w:rPr>
          <w:color w:val="000000"/>
          <w:spacing w:val="2"/>
        </w:rPr>
        <w:t xml:space="preserve">         </w:t>
      </w:r>
      <w:r w:rsidR="00DC3BC0" w:rsidRPr="003620F2">
        <w:rPr>
          <w:color w:val="000000"/>
          <w:spacing w:val="2"/>
        </w:rPr>
        <w:t xml:space="preserve"> -</w:t>
      </w:r>
      <w:r w:rsidR="008B6EC3" w:rsidRPr="003620F2">
        <w:t xml:space="preserve"> регистрационный номер выпуска</w:t>
      </w:r>
      <w:r w:rsidR="00491838" w:rsidRPr="003620F2">
        <w:t xml:space="preserve"> ценных бумаг</w:t>
      </w:r>
      <w:r w:rsidR="008B6EC3" w:rsidRPr="003620F2">
        <w:t>;</w:t>
      </w:r>
    </w:p>
    <w:p w:rsidR="00DC3BC0" w:rsidRPr="003620F2" w:rsidRDefault="00DC3BC0" w:rsidP="00B10065">
      <w:pPr>
        <w:shd w:val="clear" w:color="auto" w:fill="FFFFFF"/>
        <w:spacing w:line="315" w:lineRule="atLeast"/>
        <w:textAlignment w:val="baseline"/>
      </w:pPr>
      <w:r w:rsidRPr="003620F2">
        <w:t xml:space="preserve">          - форма выпуска</w:t>
      </w:r>
      <w:r w:rsidR="00491838" w:rsidRPr="003620F2">
        <w:t xml:space="preserve"> ценных бумаг</w:t>
      </w:r>
      <w:r w:rsidRPr="003620F2">
        <w:t>;</w:t>
      </w:r>
    </w:p>
    <w:p w:rsidR="00DC3BC0" w:rsidRPr="003620F2" w:rsidRDefault="00DC3BC0" w:rsidP="004C3EB3">
      <w:pPr>
        <w:shd w:val="clear" w:color="auto" w:fill="FFFFFF"/>
        <w:spacing w:line="315" w:lineRule="atLeast"/>
        <w:textAlignment w:val="baseline"/>
        <w:rPr>
          <w:color w:val="000000"/>
          <w:spacing w:val="2"/>
        </w:rPr>
      </w:pPr>
      <w:r w:rsidRPr="003620F2">
        <w:rPr>
          <w:color w:val="000000"/>
          <w:spacing w:val="2"/>
        </w:rPr>
        <w:t xml:space="preserve">          </w:t>
      </w:r>
      <w:r w:rsidR="004C3EB3" w:rsidRPr="003620F2">
        <w:rPr>
          <w:color w:val="000000"/>
          <w:spacing w:val="2"/>
        </w:rPr>
        <w:t xml:space="preserve">- регистрационный номер условий </w:t>
      </w:r>
      <w:r w:rsidR="00C247CA">
        <w:rPr>
          <w:color w:val="000000"/>
          <w:spacing w:val="2"/>
        </w:rPr>
        <w:t>э</w:t>
      </w:r>
      <w:r w:rsidR="004C3EB3" w:rsidRPr="003620F2">
        <w:rPr>
          <w:color w:val="000000"/>
          <w:spacing w:val="2"/>
        </w:rPr>
        <w:t>миссии</w:t>
      </w:r>
      <w:r w:rsidRPr="003620F2">
        <w:rPr>
          <w:color w:val="000000"/>
          <w:spacing w:val="2"/>
        </w:rPr>
        <w:t>;</w:t>
      </w:r>
    </w:p>
    <w:p w:rsidR="004C3EB3" w:rsidRPr="003620F2" w:rsidRDefault="00DC3BC0" w:rsidP="004C3EB3">
      <w:pPr>
        <w:shd w:val="clear" w:color="auto" w:fill="FFFFFF"/>
        <w:spacing w:line="315" w:lineRule="atLeast"/>
        <w:textAlignment w:val="baseline"/>
        <w:rPr>
          <w:color w:val="000000"/>
          <w:spacing w:val="2"/>
        </w:rPr>
      </w:pPr>
      <w:r w:rsidRPr="003620F2">
        <w:rPr>
          <w:color w:val="000000"/>
          <w:spacing w:val="2"/>
        </w:rPr>
        <w:t xml:space="preserve">         </w:t>
      </w:r>
      <w:r w:rsidR="000D04ED" w:rsidRPr="003620F2">
        <w:rPr>
          <w:color w:val="000000"/>
          <w:spacing w:val="2"/>
        </w:rPr>
        <w:t xml:space="preserve"> </w:t>
      </w:r>
      <w:r w:rsidRPr="003620F2">
        <w:rPr>
          <w:color w:val="000000"/>
          <w:spacing w:val="2"/>
        </w:rPr>
        <w:t>- дата регистрации условий эмиссии</w:t>
      </w:r>
      <w:r w:rsidR="004C3EB3" w:rsidRPr="003620F2">
        <w:rPr>
          <w:color w:val="000000"/>
          <w:spacing w:val="2"/>
        </w:rPr>
        <w:t xml:space="preserve"> (изменений в условия эмиссии);</w:t>
      </w:r>
    </w:p>
    <w:p w:rsidR="008B6EC3" w:rsidRPr="003620F2" w:rsidRDefault="000D04ED" w:rsidP="008B6EC3">
      <w:pPr>
        <w:jc w:val="both"/>
      </w:pPr>
      <w:r w:rsidRPr="003620F2">
        <w:t xml:space="preserve">      </w:t>
      </w:r>
      <w:r w:rsidR="008B6EC3" w:rsidRPr="003620F2">
        <w:tab/>
        <w:t xml:space="preserve">- наименование нормативного правового акта, которым утверждено решение о выпуске (дополнительном выпуске) </w:t>
      </w:r>
      <w:r w:rsidR="00947944" w:rsidRPr="003620F2">
        <w:t xml:space="preserve">и наименование органа, принявшего этот акт </w:t>
      </w:r>
      <w:r w:rsidR="008B6EC3" w:rsidRPr="003620F2">
        <w:t>(дата и номер акта);</w:t>
      </w:r>
    </w:p>
    <w:p w:rsidR="008B6EC3" w:rsidRPr="003620F2" w:rsidRDefault="00491838" w:rsidP="008B6EC3">
      <w:pPr>
        <w:jc w:val="both"/>
      </w:pPr>
      <w:r w:rsidRPr="003620F2">
        <w:tab/>
      </w:r>
      <w:r w:rsidR="008B6EC3" w:rsidRPr="003620F2">
        <w:t>- валюта обязательства;</w:t>
      </w:r>
    </w:p>
    <w:p w:rsidR="00F95DBF" w:rsidRPr="003620F2" w:rsidRDefault="008B6EC3" w:rsidP="008B6EC3">
      <w:pPr>
        <w:jc w:val="both"/>
      </w:pPr>
      <w:r w:rsidRPr="003620F2">
        <w:tab/>
      </w:r>
      <w:r w:rsidR="00F95DBF" w:rsidRPr="003620F2">
        <w:t>- форма выпуска</w:t>
      </w:r>
      <w:r w:rsidR="00491838" w:rsidRPr="003620F2">
        <w:t xml:space="preserve"> ценных бумаг</w:t>
      </w:r>
      <w:r w:rsidR="00F95DBF" w:rsidRPr="003620F2">
        <w:t>;</w:t>
      </w:r>
    </w:p>
    <w:p w:rsidR="00F95DBF" w:rsidRPr="003620F2" w:rsidRDefault="00F95DBF" w:rsidP="00F95DBF">
      <w:pPr>
        <w:jc w:val="both"/>
      </w:pPr>
      <w:r w:rsidRPr="003620F2">
        <w:t xml:space="preserve">          - объявленный объем выпуска (дополнительного) выпуска ценных бумаг по номинальной стоимости;</w:t>
      </w:r>
    </w:p>
    <w:p w:rsidR="008B6EC3" w:rsidRPr="003620F2" w:rsidRDefault="008B6EC3" w:rsidP="008B6EC3">
      <w:pPr>
        <w:jc w:val="both"/>
      </w:pPr>
      <w:r w:rsidRPr="003620F2">
        <w:tab/>
        <w:t>- номинальная стоимость одной ценной бумаги;</w:t>
      </w:r>
    </w:p>
    <w:p w:rsidR="008B6EC3" w:rsidRPr="003620F2" w:rsidRDefault="008B6EC3" w:rsidP="008B6EC3">
      <w:pPr>
        <w:jc w:val="both"/>
      </w:pPr>
      <w:r w:rsidRPr="003620F2">
        <w:tab/>
      </w:r>
      <w:r w:rsidR="00F95DBF" w:rsidRPr="003620F2">
        <w:t>-</w:t>
      </w:r>
      <w:r w:rsidRPr="003620F2">
        <w:t xml:space="preserve"> ограничения на владельцев ценных бумаг;</w:t>
      </w:r>
    </w:p>
    <w:p w:rsidR="008B6EC3" w:rsidRPr="003620F2" w:rsidRDefault="008B6EC3" w:rsidP="008B6EC3">
      <w:pPr>
        <w:jc w:val="both"/>
      </w:pPr>
      <w:r w:rsidRPr="003620F2">
        <w:tab/>
        <w:t xml:space="preserve">- дата начала размещения </w:t>
      </w:r>
      <w:r w:rsidR="00491838" w:rsidRPr="003620F2">
        <w:t xml:space="preserve">ценных бумаг </w:t>
      </w:r>
      <w:r w:rsidRPr="003620F2">
        <w:t>(дополнительного выпуска);</w:t>
      </w:r>
    </w:p>
    <w:p w:rsidR="008B6EC3" w:rsidRPr="003620F2" w:rsidRDefault="008B6EC3" w:rsidP="008B6EC3">
      <w:pPr>
        <w:jc w:val="both"/>
      </w:pPr>
      <w:r w:rsidRPr="003620F2">
        <w:tab/>
        <w:t>- размещённый объём выпуска (дополнительного выпуска) ценных бумаг (по номинальной стоимости);</w:t>
      </w:r>
    </w:p>
    <w:p w:rsidR="008B6EC3" w:rsidRPr="003620F2" w:rsidRDefault="008B6EC3" w:rsidP="008B6EC3">
      <w:pPr>
        <w:jc w:val="both"/>
      </w:pPr>
      <w:r w:rsidRPr="003620F2">
        <w:tab/>
        <w:t>- сведения о частичном погашении;</w:t>
      </w:r>
    </w:p>
    <w:p w:rsidR="008B6EC3" w:rsidRPr="003620F2" w:rsidRDefault="008B6EC3" w:rsidP="008B6EC3">
      <w:pPr>
        <w:jc w:val="both"/>
      </w:pPr>
      <w:r w:rsidRPr="003620F2">
        <w:tab/>
        <w:t>- даты погашения ценных бумаг, выплаты купонного дохода;</w:t>
      </w:r>
    </w:p>
    <w:p w:rsidR="008B6EC3" w:rsidRPr="003620F2" w:rsidRDefault="008B6EC3" w:rsidP="008B6EC3">
      <w:pPr>
        <w:jc w:val="both"/>
      </w:pPr>
      <w:r w:rsidRPr="003620F2">
        <w:tab/>
        <w:t>- процентная ставка купонного дохода;</w:t>
      </w:r>
    </w:p>
    <w:p w:rsidR="008B6EC3" w:rsidRPr="003620F2" w:rsidRDefault="008B6EC3" w:rsidP="008B6EC3">
      <w:pPr>
        <w:jc w:val="both"/>
      </w:pPr>
      <w:r w:rsidRPr="003620F2">
        <w:tab/>
        <w:t>- размер купонного дохода в расчете на одну ценную бумагу, выплаченная сумма купонного дохода;</w:t>
      </w:r>
    </w:p>
    <w:p w:rsidR="008B6EC3" w:rsidRPr="003620F2" w:rsidRDefault="008B6EC3" w:rsidP="008B6EC3">
      <w:pPr>
        <w:jc w:val="both"/>
      </w:pPr>
      <w:r w:rsidRPr="003620F2">
        <w:tab/>
        <w:t>- размер дисконта на одну ценную бумагу, сумма дисконта при погашении (выкупе ценных бумаг);</w:t>
      </w:r>
    </w:p>
    <w:p w:rsidR="00550D9F" w:rsidRPr="003620F2" w:rsidRDefault="00550D9F" w:rsidP="008B6EC3">
      <w:pPr>
        <w:jc w:val="both"/>
      </w:pPr>
      <w:r w:rsidRPr="003620F2">
        <w:t xml:space="preserve">           - общая сумма расходов на обслуживание облигационного займа;</w:t>
      </w:r>
    </w:p>
    <w:p w:rsidR="008B6EC3" w:rsidRPr="003620F2" w:rsidRDefault="008B6EC3" w:rsidP="008B6EC3">
      <w:pPr>
        <w:jc w:val="both"/>
      </w:pPr>
      <w:r w:rsidRPr="003620F2">
        <w:tab/>
        <w:t>- наименование генерального агента;</w:t>
      </w:r>
    </w:p>
    <w:p w:rsidR="008B6EC3" w:rsidRPr="003620F2" w:rsidRDefault="008B6EC3" w:rsidP="008B6EC3">
      <w:pPr>
        <w:jc w:val="both"/>
      </w:pPr>
      <w:r w:rsidRPr="003620F2">
        <w:tab/>
        <w:t>- наименование регистратора или депозитария;</w:t>
      </w:r>
    </w:p>
    <w:p w:rsidR="008B6EC3" w:rsidRPr="003620F2" w:rsidRDefault="008B6EC3" w:rsidP="008B6EC3">
      <w:pPr>
        <w:jc w:val="both"/>
      </w:pPr>
      <w:r w:rsidRPr="003620F2">
        <w:tab/>
        <w:t>- наименование организатора торговли на рынке ценных бумаг;</w:t>
      </w:r>
    </w:p>
    <w:p w:rsidR="008B6EC3" w:rsidRPr="003620F2" w:rsidRDefault="008B6EC3" w:rsidP="008B6EC3">
      <w:pPr>
        <w:jc w:val="both"/>
      </w:pPr>
      <w:r w:rsidRPr="003620F2">
        <w:tab/>
        <w:t>- сумма просроченной задолженности по выплате купонного дохода, по погашению номинальной стоимости ценных бумаг;</w:t>
      </w:r>
    </w:p>
    <w:p w:rsidR="008B6EC3" w:rsidRPr="003620F2" w:rsidRDefault="008B6EC3" w:rsidP="008B6EC3">
      <w:pPr>
        <w:jc w:val="both"/>
      </w:pPr>
      <w:r w:rsidRPr="003620F2">
        <w:tab/>
        <w:t>- общий объем просроченной задолженности по исполнению обязательств по ценным бумагам;</w:t>
      </w:r>
    </w:p>
    <w:p w:rsidR="008B6EC3" w:rsidRPr="003620F2" w:rsidRDefault="008B6EC3" w:rsidP="008B6EC3">
      <w:pPr>
        <w:jc w:val="both"/>
      </w:pPr>
      <w:r w:rsidRPr="003620F2">
        <w:tab/>
        <w:t>- номинальная сумма долга по ценным бумагам;</w:t>
      </w:r>
    </w:p>
    <w:p w:rsidR="007D7892" w:rsidRPr="003620F2" w:rsidRDefault="007D7892" w:rsidP="008B6EC3">
      <w:pPr>
        <w:jc w:val="both"/>
      </w:pPr>
      <w:r w:rsidRPr="003620F2">
        <w:t xml:space="preserve">           - форма обеспечения обязательства;</w:t>
      </w:r>
    </w:p>
    <w:p w:rsidR="008B6EC3" w:rsidRPr="003620F2" w:rsidRDefault="008B6EC3" w:rsidP="008B6EC3">
      <w:pPr>
        <w:jc w:val="both"/>
      </w:pPr>
      <w:r w:rsidRPr="003620F2">
        <w:tab/>
        <w:t>- иные сведения, раскрывающие условия обращения ценных бумаг.</w:t>
      </w:r>
    </w:p>
    <w:p w:rsidR="008B6EC3" w:rsidRPr="003620F2" w:rsidRDefault="008B6EC3" w:rsidP="008B6EC3">
      <w:pPr>
        <w:jc w:val="both"/>
      </w:pPr>
      <w:r w:rsidRPr="003620F2">
        <w:t>3.</w:t>
      </w:r>
      <w:r w:rsidR="001E2FB7" w:rsidRPr="003620F2">
        <w:t>2</w:t>
      </w:r>
      <w:r w:rsidRPr="003620F2">
        <w:t>.</w:t>
      </w:r>
      <w:r w:rsidR="001E2FB7" w:rsidRPr="003620F2">
        <w:t>2.</w:t>
      </w:r>
      <w:r w:rsidRPr="003620F2">
        <w:t xml:space="preserve"> По бюджетным кредитам</w:t>
      </w:r>
      <w:r w:rsidR="00EC7B7F" w:rsidRPr="003620F2">
        <w:t xml:space="preserve"> и</w:t>
      </w:r>
      <w:r w:rsidR="00EC7B7F" w:rsidRPr="003620F2">
        <w:rPr>
          <w:color w:val="000000"/>
        </w:rPr>
        <w:t xml:space="preserve"> бюджетны</w:t>
      </w:r>
      <w:r w:rsidR="001C72BE" w:rsidRPr="003620F2">
        <w:rPr>
          <w:color w:val="000000"/>
        </w:rPr>
        <w:t>м кредитам</w:t>
      </w:r>
      <w:r w:rsidR="00EC7B7F" w:rsidRPr="003620F2">
        <w:rPr>
          <w:color w:val="000000"/>
        </w:rPr>
        <w:t xml:space="preserve"> от Российской Федерации</w:t>
      </w:r>
      <w:r w:rsidRPr="003620F2">
        <w:t>:</w:t>
      </w:r>
    </w:p>
    <w:p w:rsidR="00C4700C" w:rsidRPr="003620F2" w:rsidRDefault="00C4700C" w:rsidP="00C4700C">
      <w:pPr>
        <w:shd w:val="clear" w:color="auto" w:fill="FFFFFF"/>
        <w:spacing w:line="315" w:lineRule="atLeast"/>
        <w:textAlignment w:val="baseline"/>
        <w:rPr>
          <w:color w:val="000000"/>
          <w:spacing w:val="2"/>
        </w:rPr>
      </w:pPr>
      <w:r w:rsidRPr="003620F2">
        <w:rPr>
          <w:color w:val="000000"/>
          <w:spacing w:val="2"/>
        </w:rPr>
        <w:lastRenderedPageBreak/>
        <w:t xml:space="preserve">          - дата регистрации;</w:t>
      </w:r>
    </w:p>
    <w:p w:rsidR="00C4700C" w:rsidRPr="003620F2" w:rsidRDefault="00C4700C" w:rsidP="00C4700C">
      <w:pPr>
        <w:shd w:val="clear" w:color="auto" w:fill="FFFFFF"/>
        <w:spacing w:line="315" w:lineRule="atLeast"/>
        <w:textAlignment w:val="baseline"/>
        <w:rPr>
          <w:color w:val="000000"/>
          <w:spacing w:val="2"/>
        </w:rPr>
      </w:pPr>
      <w:r w:rsidRPr="003620F2">
        <w:rPr>
          <w:color w:val="000000"/>
          <w:spacing w:val="2"/>
        </w:rPr>
        <w:t xml:space="preserve">          - регистрационный номер;</w:t>
      </w:r>
    </w:p>
    <w:p w:rsidR="008B6EC3" w:rsidRPr="003620F2" w:rsidRDefault="008B6EC3" w:rsidP="008B6EC3">
      <w:pPr>
        <w:jc w:val="both"/>
      </w:pPr>
      <w:r w:rsidRPr="003620F2">
        <w:tab/>
        <w:t>- наименование кредитора;</w:t>
      </w:r>
    </w:p>
    <w:p w:rsidR="008B6EC3" w:rsidRPr="003620F2" w:rsidRDefault="008B6EC3" w:rsidP="008B6EC3">
      <w:pPr>
        <w:jc w:val="both"/>
      </w:pPr>
      <w:r w:rsidRPr="003620F2">
        <w:tab/>
        <w:t xml:space="preserve">- </w:t>
      </w:r>
      <w:r w:rsidR="00825F5D" w:rsidRPr="003620F2">
        <w:t xml:space="preserve">документ, на основании которого возникло долговое обязательство (наименование, дата и </w:t>
      </w:r>
      <w:r w:rsidRPr="003620F2">
        <w:t>номер);</w:t>
      </w:r>
    </w:p>
    <w:p w:rsidR="008B6EC3" w:rsidRPr="003620F2" w:rsidRDefault="008B6EC3" w:rsidP="008B6EC3">
      <w:pPr>
        <w:jc w:val="both"/>
      </w:pPr>
      <w:r w:rsidRPr="003620F2">
        <w:tab/>
        <w:t xml:space="preserve">- </w:t>
      </w:r>
      <w:r w:rsidR="00825F5D" w:rsidRPr="003620F2">
        <w:t xml:space="preserve">наименование документа, на основании которого внесены изменения в договор </w:t>
      </w:r>
      <w:r w:rsidRPr="003620F2">
        <w:t>(соглашение)</w:t>
      </w:r>
      <w:r w:rsidR="00825F5D" w:rsidRPr="003620F2">
        <w:t xml:space="preserve"> (наименование, дата и номер);</w:t>
      </w:r>
    </w:p>
    <w:p w:rsidR="008B6EC3" w:rsidRPr="003620F2" w:rsidRDefault="008B6EC3" w:rsidP="008B6EC3">
      <w:pPr>
        <w:jc w:val="both"/>
      </w:pPr>
      <w:r w:rsidRPr="003620F2">
        <w:tab/>
        <w:t>- объем привлеченного бюджетного кредита;</w:t>
      </w:r>
    </w:p>
    <w:p w:rsidR="00290223" w:rsidRPr="003620F2" w:rsidRDefault="00290223" w:rsidP="008B6EC3">
      <w:pPr>
        <w:jc w:val="both"/>
      </w:pPr>
      <w:r w:rsidRPr="003620F2">
        <w:t xml:space="preserve">          - валюта долгового обязательства;</w:t>
      </w:r>
    </w:p>
    <w:p w:rsidR="008B6EC3" w:rsidRPr="003620F2" w:rsidRDefault="008B6EC3" w:rsidP="008B6EC3">
      <w:pPr>
        <w:jc w:val="both"/>
      </w:pPr>
      <w:r w:rsidRPr="003620F2">
        <w:tab/>
        <w:t>- процентная ставка;</w:t>
      </w:r>
    </w:p>
    <w:p w:rsidR="008B6EC3" w:rsidRPr="003620F2" w:rsidRDefault="008B6EC3" w:rsidP="008B6EC3">
      <w:pPr>
        <w:jc w:val="both"/>
      </w:pPr>
      <w:r w:rsidRPr="003620F2">
        <w:tab/>
        <w:t>- дата (период) получения и погашения бюджетного кредита;</w:t>
      </w:r>
    </w:p>
    <w:p w:rsidR="008B6EC3" w:rsidRPr="003620F2" w:rsidRDefault="008B6EC3" w:rsidP="008B6EC3">
      <w:pPr>
        <w:jc w:val="both"/>
      </w:pPr>
      <w:r w:rsidRPr="003620F2">
        <w:tab/>
        <w:t>- сведения о погашении бюджетного кредита;</w:t>
      </w:r>
    </w:p>
    <w:p w:rsidR="008B6EC3" w:rsidRPr="003620F2" w:rsidRDefault="008B6EC3" w:rsidP="008B6EC3">
      <w:pPr>
        <w:jc w:val="both"/>
      </w:pPr>
      <w:r w:rsidRPr="003620F2">
        <w:tab/>
        <w:t>- сведения по обслуживанию бюджетного кредита;</w:t>
      </w:r>
    </w:p>
    <w:p w:rsidR="008B6EC3" w:rsidRPr="003620F2" w:rsidRDefault="008B6EC3" w:rsidP="008B6EC3">
      <w:pPr>
        <w:jc w:val="both"/>
      </w:pPr>
      <w:r w:rsidRPr="003620F2">
        <w:tab/>
        <w:t>- объем просроченной задолженности по бюджетному кредиту;</w:t>
      </w:r>
    </w:p>
    <w:p w:rsidR="00825F5D" w:rsidRPr="003620F2" w:rsidRDefault="00825F5D" w:rsidP="008B6EC3">
      <w:pPr>
        <w:jc w:val="both"/>
      </w:pPr>
      <w:r w:rsidRPr="003620F2">
        <w:t xml:space="preserve">          - объем задолженности по основному долгу;</w:t>
      </w:r>
    </w:p>
    <w:p w:rsidR="00825F5D" w:rsidRPr="003620F2" w:rsidRDefault="00825F5D" w:rsidP="008B6EC3">
      <w:pPr>
        <w:jc w:val="both"/>
      </w:pPr>
      <w:r w:rsidRPr="003620F2">
        <w:t xml:space="preserve">          -  форма обеспечения бюджетного кредита;</w:t>
      </w:r>
    </w:p>
    <w:p w:rsidR="008B6EC3" w:rsidRPr="003620F2" w:rsidRDefault="008B6EC3" w:rsidP="008B6EC3">
      <w:pPr>
        <w:jc w:val="both"/>
      </w:pPr>
      <w:r w:rsidRPr="003620F2">
        <w:tab/>
        <w:t>- иные сведения, раскрывающие условия получения бюджетного кредита.</w:t>
      </w:r>
    </w:p>
    <w:p w:rsidR="008B6EC3" w:rsidRPr="003620F2" w:rsidRDefault="008B6EC3" w:rsidP="008B6EC3">
      <w:pPr>
        <w:jc w:val="both"/>
      </w:pPr>
      <w:r w:rsidRPr="003620F2">
        <w:tab/>
        <w:t>3.</w:t>
      </w:r>
      <w:r w:rsidR="00B84A4D" w:rsidRPr="003620F2">
        <w:t>2</w:t>
      </w:r>
      <w:r w:rsidRPr="003620F2">
        <w:t>.</w:t>
      </w:r>
      <w:r w:rsidR="00B84A4D" w:rsidRPr="003620F2">
        <w:t xml:space="preserve">3. </w:t>
      </w:r>
      <w:r w:rsidRPr="003620F2">
        <w:t xml:space="preserve">По кредитам </w:t>
      </w:r>
      <w:r w:rsidR="00497D6D" w:rsidRPr="003620F2">
        <w:t>кредитных организаций</w:t>
      </w:r>
      <w:r w:rsidRPr="003620F2">
        <w:t>:</w:t>
      </w:r>
    </w:p>
    <w:p w:rsidR="00882254" w:rsidRPr="003620F2" w:rsidRDefault="008B6EC3" w:rsidP="00882254">
      <w:pPr>
        <w:shd w:val="clear" w:color="auto" w:fill="FFFFFF"/>
        <w:spacing w:line="315" w:lineRule="atLeast"/>
        <w:textAlignment w:val="baseline"/>
        <w:rPr>
          <w:color w:val="000000"/>
          <w:spacing w:val="2"/>
        </w:rPr>
      </w:pPr>
      <w:r w:rsidRPr="003620F2">
        <w:tab/>
      </w:r>
      <w:r w:rsidR="00882254" w:rsidRPr="003620F2">
        <w:rPr>
          <w:color w:val="000000"/>
          <w:spacing w:val="2"/>
        </w:rPr>
        <w:t>- дата регистрации;</w:t>
      </w:r>
    </w:p>
    <w:p w:rsidR="00882254" w:rsidRPr="003620F2" w:rsidRDefault="00882254" w:rsidP="00882254">
      <w:pPr>
        <w:shd w:val="clear" w:color="auto" w:fill="FFFFFF"/>
        <w:spacing w:line="315" w:lineRule="atLeast"/>
        <w:textAlignment w:val="baseline"/>
        <w:rPr>
          <w:color w:val="000000"/>
          <w:spacing w:val="2"/>
        </w:rPr>
      </w:pPr>
      <w:r w:rsidRPr="003620F2">
        <w:rPr>
          <w:color w:val="000000"/>
          <w:spacing w:val="2"/>
        </w:rPr>
        <w:t xml:space="preserve">          - регистрационный номер;</w:t>
      </w:r>
    </w:p>
    <w:p w:rsidR="008B6EC3" w:rsidRPr="003620F2" w:rsidRDefault="00882254" w:rsidP="008B6EC3">
      <w:pPr>
        <w:jc w:val="both"/>
      </w:pPr>
      <w:r w:rsidRPr="003620F2">
        <w:t xml:space="preserve">          </w:t>
      </w:r>
      <w:r w:rsidR="008B6EC3" w:rsidRPr="003620F2">
        <w:t>- наименование кредитора;</w:t>
      </w:r>
    </w:p>
    <w:p w:rsidR="008B6EC3" w:rsidRPr="003620F2" w:rsidRDefault="008B6EC3" w:rsidP="008B6EC3">
      <w:pPr>
        <w:jc w:val="both"/>
      </w:pPr>
      <w:r w:rsidRPr="003620F2">
        <w:tab/>
        <w:t>- наименование, дата</w:t>
      </w:r>
      <w:r w:rsidR="003135C2" w:rsidRPr="003620F2">
        <w:t xml:space="preserve"> и номер</w:t>
      </w:r>
      <w:r w:rsidRPr="003620F2">
        <w:t xml:space="preserve"> принятия правового акта о привлечении кредит</w:t>
      </w:r>
      <w:r w:rsidR="003135C2" w:rsidRPr="003620F2">
        <w:t>а</w:t>
      </w:r>
      <w:r w:rsidRPr="003620F2">
        <w:t>;</w:t>
      </w:r>
    </w:p>
    <w:p w:rsidR="008B6EC3" w:rsidRPr="003620F2" w:rsidRDefault="008B6EC3" w:rsidP="008B6EC3">
      <w:pPr>
        <w:jc w:val="both"/>
      </w:pPr>
      <w:r w:rsidRPr="003620F2">
        <w:tab/>
        <w:t>- наименование, дата</w:t>
      </w:r>
      <w:r w:rsidR="003135C2" w:rsidRPr="003620F2">
        <w:t xml:space="preserve"> и номер</w:t>
      </w:r>
      <w:r w:rsidRPr="003620F2">
        <w:t xml:space="preserve"> заключения договора (соглашения);</w:t>
      </w:r>
    </w:p>
    <w:p w:rsidR="008B6EC3" w:rsidRPr="003620F2" w:rsidRDefault="008B6EC3" w:rsidP="008B6EC3">
      <w:pPr>
        <w:jc w:val="both"/>
      </w:pPr>
      <w:r w:rsidRPr="003620F2">
        <w:tab/>
        <w:t>- объем полученного кредита;</w:t>
      </w:r>
    </w:p>
    <w:p w:rsidR="008B6EC3" w:rsidRPr="003620F2" w:rsidRDefault="008B6EC3" w:rsidP="008B6EC3">
      <w:pPr>
        <w:jc w:val="both"/>
      </w:pPr>
      <w:r w:rsidRPr="003620F2">
        <w:tab/>
        <w:t>- процентная ставка по кредиту;</w:t>
      </w:r>
    </w:p>
    <w:p w:rsidR="008B6EC3" w:rsidRPr="003620F2" w:rsidRDefault="008B6EC3" w:rsidP="008B6EC3">
      <w:pPr>
        <w:jc w:val="both"/>
      </w:pPr>
      <w:r w:rsidRPr="003620F2">
        <w:tab/>
        <w:t>- валюта долгового обязательства;</w:t>
      </w:r>
    </w:p>
    <w:p w:rsidR="008B6EC3" w:rsidRPr="003620F2" w:rsidRDefault="008B6EC3" w:rsidP="008B6EC3">
      <w:pPr>
        <w:jc w:val="both"/>
      </w:pPr>
      <w:r w:rsidRPr="003620F2">
        <w:tab/>
        <w:t>- даты (периоды) получения (погашения) кредита;</w:t>
      </w:r>
    </w:p>
    <w:p w:rsidR="008B6EC3" w:rsidRPr="003620F2" w:rsidRDefault="008B6EC3" w:rsidP="008B6EC3">
      <w:pPr>
        <w:jc w:val="both"/>
      </w:pPr>
      <w:r w:rsidRPr="003620F2">
        <w:tab/>
        <w:t>- сведения об обслуживании кредита;</w:t>
      </w:r>
    </w:p>
    <w:p w:rsidR="008B6EC3" w:rsidRPr="003620F2" w:rsidRDefault="008B6EC3" w:rsidP="008B6EC3">
      <w:pPr>
        <w:jc w:val="both"/>
      </w:pPr>
      <w:r w:rsidRPr="003620F2">
        <w:tab/>
        <w:t>- сведения о погашении кредита;</w:t>
      </w:r>
    </w:p>
    <w:p w:rsidR="008B6EC3" w:rsidRPr="003620F2" w:rsidRDefault="008B6EC3" w:rsidP="008B6EC3">
      <w:pPr>
        <w:jc w:val="both"/>
      </w:pPr>
      <w:r w:rsidRPr="003620F2">
        <w:tab/>
        <w:t>- сведения об объеме просроченной задолженности по процентам (основному долгу);</w:t>
      </w:r>
    </w:p>
    <w:p w:rsidR="008B6EC3" w:rsidRPr="003620F2" w:rsidRDefault="008B6EC3" w:rsidP="008B6EC3">
      <w:pPr>
        <w:jc w:val="both"/>
      </w:pPr>
      <w:r w:rsidRPr="003620F2">
        <w:tab/>
        <w:t>- сведения об объеме задолженности по основному долгу;</w:t>
      </w:r>
    </w:p>
    <w:p w:rsidR="003135C2" w:rsidRPr="003620F2" w:rsidRDefault="003135C2" w:rsidP="008B6EC3">
      <w:pPr>
        <w:jc w:val="both"/>
      </w:pPr>
      <w:r w:rsidRPr="003620F2">
        <w:t xml:space="preserve">          - форма обеспечения кредита;</w:t>
      </w:r>
    </w:p>
    <w:p w:rsidR="008B6EC3" w:rsidRPr="003620F2" w:rsidRDefault="008B6EC3" w:rsidP="008B6EC3">
      <w:pPr>
        <w:jc w:val="both"/>
      </w:pPr>
      <w:r w:rsidRPr="003620F2">
        <w:tab/>
        <w:t>- иные сведения, раскрывающие условия договора (соглашения) о предоставлении кредита.</w:t>
      </w:r>
    </w:p>
    <w:p w:rsidR="008B6EC3" w:rsidRPr="003620F2" w:rsidRDefault="008B6EC3" w:rsidP="008B6EC3">
      <w:pPr>
        <w:jc w:val="both"/>
      </w:pPr>
      <w:r w:rsidRPr="003620F2">
        <w:tab/>
        <w:t>3.</w:t>
      </w:r>
      <w:r w:rsidR="003135C2" w:rsidRPr="003620F2">
        <w:t>2</w:t>
      </w:r>
      <w:r w:rsidRPr="003620F2">
        <w:t>.</w:t>
      </w:r>
      <w:r w:rsidR="003135C2" w:rsidRPr="003620F2">
        <w:t>4.</w:t>
      </w:r>
      <w:r w:rsidRPr="003620F2">
        <w:t xml:space="preserve"> По </w:t>
      </w:r>
      <w:r w:rsidR="007E198A" w:rsidRPr="003620F2">
        <w:t xml:space="preserve">муниципальным </w:t>
      </w:r>
      <w:r w:rsidRPr="003620F2">
        <w:t>гарантиям</w:t>
      </w:r>
      <w:r w:rsidR="00EC7B7F" w:rsidRPr="003620F2">
        <w:t xml:space="preserve"> и </w:t>
      </w:r>
      <w:r w:rsidR="00EC7B7F" w:rsidRPr="003620F2">
        <w:rPr>
          <w:color w:val="000000"/>
          <w:spacing w:val="2"/>
        </w:rPr>
        <w:t>гаранти</w:t>
      </w:r>
      <w:r w:rsidR="001C72BE" w:rsidRPr="003620F2">
        <w:rPr>
          <w:color w:val="000000"/>
          <w:spacing w:val="2"/>
        </w:rPr>
        <w:t>ям</w:t>
      </w:r>
      <w:r w:rsidR="00EC7B7F" w:rsidRPr="003620F2">
        <w:rPr>
          <w:color w:val="000000"/>
          <w:spacing w:val="2"/>
        </w:rPr>
        <w:t xml:space="preserve"> Российской Федерации</w:t>
      </w:r>
      <w:r w:rsidRPr="003620F2">
        <w:t>:</w:t>
      </w:r>
    </w:p>
    <w:p w:rsidR="005509C0" w:rsidRPr="003620F2" w:rsidRDefault="005509C0" w:rsidP="005509C0">
      <w:pPr>
        <w:shd w:val="clear" w:color="auto" w:fill="FFFFFF"/>
        <w:spacing w:line="315" w:lineRule="atLeast"/>
        <w:textAlignment w:val="baseline"/>
        <w:rPr>
          <w:color w:val="000000"/>
          <w:spacing w:val="2"/>
        </w:rPr>
      </w:pPr>
      <w:r w:rsidRPr="003620F2">
        <w:rPr>
          <w:color w:val="000000"/>
          <w:spacing w:val="2"/>
        </w:rPr>
        <w:t xml:space="preserve">          - дата регистрации;</w:t>
      </w:r>
    </w:p>
    <w:p w:rsidR="005509C0" w:rsidRPr="003620F2" w:rsidRDefault="005509C0" w:rsidP="005509C0">
      <w:pPr>
        <w:shd w:val="clear" w:color="auto" w:fill="FFFFFF"/>
        <w:spacing w:line="315" w:lineRule="atLeast"/>
        <w:textAlignment w:val="baseline"/>
        <w:rPr>
          <w:color w:val="000000"/>
          <w:spacing w:val="2"/>
        </w:rPr>
      </w:pPr>
      <w:r w:rsidRPr="003620F2">
        <w:rPr>
          <w:color w:val="000000"/>
          <w:spacing w:val="2"/>
        </w:rPr>
        <w:t xml:space="preserve">          - регистрационный номер;</w:t>
      </w:r>
    </w:p>
    <w:p w:rsidR="008B6EC3" w:rsidRPr="003620F2" w:rsidRDefault="008B6EC3" w:rsidP="008B6EC3">
      <w:pPr>
        <w:jc w:val="both"/>
      </w:pPr>
      <w:r w:rsidRPr="003620F2">
        <w:tab/>
        <w:t>- основание для предоставления гарантии (наименование, номер и дата принятия правового акта);</w:t>
      </w:r>
    </w:p>
    <w:p w:rsidR="008B6EC3" w:rsidRPr="003620F2" w:rsidRDefault="008B6EC3" w:rsidP="008B6EC3">
      <w:pPr>
        <w:ind w:firstLine="708"/>
        <w:jc w:val="both"/>
      </w:pPr>
      <w:r w:rsidRPr="003620F2">
        <w:t>- наименование заемщика (принципала);</w:t>
      </w:r>
    </w:p>
    <w:p w:rsidR="008B6EC3" w:rsidRPr="003620F2" w:rsidRDefault="008B6EC3" w:rsidP="008B6EC3">
      <w:pPr>
        <w:jc w:val="both"/>
      </w:pPr>
      <w:r w:rsidRPr="003620F2">
        <w:tab/>
        <w:t>- наименование кредитора (бенефициара);</w:t>
      </w:r>
      <w:r w:rsidRPr="003620F2">
        <w:tab/>
      </w:r>
    </w:p>
    <w:p w:rsidR="008B6EC3" w:rsidRPr="003620F2" w:rsidRDefault="008B6EC3" w:rsidP="008B6EC3">
      <w:pPr>
        <w:jc w:val="both"/>
      </w:pPr>
      <w:r w:rsidRPr="003620F2">
        <w:tab/>
        <w:t>- сведения о долговом обязательстве, обеспечиваемом гарантией;</w:t>
      </w:r>
    </w:p>
    <w:p w:rsidR="008B6EC3" w:rsidRPr="003620F2" w:rsidRDefault="008B6EC3" w:rsidP="008B6EC3">
      <w:pPr>
        <w:jc w:val="both"/>
      </w:pPr>
      <w:r w:rsidRPr="003620F2">
        <w:tab/>
        <w:t>- дата и номер гарантии;</w:t>
      </w:r>
    </w:p>
    <w:p w:rsidR="008B6EC3" w:rsidRPr="003620F2" w:rsidRDefault="008B6EC3" w:rsidP="008B6EC3">
      <w:pPr>
        <w:jc w:val="both"/>
      </w:pPr>
      <w:r w:rsidRPr="003620F2">
        <w:tab/>
        <w:t>- объем обязательств по гарантии;</w:t>
      </w:r>
    </w:p>
    <w:p w:rsidR="00C10998" w:rsidRPr="003620F2" w:rsidRDefault="00C10998" w:rsidP="008B6EC3">
      <w:pPr>
        <w:jc w:val="both"/>
      </w:pPr>
      <w:r w:rsidRPr="003620F2">
        <w:t xml:space="preserve">          - валюта обязательства;</w:t>
      </w:r>
    </w:p>
    <w:p w:rsidR="008B6EC3" w:rsidRPr="003620F2" w:rsidRDefault="008B6EC3" w:rsidP="008B6EC3">
      <w:pPr>
        <w:jc w:val="both"/>
      </w:pPr>
      <w:r w:rsidRPr="003620F2">
        <w:tab/>
        <w:t>- дата или момент вступления гарантии в силу;</w:t>
      </w:r>
    </w:p>
    <w:p w:rsidR="008B6EC3" w:rsidRPr="003620F2" w:rsidRDefault="008B6EC3" w:rsidP="008B6EC3">
      <w:pPr>
        <w:jc w:val="both"/>
      </w:pPr>
      <w:r w:rsidRPr="003620F2">
        <w:tab/>
        <w:t>- срок действия гарантии, предъявления требований по гарантии, исполнения гарантии;</w:t>
      </w:r>
    </w:p>
    <w:p w:rsidR="008B6EC3" w:rsidRPr="003620F2" w:rsidRDefault="008B6EC3" w:rsidP="008B6EC3">
      <w:pPr>
        <w:jc w:val="both"/>
      </w:pPr>
      <w:r w:rsidRPr="003620F2">
        <w:tab/>
        <w:t>- сведения о полном или частичном исполнении, прекращении обязательств по гарантии;</w:t>
      </w:r>
    </w:p>
    <w:p w:rsidR="008B6EC3" w:rsidRPr="003620F2" w:rsidRDefault="008B6EC3" w:rsidP="008B6EC3">
      <w:pPr>
        <w:jc w:val="both"/>
      </w:pPr>
      <w:r w:rsidRPr="003620F2">
        <w:tab/>
        <w:t>- наличие или отсутствие регрессных требований к принципалу;</w:t>
      </w:r>
    </w:p>
    <w:p w:rsidR="008B6EC3" w:rsidRPr="003620F2" w:rsidRDefault="008B6EC3" w:rsidP="008B6EC3">
      <w:pPr>
        <w:jc w:val="both"/>
      </w:pPr>
      <w:r w:rsidRPr="003620F2">
        <w:tab/>
        <w:t>- объем просроченной задолженности по гарантии;</w:t>
      </w:r>
    </w:p>
    <w:p w:rsidR="001753C1" w:rsidRPr="003620F2" w:rsidRDefault="001753C1" w:rsidP="008B6EC3">
      <w:pPr>
        <w:jc w:val="both"/>
      </w:pPr>
      <w:r w:rsidRPr="003620F2">
        <w:t xml:space="preserve">          - остаток задолженности по гарантии;</w:t>
      </w:r>
    </w:p>
    <w:p w:rsidR="001753C1" w:rsidRPr="003620F2" w:rsidRDefault="001753C1" w:rsidP="001753C1">
      <w:pPr>
        <w:jc w:val="both"/>
      </w:pPr>
      <w:r w:rsidRPr="003620F2">
        <w:t xml:space="preserve">          - форма обеспечения гарантии;</w:t>
      </w:r>
    </w:p>
    <w:p w:rsidR="008B6EC3" w:rsidRPr="003620F2" w:rsidRDefault="008B6EC3" w:rsidP="008B6EC3">
      <w:pPr>
        <w:jc w:val="both"/>
      </w:pPr>
      <w:r w:rsidRPr="003620F2">
        <w:tab/>
        <w:t>- иные сведения, раскрывающие условия гарантии.</w:t>
      </w:r>
    </w:p>
    <w:p w:rsidR="008B6EC3" w:rsidRPr="003620F2" w:rsidRDefault="008B6EC3" w:rsidP="008B6EC3">
      <w:pPr>
        <w:jc w:val="both"/>
      </w:pPr>
    </w:p>
    <w:p w:rsidR="008B6EC3" w:rsidRPr="003620F2" w:rsidRDefault="008B6EC3" w:rsidP="008B6EC3">
      <w:pPr>
        <w:jc w:val="center"/>
      </w:pPr>
      <w:r w:rsidRPr="003620F2">
        <w:t>4. Порядок регистрации долговых обязательств</w:t>
      </w:r>
    </w:p>
    <w:p w:rsidR="008B6EC3" w:rsidRPr="003620F2" w:rsidRDefault="008B6EC3" w:rsidP="008B6EC3">
      <w:pPr>
        <w:jc w:val="both"/>
      </w:pPr>
      <w:r w:rsidRPr="003620F2">
        <w:lastRenderedPageBreak/>
        <w:tab/>
        <w:t>4.1.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8B6EC3" w:rsidRPr="003620F2" w:rsidRDefault="008B6EC3" w:rsidP="008B6EC3">
      <w:pPr>
        <w:jc w:val="both"/>
      </w:pPr>
      <w:r w:rsidRPr="003620F2">
        <w:tab/>
        <w:t>4.2. Регистрационный номер состоит из шести разрядов: Х-ХХ/ХХХ, где</w:t>
      </w:r>
    </w:p>
    <w:p w:rsidR="008B6EC3" w:rsidRPr="003620F2" w:rsidRDefault="008B6EC3" w:rsidP="008B6EC3">
      <w:pPr>
        <w:jc w:val="both"/>
      </w:pPr>
      <w:r w:rsidRPr="003620F2">
        <w:tab/>
        <w:t>а) первый разряд указывает на вид долгового обязательства:</w:t>
      </w:r>
    </w:p>
    <w:p w:rsidR="008B6EC3" w:rsidRPr="003620F2" w:rsidRDefault="008B6EC3" w:rsidP="008B6EC3">
      <w:pPr>
        <w:jc w:val="both"/>
      </w:pPr>
      <w:r w:rsidRPr="003620F2">
        <w:tab/>
        <w:t>1 - ценные бумаги;</w:t>
      </w:r>
    </w:p>
    <w:p w:rsidR="008B6EC3" w:rsidRPr="003620F2" w:rsidRDefault="008B6EC3" w:rsidP="008B6EC3">
      <w:pPr>
        <w:jc w:val="both"/>
      </w:pPr>
      <w:r w:rsidRPr="003620F2">
        <w:tab/>
        <w:t>2 - бюджетные кредиты;</w:t>
      </w:r>
    </w:p>
    <w:p w:rsidR="00EC7B7F" w:rsidRPr="003620F2" w:rsidRDefault="00EC7B7F" w:rsidP="008B6EC3">
      <w:pPr>
        <w:jc w:val="both"/>
      </w:pPr>
      <w:r w:rsidRPr="003620F2">
        <w:t xml:space="preserve">        </w:t>
      </w:r>
      <w:r w:rsidR="00C247CA">
        <w:t xml:space="preserve">  </w:t>
      </w:r>
      <w:r w:rsidRPr="003620F2">
        <w:t xml:space="preserve">  3 - </w:t>
      </w:r>
      <w:r w:rsidRPr="003620F2">
        <w:rPr>
          <w:color w:val="000000"/>
        </w:rPr>
        <w:t>бюджетные кредиты от Российской Федерации;</w:t>
      </w:r>
    </w:p>
    <w:p w:rsidR="008B6EC3" w:rsidRPr="003620F2" w:rsidRDefault="008B6EC3" w:rsidP="008B6EC3">
      <w:pPr>
        <w:jc w:val="both"/>
      </w:pPr>
      <w:r w:rsidRPr="003620F2">
        <w:tab/>
      </w:r>
      <w:r w:rsidR="00EC7B7F" w:rsidRPr="003620F2">
        <w:t>4</w:t>
      </w:r>
      <w:r w:rsidRPr="003620F2">
        <w:t xml:space="preserve"> </w:t>
      </w:r>
      <w:r w:rsidR="00164E67" w:rsidRPr="003620F2">
        <w:t>–</w:t>
      </w:r>
      <w:r w:rsidRPr="003620F2">
        <w:t xml:space="preserve"> кредиты</w:t>
      </w:r>
      <w:r w:rsidR="00164E67" w:rsidRPr="003620F2">
        <w:t xml:space="preserve"> кредитных организаций</w:t>
      </w:r>
      <w:r w:rsidRPr="003620F2">
        <w:t>;</w:t>
      </w:r>
    </w:p>
    <w:p w:rsidR="008B6EC3" w:rsidRPr="003620F2" w:rsidRDefault="00EC7B7F" w:rsidP="008B6EC3">
      <w:pPr>
        <w:jc w:val="both"/>
      </w:pPr>
      <w:r w:rsidRPr="003620F2">
        <w:tab/>
        <w:t>5</w:t>
      </w:r>
      <w:r w:rsidR="008B6EC3" w:rsidRPr="003620F2">
        <w:t xml:space="preserve"> </w:t>
      </w:r>
      <w:r w:rsidR="007E198A" w:rsidRPr="003620F2">
        <w:t>–</w:t>
      </w:r>
      <w:r w:rsidR="008B6EC3" w:rsidRPr="003620F2">
        <w:t xml:space="preserve"> </w:t>
      </w:r>
      <w:r w:rsidR="007E198A" w:rsidRPr="003620F2">
        <w:t xml:space="preserve">муниципальные </w:t>
      </w:r>
      <w:r w:rsidR="008B6EC3" w:rsidRPr="003620F2">
        <w:t>гарантии;</w:t>
      </w:r>
    </w:p>
    <w:p w:rsidR="00EC7B7F" w:rsidRPr="003620F2" w:rsidRDefault="00EC7B7F" w:rsidP="008B6EC3">
      <w:pPr>
        <w:jc w:val="both"/>
      </w:pPr>
      <w:r w:rsidRPr="003620F2">
        <w:t xml:space="preserve">       </w:t>
      </w:r>
      <w:r w:rsidR="00C247CA">
        <w:t xml:space="preserve">  </w:t>
      </w:r>
      <w:r w:rsidRPr="003620F2">
        <w:t xml:space="preserve">   6 -</w:t>
      </w:r>
      <w:r w:rsidRPr="003620F2">
        <w:rPr>
          <w:color w:val="000000"/>
          <w:spacing w:val="2"/>
        </w:rPr>
        <w:t xml:space="preserve"> гарантии Российской Федерации.</w:t>
      </w:r>
    </w:p>
    <w:p w:rsidR="008B6EC3" w:rsidRPr="003620F2" w:rsidRDefault="008B6EC3" w:rsidP="008B6EC3">
      <w:pPr>
        <w:jc w:val="both"/>
      </w:pPr>
      <w:r w:rsidRPr="003620F2">
        <w:tab/>
        <w:t>б) второй и третий разряды указывают на последние цифры года, в течение которого возникло долговое обязательство;</w:t>
      </w:r>
    </w:p>
    <w:p w:rsidR="008B6EC3" w:rsidRPr="003620F2" w:rsidRDefault="008B6EC3" w:rsidP="008B6EC3">
      <w:pPr>
        <w:jc w:val="both"/>
      </w:pPr>
      <w:r w:rsidRPr="003620F2">
        <w:tab/>
        <w:t>в) четвертый, пятый, шестой разряды указывают на порядковый номер долгового обязательства в разделе Долговой книги.</w:t>
      </w:r>
    </w:p>
    <w:p w:rsidR="002635C8" w:rsidRPr="003620F2" w:rsidRDefault="008B6EC3" w:rsidP="002635C8">
      <w:pPr>
        <w:jc w:val="both"/>
        <w:rPr>
          <w:color w:val="000000"/>
        </w:rPr>
      </w:pPr>
      <w:r w:rsidRPr="003620F2">
        <w:tab/>
        <w:t xml:space="preserve">4.3. Регистрационная запись отражается в Долговой книге </w:t>
      </w:r>
      <w:r w:rsidR="002635C8" w:rsidRPr="003620F2">
        <w:rPr>
          <w:color w:val="000000"/>
        </w:rPr>
        <w:t>на основании документов (оригиналов или заверенных копий), подтверждающих возникновение, изменение и прекращение долгового обязательства.</w:t>
      </w:r>
    </w:p>
    <w:p w:rsidR="008B6EC3" w:rsidRPr="003620F2" w:rsidRDefault="008B6EC3" w:rsidP="008B6EC3">
      <w:pPr>
        <w:jc w:val="both"/>
      </w:pPr>
      <w:r w:rsidRPr="003620F2">
        <w:tab/>
        <w:t xml:space="preserve">В случае внесения изменений и дополнений в документы, на основании которых осуществлена регистрация долгового обязательства, соответствующие сведения должны быть представлены в </w:t>
      </w:r>
      <w:r w:rsidR="00330A77">
        <w:t xml:space="preserve">Администрацию </w:t>
      </w:r>
      <w:r w:rsidR="00330A77" w:rsidRPr="003620F2">
        <w:t xml:space="preserve"> </w:t>
      </w:r>
      <w:r w:rsidR="00330A77">
        <w:t>Понятовского сельского поселения</w:t>
      </w:r>
      <w:r w:rsidR="00330A77" w:rsidRPr="003620F2">
        <w:t xml:space="preserve"> </w:t>
      </w:r>
      <w:r w:rsidRPr="003620F2">
        <w:t>в срок, не превышающий пяти рабочих дней с момента их заключения,</w:t>
      </w:r>
      <w:r w:rsidR="00BD3369" w:rsidRPr="003620F2">
        <w:t xml:space="preserve"> исполнения и прекращения по иным основаниям,</w:t>
      </w:r>
      <w:r w:rsidRPr="003620F2">
        <w:t xml:space="preserve"> для внесения регистрационной записи.</w:t>
      </w:r>
    </w:p>
    <w:p w:rsidR="008B6EC3" w:rsidRPr="003620F2" w:rsidRDefault="008B6EC3" w:rsidP="008B6EC3">
      <w:pPr>
        <w:jc w:val="both"/>
      </w:pPr>
      <w:r w:rsidRPr="003620F2">
        <w:tab/>
        <w:t>4.4. После полного или частичного погашения</w:t>
      </w:r>
      <w:r w:rsidR="00BD3369" w:rsidRPr="003620F2">
        <w:t xml:space="preserve"> (прекращения по иным основаниям)</w:t>
      </w:r>
      <w:r w:rsidRPr="003620F2">
        <w:t xml:space="preserve"> долгового обязательства перед кредитором производится списание долга по долговому обязательству и делается соответствующая запись в Долговой книге.</w:t>
      </w:r>
    </w:p>
    <w:p w:rsidR="008B6EC3" w:rsidRPr="003620F2" w:rsidRDefault="008B6EC3" w:rsidP="008B6EC3">
      <w:pPr>
        <w:jc w:val="both"/>
      </w:pPr>
      <w:r w:rsidRPr="003620F2">
        <w:tab/>
        <w:t xml:space="preserve">4.5. Регистрационные записи </w:t>
      </w:r>
      <w:r w:rsidR="000F216C" w:rsidRPr="003620F2">
        <w:t xml:space="preserve">внутри разделов </w:t>
      </w:r>
      <w:r w:rsidRPr="003620F2">
        <w:t>осуществляются в хронологическом порядке нарастающим итогом.</w:t>
      </w:r>
    </w:p>
    <w:p w:rsidR="0065210C" w:rsidRPr="003620F2" w:rsidRDefault="0065210C" w:rsidP="0065210C">
      <w:pPr>
        <w:ind w:firstLine="705"/>
        <w:jc w:val="both"/>
        <w:textAlignment w:val="baseline"/>
      </w:pPr>
      <w:r w:rsidRPr="003620F2">
        <w:t> </w:t>
      </w:r>
    </w:p>
    <w:p w:rsidR="008B6EC3" w:rsidRPr="003620F2" w:rsidRDefault="008B6EC3" w:rsidP="008B6EC3">
      <w:pPr>
        <w:jc w:val="center"/>
      </w:pPr>
      <w:r w:rsidRPr="003620F2">
        <w:t>5. Порядок хранения Долговой книги</w:t>
      </w:r>
    </w:p>
    <w:p w:rsidR="008B6EC3" w:rsidRPr="003620F2" w:rsidRDefault="008B6EC3" w:rsidP="000B3E35">
      <w:pPr>
        <w:shd w:val="clear" w:color="auto" w:fill="FFFFFF"/>
        <w:spacing w:line="315" w:lineRule="atLeast"/>
        <w:jc w:val="both"/>
        <w:textAlignment w:val="baseline"/>
      </w:pPr>
      <w:r w:rsidRPr="003620F2">
        <w:tab/>
        <w:t>5.1.</w:t>
      </w:r>
      <w:r w:rsidR="00DB2D57" w:rsidRPr="003620F2">
        <w:t xml:space="preserve"> </w:t>
      </w:r>
      <w:r w:rsidRPr="003620F2">
        <w:t xml:space="preserve">Долговая книга хранится </w:t>
      </w:r>
      <w:r w:rsidR="00DB2D57" w:rsidRPr="003620F2">
        <w:rPr>
          <w:color w:val="2D2D2D"/>
          <w:spacing w:val="2"/>
        </w:rPr>
        <w:t xml:space="preserve">в электронных файлах в базе данных </w:t>
      </w:r>
      <w:r w:rsidR="00AC56F6">
        <w:rPr>
          <w:color w:val="2D2D2D"/>
          <w:spacing w:val="2"/>
        </w:rPr>
        <w:t xml:space="preserve"> Администрации </w:t>
      </w:r>
      <w:r w:rsidR="00330A77">
        <w:t>Понятовского сельского поселения</w:t>
      </w:r>
      <w:r w:rsidR="000B3E35" w:rsidRPr="003620F2">
        <w:rPr>
          <w:color w:val="2D2D2D"/>
          <w:spacing w:val="2"/>
        </w:rPr>
        <w:t>, а на</w:t>
      </w:r>
      <w:r w:rsidR="00DB2D57" w:rsidRPr="003620F2">
        <w:t xml:space="preserve"> бумажных носителях хранится </w:t>
      </w:r>
      <w:r w:rsidRPr="003620F2">
        <w:t>у лиц, ответственных за ведение Долговой книги.</w:t>
      </w:r>
    </w:p>
    <w:p w:rsidR="00DB2D57" w:rsidRPr="003620F2" w:rsidRDefault="00DB2D57" w:rsidP="00DB2D57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3620F2">
        <w:rPr>
          <w:color w:val="2D2D2D"/>
          <w:spacing w:val="2"/>
        </w:rPr>
        <w:t xml:space="preserve">         </w:t>
      </w:r>
    </w:p>
    <w:p w:rsidR="008B6EC3" w:rsidRPr="003620F2" w:rsidRDefault="008B6EC3" w:rsidP="008B6EC3">
      <w:pPr>
        <w:jc w:val="center"/>
      </w:pPr>
      <w:r w:rsidRPr="003620F2">
        <w:t>6. Предоставление информации и отчетности</w:t>
      </w:r>
    </w:p>
    <w:p w:rsidR="00EA6B71" w:rsidRDefault="008B6EC3" w:rsidP="00EA6B71">
      <w:pPr>
        <w:jc w:val="center"/>
      </w:pPr>
      <w:r w:rsidRPr="003620F2">
        <w:t>о состоянии муниципального долга</w:t>
      </w:r>
      <w:r w:rsidR="00EA6B71">
        <w:t xml:space="preserve"> </w:t>
      </w:r>
      <w:r w:rsidR="00EA6B71" w:rsidRPr="003620F2">
        <w:t xml:space="preserve"> </w:t>
      </w:r>
      <w:r w:rsidR="00EA6B71">
        <w:t>Понятовского сельского поселения Шумячского района Смоленской области</w:t>
      </w:r>
    </w:p>
    <w:p w:rsidR="008B6EC3" w:rsidRPr="003620F2" w:rsidRDefault="008B6EC3" w:rsidP="00EA6B71">
      <w:pPr>
        <w:jc w:val="center"/>
      </w:pPr>
      <w:r w:rsidRPr="003620F2">
        <w:tab/>
      </w:r>
    </w:p>
    <w:p w:rsidR="00A8652B" w:rsidRPr="00AC56F6" w:rsidRDefault="008B6EC3" w:rsidP="00AC56F6">
      <w:pPr>
        <w:jc w:val="both"/>
      </w:pPr>
      <w:r w:rsidRPr="003620F2">
        <w:t xml:space="preserve">         6.</w:t>
      </w:r>
      <w:r w:rsidR="00EA6B71">
        <w:t>1</w:t>
      </w:r>
      <w:r w:rsidRPr="003620F2">
        <w:t xml:space="preserve">. </w:t>
      </w:r>
      <w:r w:rsidR="00EA6B71">
        <w:t xml:space="preserve">Администрация </w:t>
      </w:r>
      <w:r w:rsidR="00EA6B71" w:rsidRPr="003620F2">
        <w:t xml:space="preserve"> </w:t>
      </w:r>
      <w:r w:rsidR="00EA6B71">
        <w:t>Понятовского сельского поселения</w:t>
      </w:r>
      <w:r w:rsidRPr="003620F2">
        <w:t xml:space="preserve"> на основе данных Долговой книги формирует отчетность, предусмотренную законодательством Российской Федерации.</w:t>
      </w:r>
      <w:r w:rsidR="00A8652B" w:rsidRPr="003620F2">
        <w:rPr>
          <w:b/>
          <w:bCs/>
        </w:rPr>
        <w:t> </w:t>
      </w:r>
    </w:p>
    <w:p w:rsidR="00A8652B" w:rsidRPr="00AC56F6" w:rsidRDefault="00AC56F6" w:rsidP="00AC56F6">
      <w:pPr>
        <w:jc w:val="both"/>
        <w:textAlignment w:val="baseline"/>
        <w:rPr>
          <w:bCs/>
        </w:rPr>
      </w:pPr>
      <w:r>
        <w:rPr>
          <w:b/>
          <w:bCs/>
        </w:rPr>
        <w:t xml:space="preserve">         </w:t>
      </w:r>
      <w:r w:rsidRPr="00AC56F6">
        <w:rPr>
          <w:bCs/>
        </w:rPr>
        <w:t>6.2.</w:t>
      </w:r>
      <w:r>
        <w:rPr>
          <w:bCs/>
        </w:rPr>
        <w:t xml:space="preserve"> Информация и отчетность </w:t>
      </w:r>
      <w:r w:rsidRPr="008E27DF">
        <w:t>о состоянии муниципального долга Понятовского сельского поселения Шумячского района Смоленской области подлежит обязательной передаче в Финансовое управление Администрации муниципального образования «Шумячский район» Смоленской области, как орган, осуществляющий передачу информации о долговых обязательствах поселений, входящих в состав муниципального образования «Шумячский район» Смоленской области, для представления в Департамент бюджета и финансов Смоленской области в порядке и в сроки, установленные областным законодательством</w:t>
      </w:r>
      <w:r>
        <w:t>.</w:t>
      </w:r>
    </w:p>
    <w:p w:rsidR="00A8652B" w:rsidRPr="003620F2" w:rsidRDefault="00A8652B" w:rsidP="00540267">
      <w:pPr>
        <w:textAlignment w:val="baseline"/>
      </w:pPr>
      <w:r w:rsidRPr="003620F2">
        <w:rPr>
          <w:b/>
          <w:bCs/>
        </w:rPr>
        <w:t> </w:t>
      </w:r>
    </w:p>
    <w:p w:rsidR="008B6EC3" w:rsidRPr="003620F2" w:rsidRDefault="008B6EC3" w:rsidP="008B6EC3">
      <w:pPr>
        <w:jc w:val="both"/>
      </w:pPr>
    </w:p>
    <w:p w:rsidR="008B6EC3" w:rsidRPr="003620F2" w:rsidRDefault="008B6EC3" w:rsidP="008B6EC3">
      <w:pPr>
        <w:jc w:val="both"/>
      </w:pPr>
    </w:p>
    <w:p w:rsidR="008B6EC3" w:rsidRPr="003620F2" w:rsidRDefault="008B6EC3" w:rsidP="008B6EC3">
      <w:pPr>
        <w:jc w:val="both"/>
      </w:pPr>
    </w:p>
    <w:p w:rsidR="00EE18FE" w:rsidRPr="003620F2" w:rsidRDefault="00EE18FE" w:rsidP="009E3B57">
      <w:pPr>
        <w:jc w:val="both"/>
        <w:sectPr w:rsidR="00EE18FE" w:rsidRPr="003620F2" w:rsidSect="0038766B">
          <w:headerReference w:type="even" r:id="rId9"/>
          <w:footerReference w:type="even" r:id="rId10"/>
          <w:pgSz w:w="11906" w:h="16838" w:code="9"/>
          <w:pgMar w:top="709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6379" w:type="dxa"/>
        <w:tblInd w:w="8897" w:type="dxa"/>
        <w:tblLook w:val="00A0"/>
      </w:tblPr>
      <w:tblGrid>
        <w:gridCol w:w="6379"/>
      </w:tblGrid>
      <w:tr w:rsidR="00860C65" w:rsidRPr="003620F2" w:rsidTr="00472CDF">
        <w:tc>
          <w:tcPr>
            <w:tcW w:w="6379" w:type="dxa"/>
          </w:tcPr>
          <w:p w:rsidR="00860C65" w:rsidRPr="003620F2" w:rsidRDefault="00230F19" w:rsidP="00230F19">
            <w:r w:rsidRPr="003620F2">
              <w:lastRenderedPageBreak/>
              <w:t>Приложение</w:t>
            </w:r>
          </w:p>
          <w:p w:rsidR="00472CDF" w:rsidRPr="003620F2" w:rsidRDefault="00230F19" w:rsidP="00472CDF">
            <w:pPr>
              <w:jc w:val="both"/>
            </w:pPr>
            <w:r w:rsidRPr="003620F2">
              <w:t xml:space="preserve">к Порядку ведения </w:t>
            </w:r>
            <w:r w:rsidR="00BA3F92" w:rsidRPr="003620F2">
              <w:t>муниципальной</w:t>
            </w:r>
            <w:r w:rsidRPr="003620F2">
              <w:t xml:space="preserve"> долговой книги </w:t>
            </w:r>
            <w:r w:rsidR="00EA6B71">
              <w:t>Понятовского сельского поселения Шумячского района</w:t>
            </w:r>
            <w:r w:rsidR="003F118F" w:rsidRPr="003620F2">
              <w:t xml:space="preserve"> Смоленской области</w:t>
            </w:r>
            <w:r w:rsidR="00567F85" w:rsidRPr="003620F2">
              <w:t xml:space="preserve"> </w:t>
            </w:r>
          </w:p>
          <w:p w:rsidR="003F118F" w:rsidRPr="003620F2" w:rsidRDefault="003F118F" w:rsidP="00472CDF">
            <w:pPr>
              <w:jc w:val="both"/>
            </w:pPr>
          </w:p>
          <w:p w:rsidR="00472CDF" w:rsidRPr="003620F2" w:rsidRDefault="00472CDF" w:rsidP="00472CDF">
            <w:pPr>
              <w:jc w:val="right"/>
            </w:pPr>
            <w:r w:rsidRPr="003620F2">
              <w:t>Форма</w:t>
            </w:r>
          </w:p>
        </w:tc>
      </w:tr>
    </w:tbl>
    <w:p w:rsidR="00860C65" w:rsidRPr="003620F2" w:rsidRDefault="00860C65" w:rsidP="0044155B">
      <w:pPr>
        <w:jc w:val="right"/>
      </w:pPr>
    </w:p>
    <w:p w:rsidR="00C13A84" w:rsidRPr="003620F2" w:rsidRDefault="00C13A84" w:rsidP="0044155B">
      <w:pPr>
        <w:jc w:val="right"/>
      </w:pPr>
    </w:p>
    <w:p w:rsidR="0065719A" w:rsidRPr="003620F2" w:rsidRDefault="00807F5B" w:rsidP="0065719A">
      <w:pPr>
        <w:jc w:val="center"/>
        <w:rPr>
          <w:b/>
        </w:rPr>
      </w:pPr>
      <w:r w:rsidRPr="003620F2">
        <w:rPr>
          <w:b/>
        </w:rPr>
        <w:t>Муниципальная</w:t>
      </w:r>
      <w:r w:rsidR="0065719A" w:rsidRPr="003620F2">
        <w:rPr>
          <w:b/>
        </w:rPr>
        <w:t xml:space="preserve"> долгов</w:t>
      </w:r>
      <w:r w:rsidR="00472CDF" w:rsidRPr="003620F2">
        <w:rPr>
          <w:b/>
        </w:rPr>
        <w:t>ая</w:t>
      </w:r>
      <w:r w:rsidR="0065719A" w:rsidRPr="003620F2">
        <w:rPr>
          <w:b/>
        </w:rPr>
        <w:t xml:space="preserve"> книг</w:t>
      </w:r>
      <w:r w:rsidR="00472CDF" w:rsidRPr="003620F2">
        <w:rPr>
          <w:b/>
        </w:rPr>
        <w:t>а</w:t>
      </w:r>
      <w:r w:rsidR="00EA6B71">
        <w:t xml:space="preserve"> </w:t>
      </w:r>
      <w:r w:rsidR="00EA6B71" w:rsidRPr="003620F2">
        <w:t xml:space="preserve"> </w:t>
      </w:r>
      <w:r w:rsidR="00EA6B71" w:rsidRPr="00EA6B71">
        <w:rPr>
          <w:b/>
        </w:rPr>
        <w:t>Понятовского сельского поселения</w:t>
      </w:r>
      <w:r w:rsidR="00EA6B71" w:rsidRPr="003620F2">
        <w:rPr>
          <w:b/>
        </w:rPr>
        <w:t xml:space="preserve"> </w:t>
      </w:r>
      <w:r w:rsidR="00EA6B71">
        <w:rPr>
          <w:b/>
        </w:rPr>
        <w:t xml:space="preserve">Шумячского района </w:t>
      </w:r>
      <w:r w:rsidRPr="003620F2">
        <w:rPr>
          <w:b/>
        </w:rPr>
        <w:t>Смоленской области</w:t>
      </w:r>
    </w:p>
    <w:p w:rsidR="0044155B" w:rsidRPr="003620F2" w:rsidRDefault="0044155B" w:rsidP="0065719A">
      <w:pPr>
        <w:jc w:val="center"/>
      </w:pPr>
    </w:p>
    <w:p w:rsidR="00C92D3D" w:rsidRPr="003620F2" w:rsidRDefault="00E45A4B" w:rsidP="00EA6B71">
      <w:pPr>
        <w:jc w:val="center"/>
      </w:pPr>
      <w:r w:rsidRPr="003620F2">
        <w:t>1</w:t>
      </w:r>
      <w:r w:rsidR="0044155B" w:rsidRPr="003620F2">
        <w:t xml:space="preserve">. </w:t>
      </w:r>
      <w:r w:rsidR="00256482" w:rsidRPr="003620F2">
        <w:t>Муниципаль</w:t>
      </w:r>
      <w:r w:rsidR="0044155B" w:rsidRPr="003620F2">
        <w:t xml:space="preserve">ные </w:t>
      </w:r>
      <w:r w:rsidR="00C92D3D" w:rsidRPr="003620F2">
        <w:t xml:space="preserve">ценные бумаги </w:t>
      </w:r>
      <w:r w:rsidR="00EA6B71">
        <w:t xml:space="preserve">  </w:t>
      </w:r>
      <w:r w:rsidR="00EA6B71" w:rsidRPr="003620F2">
        <w:t xml:space="preserve"> </w:t>
      </w:r>
      <w:r w:rsidR="00EA6B71">
        <w:t>Понятовского сельского поселения Шумячского района Смоленской области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67"/>
        <w:gridCol w:w="567"/>
        <w:gridCol w:w="992"/>
        <w:gridCol w:w="564"/>
        <w:gridCol w:w="794"/>
        <w:gridCol w:w="768"/>
        <w:gridCol w:w="1843"/>
        <w:gridCol w:w="567"/>
        <w:gridCol w:w="567"/>
        <w:gridCol w:w="1417"/>
        <w:gridCol w:w="709"/>
        <w:gridCol w:w="851"/>
        <w:gridCol w:w="1176"/>
        <w:gridCol w:w="1375"/>
        <w:gridCol w:w="709"/>
        <w:gridCol w:w="1276"/>
      </w:tblGrid>
      <w:tr w:rsidR="002B65B6" w:rsidRPr="003620F2" w:rsidTr="005706CF">
        <w:trPr>
          <w:cantSplit/>
          <w:trHeight w:val="3886"/>
        </w:trPr>
        <w:tc>
          <w:tcPr>
            <w:tcW w:w="534" w:type="dxa"/>
            <w:textDirection w:val="btLr"/>
          </w:tcPr>
          <w:p w:rsidR="002B65B6" w:rsidRPr="003620F2" w:rsidRDefault="002B65B6" w:rsidP="001C18B1">
            <w:pPr>
              <w:ind w:left="113" w:right="113"/>
              <w:jc w:val="center"/>
            </w:pPr>
            <w:r w:rsidRPr="003620F2">
              <w:t>№ п/п</w:t>
            </w:r>
          </w:p>
        </w:tc>
        <w:tc>
          <w:tcPr>
            <w:tcW w:w="567" w:type="dxa"/>
            <w:textDirection w:val="btLr"/>
          </w:tcPr>
          <w:p w:rsidR="002B65B6" w:rsidRPr="003620F2" w:rsidRDefault="002B65B6" w:rsidP="001C18B1">
            <w:pPr>
              <w:ind w:left="113" w:right="113"/>
              <w:jc w:val="center"/>
            </w:pPr>
            <w:r w:rsidRPr="003620F2">
              <w:t>Дата регистрации</w:t>
            </w:r>
          </w:p>
        </w:tc>
        <w:tc>
          <w:tcPr>
            <w:tcW w:w="567" w:type="dxa"/>
            <w:textDirection w:val="btLr"/>
          </w:tcPr>
          <w:p w:rsidR="002B65B6" w:rsidRPr="003620F2" w:rsidRDefault="002B65B6" w:rsidP="001C18B1">
            <w:pPr>
              <w:ind w:left="113" w:right="113"/>
              <w:jc w:val="center"/>
            </w:pPr>
            <w:r w:rsidRPr="003620F2">
              <w:t>Регистрационный номер</w:t>
            </w:r>
          </w:p>
        </w:tc>
        <w:tc>
          <w:tcPr>
            <w:tcW w:w="992" w:type="dxa"/>
            <w:textDirection w:val="btLr"/>
          </w:tcPr>
          <w:p w:rsidR="002B65B6" w:rsidRPr="003620F2" w:rsidRDefault="00F21085" w:rsidP="001C18B1">
            <w:pPr>
              <w:ind w:left="113" w:right="113"/>
              <w:jc w:val="center"/>
            </w:pPr>
            <w:r w:rsidRPr="003620F2">
              <w:t>Р</w:t>
            </w:r>
            <w:r w:rsidR="002B65B6" w:rsidRPr="003620F2">
              <w:t>егистрационный номер выпуска ценных бумаг</w:t>
            </w:r>
          </w:p>
        </w:tc>
        <w:tc>
          <w:tcPr>
            <w:tcW w:w="564" w:type="dxa"/>
            <w:textDirection w:val="btLr"/>
          </w:tcPr>
          <w:p w:rsidR="002B65B6" w:rsidRPr="003620F2" w:rsidRDefault="002B65B6" w:rsidP="001C18B1">
            <w:pPr>
              <w:ind w:left="113" w:right="113"/>
              <w:jc w:val="center"/>
            </w:pPr>
            <w:r w:rsidRPr="003620F2">
              <w:t>Форма выпуска ценных бумаг</w:t>
            </w:r>
          </w:p>
        </w:tc>
        <w:tc>
          <w:tcPr>
            <w:tcW w:w="794" w:type="dxa"/>
            <w:textDirection w:val="btLr"/>
          </w:tcPr>
          <w:p w:rsidR="002B65B6" w:rsidRPr="003620F2" w:rsidRDefault="002B65B6" w:rsidP="00472CDF">
            <w:pPr>
              <w:ind w:left="113" w:right="113"/>
              <w:jc w:val="center"/>
            </w:pPr>
            <w:r w:rsidRPr="003620F2">
              <w:t xml:space="preserve">Регистрационный номер </w:t>
            </w:r>
            <w:r w:rsidR="00472CDF" w:rsidRPr="003620F2">
              <w:t>у</w:t>
            </w:r>
            <w:r w:rsidRPr="003620F2">
              <w:t>словий эмиссии</w:t>
            </w:r>
          </w:p>
        </w:tc>
        <w:tc>
          <w:tcPr>
            <w:tcW w:w="768" w:type="dxa"/>
            <w:textDirection w:val="btLr"/>
          </w:tcPr>
          <w:p w:rsidR="002B65B6" w:rsidRPr="003620F2" w:rsidRDefault="00F21085" w:rsidP="00EC1839">
            <w:pPr>
              <w:ind w:left="113" w:right="113"/>
              <w:jc w:val="center"/>
            </w:pPr>
            <w:r w:rsidRPr="003620F2">
              <w:t>Дата</w:t>
            </w:r>
            <w:r w:rsidR="002B65B6" w:rsidRPr="003620F2">
              <w:t xml:space="preserve"> регистрации </w:t>
            </w:r>
            <w:r w:rsidR="00472CDF" w:rsidRPr="003620F2">
              <w:t>у</w:t>
            </w:r>
            <w:r w:rsidR="002B65B6" w:rsidRPr="003620F2">
              <w:t xml:space="preserve">словий эмиссии (изменений в </w:t>
            </w:r>
            <w:r w:rsidR="00472CDF" w:rsidRPr="003620F2">
              <w:t>у</w:t>
            </w:r>
            <w:r w:rsidR="002B65B6" w:rsidRPr="003620F2">
              <w:t>словия эмиссии)</w:t>
            </w:r>
          </w:p>
        </w:tc>
        <w:tc>
          <w:tcPr>
            <w:tcW w:w="1843" w:type="dxa"/>
            <w:textDirection w:val="btLr"/>
          </w:tcPr>
          <w:p w:rsidR="002B65B6" w:rsidRPr="003620F2" w:rsidRDefault="002B65B6" w:rsidP="00482671">
            <w:pPr>
              <w:ind w:left="113" w:right="113"/>
              <w:jc w:val="center"/>
            </w:pPr>
            <w:r w:rsidRPr="003620F2">
              <w:t xml:space="preserve">Наименование нормативного правового акта, которым утверждено </w:t>
            </w:r>
            <w:r w:rsidR="00472CDF" w:rsidRPr="003620F2">
              <w:t>р</w:t>
            </w:r>
            <w:r w:rsidRPr="003620F2">
              <w:t xml:space="preserve">ешение о выпуске (дополнительном выпуске) </w:t>
            </w:r>
            <w:r w:rsidR="00482671" w:rsidRPr="003620F2">
              <w:t>и н</w:t>
            </w:r>
            <w:r w:rsidRPr="003620F2">
              <w:t xml:space="preserve">аименование органа, принявшего </w:t>
            </w:r>
            <w:r w:rsidR="00482671" w:rsidRPr="003620F2">
              <w:t xml:space="preserve">этот </w:t>
            </w:r>
            <w:r w:rsidRPr="003620F2">
              <w:t>акт</w:t>
            </w:r>
            <w:r w:rsidR="00A7539F" w:rsidRPr="003620F2">
              <w:t xml:space="preserve"> (</w:t>
            </w:r>
            <w:r w:rsidR="00472CDF" w:rsidRPr="003620F2">
              <w:t>д</w:t>
            </w:r>
            <w:r w:rsidRPr="003620F2">
              <w:t>ата, номер акта</w:t>
            </w:r>
            <w:r w:rsidR="00A7539F" w:rsidRPr="003620F2">
              <w:t>)</w:t>
            </w:r>
          </w:p>
        </w:tc>
        <w:tc>
          <w:tcPr>
            <w:tcW w:w="567" w:type="dxa"/>
            <w:textDirection w:val="btLr"/>
          </w:tcPr>
          <w:p w:rsidR="002B65B6" w:rsidRPr="003620F2" w:rsidRDefault="002B65B6" w:rsidP="001C18B1">
            <w:pPr>
              <w:ind w:left="113" w:right="113"/>
              <w:jc w:val="center"/>
            </w:pPr>
            <w:r w:rsidRPr="003620F2">
              <w:t>Валюта обязательства</w:t>
            </w:r>
          </w:p>
        </w:tc>
        <w:tc>
          <w:tcPr>
            <w:tcW w:w="567" w:type="dxa"/>
            <w:textDirection w:val="btLr"/>
          </w:tcPr>
          <w:p w:rsidR="002B65B6" w:rsidRPr="003620F2" w:rsidRDefault="002B65B6" w:rsidP="001C18B1">
            <w:pPr>
              <w:ind w:left="113" w:right="113"/>
              <w:jc w:val="center"/>
            </w:pPr>
            <w:r w:rsidRPr="003620F2">
              <w:t>Форма выпуска ценных бумаг</w:t>
            </w:r>
          </w:p>
        </w:tc>
        <w:tc>
          <w:tcPr>
            <w:tcW w:w="1417" w:type="dxa"/>
            <w:textDirection w:val="btLr"/>
          </w:tcPr>
          <w:p w:rsidR="002B65B6" w:rsidRPr="003620F2" w:rsidRDefault="002B65B6" w:rsidP="001C18B1">
            <w:pPr>
              <w:ind w:left="113" w:right="113"/>
              <w:jc w:val="center"/>
            </w:pPr>
            <w:r w:rsidRPr="003620F2">
              <w:t>Объявленный объем выпуска (дополнительного выпуска) ценных бумаг по номинальной стоимости</w:t>
            </w:r>
          </w:p>
        </w:tc>
        <w:tc>
          <w:tcPr>
            <w:tcW w:w="709" w:type="dxa"/>
            <w:textDirection w:val="btLr"/>
          </w:tcPr>
          <w:p w:rsidR="002B65B6" w:rsidRPr="003620F2" w:rsidRDefault="002B65B6" w:rsidP="001C18B1">
            <w:pPr>
              <w:ind w:left="113" w:right="113"/>
              <w:jc w:val="center"/>
            </w:pPr>
            <w:r w:rsidRPr="003620F2">
              <w:t>Номинальная стоимость одной ценной бумаги</w:t>
            </w:r>
          </w:p>
        </w:tc>
        <w:tc>
          <w:tcPr>
            <w:tcW w:w="851" w:type="dxa"/>
            <w:textDirection w:val="btLr"/>
          </w:tcPr>
          <w:p w:rsidR="002B65B6" w:rsidRPr="003620F2" w:rsidRDefault="002B65B6" w:rsidP="00946AD3">
            <w:pPr>
              <w:ind w:left="113" w:right="113"/>
              <w:jc w:val="center"/>
            </w:pPr>
            <w:r w:rsidRPr="003620F2">
              <w:t>Ограничения на владельцев ценных бумаг</w:t>
            </w:r>
          </w:p>
        </w:tc>
        <w:tc>
          <w:tcPr>
            <w:tcW w:w="1176" w:type="dxa"/>
            <w:textDirection w:val="btLr"/>
          </w:tcPr>
          <w:p w:rsidR="002B65B6" w:rsidRPr="003620F2" w:rsidRDefault="002B65B6" w:rsidP="00450FE6">
            <w:pPr>
              <w:ind w:left="113" w:right="113"/>
              <w:jc w:val="center"/>
            </w:pPr>
            <w:r w:rsidRPr="003620F2">
              <w:t>Дата начала размещения ценных бумаг (дополнительного выпуска)</w:t>
            </w:r>
          </w:p>
        </w:tc>
        <w:tc>
          <w:tcPr>
            <w:tcW w:w="1375" w:type="dxa"/>
            <w:textDirection w:val="btLr"/>
          </w:tcPr>
          <w:p w:rsidR="002B65B6" w:rsidRPr="003620F2" w:rsidRDefault="002B65B6" w:rsidP="001C18B1">
            <w:pPr>
              <w:ind w:left="113" w:right="113"/>
              <w:jc w:val="center"/>
            </w:pPr>
            <w:r w:rsidRPr="003620F2">
              <w:t>Размещенный объем выпуска (дополнительного выпуска) ценных бумаг (по номинальной стоимости)</w:t>
            </w:r>
          </w:p>
        </w:tc>
        <w:tc>
          <w:tcPr>
            <w:tcW w:w="709" w:type="dxa"/>
            <w:textDirection w:val="btLr"/>
          </w:tcPr>
          <w:p w:rsidR="002B65B6" w:rsidRPr="003620F2" w:rsidRDefault="002B65B6" w:rsidP="009C6236">
            <w:pPr>
              <w:ind w:left="113" w:right="113"/>
              <w:jc w:val="center"/>
            </w:pPr>
            <w:r w:rsidRPr="003620F2">
              <w:t>Дата частичного погашения облигаций с амортизацией долга</w:t>
            </w:r>
          </w:p>
        </w:tc>
        <w:tc>
          <w:tcPr>
            <w:tcW w:w="1276" w:type="dxa"/>
            <w:textDirection w:val="btLr"/>
          </w:tcPr>
          <w:p w:rsidR="002B65B6" w:rsidRPr="003620F2" w:rsidRDefault="002B65B6" w:rsidP="002B65B6">
            <w:pPr>
              <w:ind w:left="113" w:right="113"/>
              <w:jc w:val="center"/>
            </w:pPr>
            <w:r w:rsidRPr="003620F2">
              <w:t>Суммы номинальной стоимости облигаций с амортизацией долга, выплачиваемые в даты амортизационных выплат</w:t>
            </w:r>
          </w:p>
        </w:tc>
      </w:tr>
      <w:tr w:rsidR="002B65B6" w:rsidRPr="003620F2" w:rsidTr="005706CF">
        <w:tc>
          <w:tcPr>
            <w:tcW w:w="534" w:type="dxa"/>
          </w:tcPr>
          <w:p w:rsidR="002B65B6" w:rsidRPr="003620F2" w:rsidRDefault="002B65B6" w:rsidP="001C18B1">
            <w:pPr>
              <w:jc w:val="center"/>
            </w:pPr>
            <w:r w:rsidRPr="003620F2">
              <w:t>1</w:t>
            </w:r>
          </w:p>
        </w:tc>
        <w:tc>
          <w:tcPr>
            <w:tcW w:w="567" w:type="dxa"/>
          </w:tcPr>
          <w:p w:rsidR="002B65B6" w:rsidRPr="003620F2" w:rsidRDefault="002B65B6" w:rsidP="001C18B1">
            <w:pPr>
              <w:jc w:val="center"/>
            </w:pPr>
            <w:r w:rsidRPr="003620F2">
              <w:t>2</w:t>
            </w:r>
          </w:p>
        </w:tc>
        <w:tc>
          <w:tcPr>
            <w:tcW w:w="567" w:type="dxa"/>
          </w:tcPr>
          <w:p w:rsidR="002B65B6" w:rsidRPr="003620F2" w:rsidRDefault="002B65B6" w:rsidP="001C18B1">
            <w:pPr>
              <w:jc w:val="center"/>
            </w:pPr>
            <w:r w:rsidRPr="003620F2">
              <w:t>3</w:t>
            </w:r>
          </w:p>
        </w:tc>
        <w:tc>
          <w:tcPr>
            <w:tcW w:w="992" w:type="dxa"/>
          </w:tcPr>
          <w:p w:rsidR="002B65B6" w:rsidRPr="003620F2" w:rsidRDefault="002B65B6" w:rsidP="001C18B1">
            <w:pPr>
              <w:jc w:val="center"/>
            </w:pPr>
            <w:r w:rsidRPr="003620F2">
              <w:t>4</w:t>
            </w:r>
          </w:p>
        </w:tc>
        <w:tc>
          <w:tcPr>
            <w:tcW w:w="564" w:type="dxa"/>
          </w:tcPr>
          <w:p w:rsidR="002B65B6" w:rsidRPr="003620F2" w:rsidRDefault="002B65B6" w:rsidP="001C18B1">
            <w:pPr>
              <w:jc w:val="center"/>
            </w:pPr>
            <w:r w:rsidRPr="003620F2">
              <w:t>5</w:t>
            </w:r>
          </w:p>
        </w:tc>
        <w:tc>
          <w:tcPr>
            <w:tcW w:w="794" w:type="dxa"/>
          </w:tcPr>
          <w:p w:rsidR="002B65B6" w:rsidRPr="003620F2" w:rsidRDefault="002B65B6" w:rsidP="001C18B1">
            <w:pPr>
              <w:jc w:val="center"/>
            </w:pPr>
            <w:r w:rsidRPr="003620F2">
              <w:t>6</w:t>
            </w:r>
          </w:p>
        </w:tc>
        <w:tc>
          <w:tcPr>
            <w:tcW w:w="768" w:type="dxa"/>
          </w:tcPr>
          <w:p w:rsidR="002B65B6" w:rsidRPr="003620F2" w:rsidRDefault="002B65B6" w:rsidP="001C18B1">
            <w:pPr>
              <w:jc w:val="center"/>
            </w:pPr>
            <w:r w:rsidRPr="003620F2">
              <w:t>7</w:t>
            </w:r>
          </w:p>
        </w:tc>
        <w:tc>
          <w:tcPr>
            <w:tcW w:w="1843" w:type="dxa"/>
          </w:tcPr>
          <w:p w:rsidR="002B65B6" w:rsidRPr="003620F2" w:rsidRDefault="002B65B6" w:rsidP="001C18B1">
            <w:pPr>
              <w:jc w:val="center"/>
            </w:pPr>
            <w:r w:rsidRPr="003620F2">
              <w:t>8</w:t>
            </w:r>
          </w:p>
        </w:tc>
        <w:tc>
          <w:tcPr>
            <w:tcW w:w="567" w:type="dxa"/>
          </w:tcPr>
          <w:p w:rsidR="002B65B6" w:rsidRPr="003620F2" w:rsidRDefault="002B65B6" w:rsidP="001C18B1">
            <w:pPr>
              <w:jc w:val="center"/>
            </w:pPr>
            <w:r w:rsidRPr="003620F2">
              <w:t>9</w:t>
            </w:r>
          </w:p>
        </w:tc>
        <w:tc>
          <w:tcPr>
            <w:tcW w:w="567" w:type="dxa"/>
          </w:tcPr>
          <w:p w:rsidR="002B65B6" w:rsidRPr="003620F2" w:rsidRDefault="002B65B6" w:rsidP="001C18B1">
            <w:pPr>
              <w:jc w:val="center"/>
            </w:pPr>
            <w:r w:rsidRPr="003620F2">
              <w:t>10</w:t>
            </w:r>
          </w:p>
        </w:tc>
        <w:tc>
          <w:tcPr>
            <w:tcW w:w="1417" w:type="dxa"/>
          </w:tcPr>
          <w:p w:rsidR="002B65B6" w:rsidRPr="003620F2" w:rsidRDefault="002B65B6" w:rsidP="00742EF1">
            <w:pPr>
              <w:jc w:val="center"/>
            </w:pPr>
            <w:r w:rsidRPr="003620F2">
              <w:t>11</w:t>
            </w:r>
          </w:p>
        </w:tc>
        <w:tc>
          <w:tcPr>
            <w:tcW w:w="709" w:type="dxa"/>
          </w:tcPr>
          <w:p w:rsidR="002B65B6" w:rsidRPr="003620F2" w:rsidRDefault="002B65B6" w:rsidP="00742EF1">
            <w:pPr>
              <w:jc w:val="center"/>
            </w:pPr>
            <w:r w:rsidRPr="003620F2">
              <w:t>12</w:t>
            </w:r>
          </w:p>
        </w:tc>
        <w:tc>
          <w:tcPr>
            <w:tcW w:w="851" w:type="dxa"/>
          </w:tcPr>
          <w:p w:rsidR="002B65B6" w:rsidRPr="003620F2" w:rsidRDefault="002B65B6" w:rsidP="00742EF1">
            <w:pPr>
              <w:jc w:val="center"/>
            </w:pPr>
            <w:r w:rsidRPr="003620F2">
              <w:t>13</w:t>
            </w:r>
          </w:p>
        </w:tc>
        <w:tc>
          <w:tcPr>
            <w:tcW w:w="1176" w:type="dxa"/>
          </w:tcPr>
          <w:p w:rsidR="002B65B6" w:rsidRPr="003620F2" w:rsidRDefault="002B65B6" w:rsidP="00285E6A">
            <w:pPr>
              <w:jc w:val="center"/>
            </w:pPr>
            <w:r w:rsidRPr="003620F2">
              <w:t>14</w:t>
            </w:r>
          </w:p>
        </w:tc>
        <w:tc>
          <w:tcPr>
            <w:tcW w:w="1375" w:type="dxa"/>
          </w:tcPr>
          <w:p w:rsidR="002B65B6" w:rsidRPr="003620F2" w:rsidRDefault="002B65B6" w:rsidP="00285E6A">
            <w:pPr>
              <w:jc w:val="center"/>
            </w:pPr>
            <w:r w:rsidRPr="003620F2">
              <w:t>15</w:t>
            </w:r>
          </w:p>
        </w:tc>
        <w:tc>
          <w:tcPr>
            <w:tcW w:w="709" w:type="dxa"/>
          </w:tcPr>
          <w:p w:rsidR="002B65B6" w:rsidRPr="003620F2" w:rsidRDefault="002B65B6" w:rsidP="00285E6A">
            <w:pPr>
              <w:jc w:val="center"/>
            </w:pPr>
            <w:r w:rsidRPr="003620F2">
              <w:t>16</w:t>
            </w:r>
          </w:p>
        </w:tc>
        <w:tc>
          <w:tcPr>
            <w:tcW w:w="1276" w:type="dxa"/>
          </w:tcPr>
          <w:p w:rsidR="002B65B6" w:rsidRPr="003620F2" w:rsidRDefault="002B65B6" w:rsidP="002B65B6">
            <w:pPr>
              <w:jc w:val="center"/>
            </w:pPr>
            <w:r w:rsidRPr="003620F2">
              <w:t>17</w:t>
            </w:r>
          </w:p>
        </w:tc>
      </w:tr>
    </w:tbl>
    <w:p w:rsidR="00AF0119" w:rsidRPr="003620F2" w:rsidRDefault="00AF0119" w:rsidP="0044155B"/>
    <w:p w:rsidR="00794BA8" w:rsidRPr="003620F2" w:rsidRDefault="00794BA8" w:rsidP="0044155B"/>
    <w:p w:rsidR="00794BA8" w:rsidRPr="003620F2" w:rsidRDefault="00794BA8" w:rsidP="0044155B"/>
    <w:p w:rsidR="00512AC3" w:rsidRPr="003620F2" w:rsidRDefault="00512AC3" w:rsidP="0044155B"/>
    <w:p w:rsidR="00512AC3" w:rsidRPr="003620F2" w:rsidRDefault="00512AC3" w:rsidP="0044155B"/>
    <w:p w:rsidR="00512AC3" w:rsidRPr="003620F2" w:rsidRDefault="00512AC3" w:rsidP="0044155B"/>
    <w:p w:rsidR="00794BA8" w:rsidRPr="003620F2" w:rsidRDefault="00794BA8" w:rsidP="0044155B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672"/>
        <w:gridCol w:w="691"/>
        <w:gridCol w:w="981"/>
        <w:gridCol w:w="686"/>
        <w:gridCol w:w="732"/>
        <w:gridCol w:w="934"/>
        <w:gridCol w:w="967"/>
        <w:gridCol w:w="698"/>
        <w:gridCol w:w="1014"/>
        <w:gridCol w:w="922"/>
        <w:gridCol w:w="1236"/>
        <w:gridCol w:w="1372"/>
        <w:gridCol w:w="1506"/>
        <w:gridCol w:w="859"/>
        <w:gridCol w:w="845"/>
      </w:tblGrid>
      <w:tr w:rsidR="00034827" w:rsidRPr="003620F2" w:rsidTr="00034827">
        <w:trPr>
          <w:trHeight w:val="2890"/>
        </w:trPr>
        <w:tc>
          <w:tcPr>
            <w:tcW w:w="671" w:type="dxa"/>
            <w:textDirection w:val="btLr"/>
          </w:tcPr>
          <w:p w:rsidR="00034827" w:rsidRPr="003620F2" w:rsidRDefault="00034827" w:rsidP="001C18B1">
            <w:pPr>
              <w:ind w:left="113" w:right="113"/>
              <w:jc w:val="center"/>
            </w:pPr>
            <w:r w:rsidRPr="003620F2">
              <w:lastRenderedPageBreak/>
              <w:t>Дата погашения ценных бумаг</w:t>
            </w:r>
          </w:p>
        </w:tc>
        <w:tc>
          <w:tcPr>
            <w:tcW w:w="672" w:type="dxa"/>
            <w:textDirection w:val="btLr"/>
          </w:tcPr>
          <w:p w:rsidR="00034827" w:rsidRPr="003620F2" w:rsidRDefault="00034827" w:rsidP="001C18B1">
            <w:pPr>
              <w:ind w:left="113" w:right="113"/>
              <w:jc w:val="center"/>
            </w:pPr>
            <w:r w:rsidRPr="003620F2">
              <w:t>Дата выплаты купонного дохода</w:t>
            </w:r>
          </w:p>
        </w:tc>
        <w:tc>
          <w:tcPr>
            <w:tcW w:w="691" w:type="dxa"/>
            <w:textDirection w:val="btLr"/>
          </w:tcPr>
          <w:p w:rsidR="00034827" w:rsidRPr="003620F2" w:rsidRDefault="00034827" w:rsidP="001C18B1">
            <w:pPr>
              <w:ind w:left="113" w:right="113"/>
              <w:jc w:val="center"/>
            </w:pPr>
            <w:r w:rsidRPr="003620F2">
              <w:t>Процентная ставка купонного дохода</w:t>
            </w:r>
          </w:p>
        </w:tc>
        <w:tc>
          <w:tcPr>
            <w:tcW w:w="981" w:type="dxa"/>
            <w:textDirection w:val="btLr"/>
          </w:tcPr>
          <w:p w:rsidR="00034827" w:rsidRPr="003620F2" w:rsidRDefault="00034827" w:rsidP="00742EF1">
            <w:pPr>
              <w:ind w:left="113" w:right="113"/>
              <w:jc w:val="center"/>
            </w:pPr>
            <w:r w:rsidRPr="003620F2">
              <w:t>Купонный доход в расчете на одну ценную бумагу</w:t>
            </w:r>
          </w:p>
        </w:tc>
        <w:tc>
          <w:tcPr>
            <w:tcW w:w="686" w:type="dxa"/>
            <w:textDirection w:val="btLr"/>
          </w:tcPr>
          <w:p w:rsidR="00034827" w:rsidRPr="003620F2" w:rsidRDefault="00034827" w:rsidP="001C18B1">
            <w:pPr>
              <w:ind w:left="113" w:right="113"/>
              <w:jc w:val="center"/>
            </w:pPr>
            <w:r w:rsidRPr="003620F2">
              <w:t>Выплаченная сумма купонного дохода</w:t>
            </w:r>
          </w:p>
        </w:tc>
        <w:tc>
          <w:tcPr>
            <w:tcW w:w="732" w:type="dxa"/>
            <w:textDirection w:val="btLr"/>
          </w:tcPr>
          <w:p w:rsidR="00034827" w:rsidRPr="003620F2" w:rsidRDefault="00034827" w:rsidP="00742EF1">
            <w:pPr>
              <w:ind w:left="113" w:right="113"/>
              <w:jc w:val="center"/>
            </w:pPr>
            <w:r w:rsidRPr="003620F2">
              <w:t>Дисконт на одну ценную бумагу</w:t>
            </w:r>
          </w:p>
        </w:tc>
        <w:tc>
          <w:tcPr>
            <w:tcW w:w="934" w:type="dxa"/>
            <w:textDirection w:val="btLr"/>
          </w:tcPr>
          <w:p w:rsidR="00034827" w:rsidRPr="003620F2" w:rsidRDefault="00034827" w:rsidP="00742EF1">
            <w:pPr>
              <w:ind w:left="113" w:right="113"/>
              <w:jc w:val="center"/>
            </w:pPr>
            <w:r w:rsidRPr="003620F2">
              <w:t>Сумма дисконта при погашении (выкупе) ценных бумаг</w:t>
            </w:r>
          </w:p>
        </w:tc>
        <w:tc>
          <w:tcPr>
            <w:tcW w:w="967" w:type="dxa"/>
            <w:textDirection w:val="btLr"/>
          </w:tcPr>
          <w:p w:rsidR="00034827" w:rsidRPr="003620F2" w:rsidRDefault="00034827" w:rsidP="00742EF1">
            <w:pPr>
              <w:ind w:left="113" w:right="113"/>
              <w:jc w:val="center"/>
            </w:pPr>
            <w:r w:rsidRPr="003620F2">
              <w:t>Общая сумма расходов на обслуживание  облигационного займа</w:t>
            </w:r>
          </w:p>
        </w:tc>
        <w:tc>
          <w:tcPr>
            <w:tcW w:w="698" w:type="dxa"/>
            <w:textDirection w:val="btLr"/>
          </w:tcPr>
          <w:p w:rsidR="00034827" w:rsidRPr="003620F2" w:rsidRDefault="00034827" w:rsidP="00742EF1">
            <w:pPr>
              <w:ind w:left="113" w:right="113"/>
              <w:jc w:val="center"/>
            </w:pPr>
            <w:r w:rsidRPr="003620F2">
              <w:t xml:space="preserve">Наименование генерального агента </w:t>
            </w:r>
          </w:p>
        </w:tc>
        <w:tc>
          <w:tcPr>
            <w:tcW w:w="1014" w:type="dxa"/>
            <w:textDirection w:val="btLr"/>
          </w:tcPr>
          <w:p w:rsidR="00034827" w:rsidRPr="003620F2" w:rsidRDefault="00034827" w:rsidP="001C18B1">
            <w:pPr>
              <w:ind w:left="113" w:right="113"/>
              <w:jc w:val="center"/>
            </w:pPr>
            <w:r w:rsidRPr="003620F2">
              <w:t>Наименование регистратора или депозитария</w:t>
            </w:r>
          </w:p>
        </w:tc>
        <w:tc>
          <w:tcPr>
            <w:tcW w:w="922" w:type="dxa"/>
            <w:textDirection w:val="btLr"/>
          </w:tcPr>
          <w:p w:rsidR="00034827" w:rsidRPr="003620F2" w:rsidRDefault="00034827" w:rsidP="001C18B1">
            <w:pPr>
              <w:ind w:left="113" w:right="113"/>
              <w:jc w:val="center"/>
            </w:pPr>
            <w:r w:rsidRPr="003620F2">
              <w:t>Наименование организатора торговли на рынке ценных бумаг</w:t>
            </w:r>
          </w:p>
        </w:tc>
        <w:tc>
          <w:tcPr>
            <w:tcW w:w="1236" w:type="dxa"/>
            <w:textDirection w:val="btLr"/>
          </w:tcPr>
          <w:p w:rsidR="00034827" w:rsidRPr="003620F2" w:rsidRDefault="00034827" w:rsidP="001C18B1">
            <w:pPr>
              <w:ind w:left="113" w:right="113"/>
              <w:jc w:val="center"/>
            </w:pPr>
            <w:r w:rsidRPr="003620F2">
              <w:t>Сумма просроченной задолженности по выплате купонного дохода</w:t>
            </w:r>
          </w:p>
        </w:tc>
        <w:tc>
          <w:tcPr>
            <w:tcW w:w="1372" w:type="dxa"/>
            <w:textDirection w:val="btLr"/>
          </w:tcPr>
          <w:p w:rsidR="00034827" w:rsidRPr="003620F2" w:rsidRDefault="00034827" w:rsidP="00321496">
            <w:pPr>
              <w:ind w:left="113" w:right="113"/>
              <w:jc w:val="center"/>
            </w:pPr>
            <w:r w:rsidRPr="003620F2">
              <w:t>Сумма просроченной задолженности по погашению номинальной стоимости ценных бумаг</w:t>
            </w:r>
          </w:p>
        </w:tc>
        <w:tc>
          <w:tcPr>
            <w:tcW w:w="1506" w:type="dxa"/>
            <w:textDirection w:val="btLr"/>
          </w:tcPr>
          <w:p w:rsidR="00034827" w:rsidRPr="003620F2" w:rsidRDefault="00034827" w:rsidP="001C18B1">
            <w:pPr>
              <w:ind w:left="113" w:right="113"/>
              <w:jc w:val="center"/>
            </w:pPr>
            <w:r w:rsidRPr="003620F2">
              <w:t>Общий объем просроченной задолженности по исполнению обязательств по ценным бумагам</w:t>
            </w:r>
          </w:p>
        </w:tc>
        <w:tc>
          <w:tcPr>
            <w:tcW w:w="859" w:type="dxa"/>
            <w:textDirection w:val="btLr"/>
          </w:tcPr>
          <w:p w:rsidR="00034827" w:rsidRPr="003620F2" w:rsidRDefault="00034827" w:rsidP="00EC1839">
            <w:pPr>
              <w:ind w:left="113" w:right="113"/>
              <w:jc w:val="center"/>
            </w:pPr>
            <w:r w:rsidRPr="003620F2">
              <w:t>Номинальная сумма долга по ценным бумагам</w:t>
            </w:r>
          </w:p>
        </w:tc>
        <w:tc>
          <w:tcPr>
            <w:tcW w:w="845" w:type="dxa"/>
            <w:textDirection w:val="btLr"/>
          </w:tcPr>
          <w:p w:rsidR="00034827" w:rsidRPr="003620F2" w:rsidRDefault="00034827" w:rsidP="00EC1839">
            <w:pPr>
              <w:ind w:left="113" w:right="113"/>
              <w:jc w:val="center"/>
            </w:pPr>
            <w:r w:rsidRPr="003620F2">
              <w:t>Форма обеспечения обязательства</w:t>
            </w:r>
          </w:p>
        </w:tc>
      </w:tr>
      <w:tr w:rsidR="00034827" w:rsidRPr="003620F2" w:rsidTr="00034827">
        <w:tc>
          <w:tcPr>
            <w:tcW w:w="671" w:type="dxa"/>
          </w:tcPr>
          <w:p w:rsidR="00034827" w:rsidRPr="003620F2" w:rsidRDefault="00034827" w:rsidP="002B65B6">
            <w:pPr>
              <w:jc w:val="center"/>
            </w:pPr>
            <w:r w:rsidRPr="003620F2">
              <w:t>18</w:t>
            </w:r>
          </w:p>
        </w:tc>
        <w:tc>
          <w:tcPr>
            <w:tcW w:w="672" w:type="dxa"/>
          </w:tcPr>
          <w:p w:rsidR="00034827" w:rsidRPr="003620F2" w:rsidRDefault="00034827" w:rsidP="002B65B6">
            <w:pPr>
              <w:jc w:val="center"/>
            </w:pPr>
            <w:r w:rsidRPr="003620F2">
              <w:t>19</w:t>
            </w:r>
          </w:p>
        </w:tc>
        <w:tc>
          <w:tcPr>
            <w:tcW w:w="691" w:type="dxa"/>
          </w:tcPr>
          <w:p w:rsidR="00034827" w:rsidRPr="003620F2" w:rsidRDefault="00034827" w:rsidP="001426D1">
            <w:pPr>
              <w:jc w:val="center"/>
            </w:pPr>
            <w:r w:rsidRPr="003620F2">
              <w:t>20</w:t>
            </w:r>
          </w:p>
        </w:tc>
        <w:tc>
          <w:tcPr>
            <w:tcW w:w="981" w:type="dxa"/>
          </w:tcPr>
          <w:p w:rsidR="00034827" w:rsidRPr="003620F2" w:rsidRDefault="00034827" w:rsidP="002B65B6">
            <w:pPr>
              <w:jc w:val="center"/>
            </w:pPr>
            <w:r w:rsidRPr="003620F2">
              <w:t>21</w:t>
            </w:r>
          </w:p>
        </w:tc>
        <w:tc>
          <w:tcPr>
            <w:tcW w:w="686" w:type="dxa"/>
          </w:tcPr>
          <w:p w:rsidR="00034827" w:rsidRPr="003620F2" w:rsidRDefault="00034827" w:rsidP="002B65B6">
            <w:pPr>
              <w:jc w:val="center"/>
            </w:pPr>
            <w:r w:rsidRPr="003620F2">
              <w:t>22</w:t>
            </w:r>
          </w:p>
        </w:tc>
        <w:tc>
          <w:tcPr>
            <w:tcW w:w="732" w:type="dxa"/>
          </w:tcPr>
          <w:p w:rsidR="00034827" w:rsidRPr="003620F2" w:rsidRDefault="00034827" w:rsidP="002B65B6">
            <w:pPr>
              <w:jc w:val="center"/>
            </w:pPr>
            <w:r w:rsidRPr="003620F2">
              <w:t>23</w:t>
            </w:r>
          </w:p>
        </w:tc>
        <w:tc>
          <w:tcPr>
            <w:tcW w:w="934" w:type="dxa"/>
          </w:tcPr>
          <w:p w:rsidR="00034827" w:rsidRPr="003620F2" w:rsidRDefault="00034827" w:rsidP="002B65B6">
            <w:pPr>
              <w:jc w:val="center"/>
            </w:pPr>
            <w:r w:rsidRPr="003620F2">
              <w:t>24</w:t>
            </w:r>
          </w:p>
        </w:tc>
        <w:tc>
          <w:tcPr>
            <w:tcW w:w="967" w:type="dxa"/>
          </w:tcPr>
          <w:p w:rsidR="00034827" w:rsidRPr="003620F2" w:rsidRDefault="00034827" w:rsidP="002B65B6">
            <w:pPr>
              <w:jc w:val="center"/>
            </w:pPr>
            <w:r w:rsidRPr="003620F2">
              <w:t>25</w:t>
            </w:r>
          </w:p>
        </w:tc>
        <w:tc>
          <w:tcPr>
            <w:tcW w:w="698" w:type="dxa"/>
          </w:tcPr>
          <w:p w:rsidR="00034827" w:rsidRPr="003620F2" w:rsidRDefault="00034827" w:rsidP="002B65B6">
            <w:pPr>
              <w:jc w:val="center"/>
            </w:pPr>
            <w:r w:rsidRPr="003620F2">
              <w:t>26</w:t>
            </w:r>
          </w:p>
        </w:tc>
        <w:tc>
          <w:tcPr>
            <w:tcW w:w="1014" w:type="dxa"/>
          </w:tcPr>
          <w:p w:rsidR="00034827" w:rsidRPr="003620F2" w:rsidRDefault="00034827" w:rsidP="002B65B6">
            <w:pPr>
              <w:jc w:val="center"/>
            </w:pPr>
            <w:r w:rsidRPr="003620F2">
              <w:t>27</w:t>
            </w:r>
          </w:p>
        </w:tc>
        <w:tc>
          <w:tcPr>
            <w:tcW w:w="922" w:type="dxa"/>
          </w:tcPr>
          <w:p w:rsidR="00034827" w:rsidRPr="003620F2" w:rsidRDefault="00034827" w:rsidP="002B65B6">
            <w:pPr>
              <w:jc w:val="center"/>
            </w:pPr>
            <w:r w:rsidRPr="003620F2">
              <w:t>28</w:t>
            </w:r>
          </w:p>
        </w:tc>
        <w:tc>
          <w:tcPr>
            <w:tcW w:w="1236" w:type="dxa"/>
          </w:tcPr>
          <w:p w:rsidR="00034827" w:rsidRPr="003620F2" w:rsidRDefault="00034827" w:rsidP="002B65B6">
            <w:pPr>
              <w:jc w:val="center"/>
            </w:pPr>
            <w:r w:rsidRPr="003620F2">
              <w:t>29</w:t>
            </w:r>
          </w:p>
        </w:tc>
        <w:tc>
          <w:tcPr>
            <w:tcW w:w="1372" w:type="dxa"/>
          </w:tcPr>
          <w:p w:rsidR="00034827" w:rsidRPr="003620F2" w:rsidRDefault="00034827" w:rsidP="001426D1">
            <w:pPr>
              <w:jc w:val="center"/>
            </w:pPr>
            <w:r w:rsidRPr="003620F2">
              <w:t>30</w:t>
            </w:r>
          </w:p>
        </w:tc>
        <w:tc>
          <w:tcPr>
            <w:tcW w:w="1506" w:type="dxa"/>
          </w:tcPr>
          <w:p w:rsidR="00034827" w:rsidRPr="003620F2" w:rsidRDefault="00034827" w:rsidP="002B65B6">
            <w:pPr>
              <w:jc w:val="center"/>
            </w:pPr>
            <w:r w:rsidRPr="003620F2">
              <w:t>31</w:t>
            </w:r>
          </w:p>
        </w:tc>
        <w:tc>
          <w:tcPr>
            <w:tcW w:w="859" w:type="dxa"/>
          </w:tcPr>
          <w:p w:rsidR="00034827" w:rsidRPr="003620F2" w:rsidRDefault="00034827" w:rsidP="002B65B6">
            <w:pPr>
              <w:jc w:val="center"/>
            </w:pPr>
            <w:r w:rsidRPr="003620F2">
              <w:t>32</w:t>
            </w:r>
          </w:p>
        </w:tc>
        <w:tc>
          <w:tcPr>
            <w:tcW w:w="845" w:type="dxa"/>
          </w:tcPr>
          <w:p w:rsidR="00034827" w:rsidRPr="003620F2" w:rsidRDefault="00034827" w:rsidP="002B65B6">
            <w:pPr>
              <w:jc w:val="center"/>
            </w:pPr>
            <w:r w:rsidRPr="003620F2">
              <w:t>33</w:t>
            </w:r>
          </w:p>
        </w:tc>
      </w:tr>
    </w:tbl>
    <w:p w:rsidR="00FC3FE6" w:rsidRPr="003620F2" w:rsidRDefault="00FC3FE6" w:rsidP="0065719A">
      <w:pPr>
        <w:jc w:val="center"/>
      </w:pPr>
    </w:p>
    <w:p w:rsidR="00FC3FE6" w:rsidRPr="003620F2" w:rsidRDefault="00FC3FE6" w:rsidP="0017063B">
      <w:pPr>
        <w:jc w:val="center"/>
      </w:pPr>
      <w:r w:rsidRPr="003620F2">
        <w:t xml:space="preserve">2. </w:t>
      </w:r>
      <w:r w:rsidR="0017063B" w:rsidRPr="003620F2">
        <w:t>Б</w:t>
      </w:r>
      <w:r w:rsidR="0017063B" w:rsidRPr="003620F2">
        <w:rPr>
          <w:color w:val="000000"/>
        </w:rPr>
        <w:t xml:space="preserve">юджетные кредиты, привлеченные </w:t>
      </w:r>
      <w:r w:rsidR="0017063B" w:rsidRPr="003620F2">
        <w:rPr>
          <w:color w:val="000000"/>
          <w:spacing w:val="2"/>
        </w:rPr>
        <w:t xml:space="preserve">в валюте Российской Федерации </w:t>
      </w:r>
      <w:r w:rsidR="0017063B" w:rsidRPr="003620F2">
        <w:rPr>
          <w:color w:val="000000"/>
        </w:rPr>
        <w:t xml:space="preserve">в местный бюджет </w:t>
      </w:r>
      <w:r w:rsidR="00EA6B71">
        <w:rPr>
          <w:color w:val="000000"/>
        </w:rPr>
        <w:t xml:space="preserve">Понятовского сельского поселения Шумячского района </w:t>
      </w:r>
      <w:r w:rsidR="0017063B" w:rsidRPr="003620F2">
        <w:rPr>
          <w:color w:val="000000"/>
        </w:rPr>
        <w:t>Смоленской области от других бюджетов бюджетной системы Российской Федерации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1"/>
        <w:gridCol w:w="590"/>
        <w:gridCol w:w="708"/>
        <w:gridCol w:w="567"/>
        <w:gridCol w:w="684"/>
        <w:gridCol w:w="684"/>
        <w:gridCol w:w="684"/>
        <w:gridCol w:w="579"/>
        <w:gridCol w:w="579"/>
        <w:gridCol w:w="580"/>
        <w:gridCol w:w="746"/>
        <w:gridCol w:w="567"/>
        <w:gridCol w:w="567"/>
        <w:gridCol w:w="709"/>
        <w:gridCol w:w="567"/>
        <w:gridCol w:w="709"/>
        <w:gridCol w:w="850"/>
        <w:gridCol w:w="567"/>
        <w:gridCol w:w="709"/>
        <w:gridCol w:w="567"/>
        <w:gridCol w:w="709"/>
        <w:gridCol w:w="709"/>
        <w:gridCol w:w="708"/>
        <w:gridCol w:w="567"/>
      </w:tblGrid>
      <w:tr w:rsidR="0017063B" w:rsidRPr="003620F2" w:rsidTr="0017063B">
        <w:tc>
          <w:tcPr>
            <w:tcW w:w="511" w:type="dxa"/>
            <w:vMerge w:val="restart"/>
            <w:textDirection w:val="btLr"/>
          </w:tcPr>
          <w:p w:rsidR="0017063B" w:rsidRPr="003620F2" w:rsidRDefault="0017063B" w:rsidP="001C18B1">
            <w:pPr>
              <w:ind w:left="113" w:right="113"/>
              <w:jc w:val="center"/>
            </w:pPr>
            <w:r w:rsidRPr="003620F2">
              <w:t>№ п/п</w:t>
            </w:r>
          </w:p>
        </w:tc>
        <w:tc>
          <w:tcPr>
            <w:tcW w:w="590" w:type="dxa"/>
            <w:vMerge w:val="restart"/>
            <w:textDirection w:val="btLr"/>
          </w:tcPr>
          <w:p w:rsidR="0017063B" w:rsidRPr="003620F2" w:rsidRDefault="0017063B" w:rsidP="001C18B1">
            <w:pPr>
              <w:ind w:left="113" w:right="113"/>
              <w:jc w:val="center"/>
            </w:pPr>
            <w:r w:rsidRPr="003620F2">
              <w:t>Дата регистрации</w:t>
            </w:r>
          </w:p>
        </w:tc>
        <w:tc>
          <w:tcPr>
            <w:tcW w:w="708" w:type="dxa"/>
            <w:vMerge w:val="restart"/>
            <w:textDirection w:val="btLr"/>
          </w:tcPr>
          <w:p w:rsidR="0017063B" w:rsidRPr="003620F2" w:rsidRDefault="0017063B" w:rsidP="001C18B1">
            <w:pPr>
              <w:ind w:left="113" w:right="113"/>
              <w:jc w:val="center"/>
            </w:pPr>
            <w:r w:rsidRPr="003620F2">
              <w:t>Регистрационный номер</w:t>
            </w:r>
          </w:p>
        </w:tc>
        <w:tc>
          <w:tcPr>
            <w:tcW w:w="567" w:type="dxa"/>
            <w:vMerge w:val="restart"/>
            <w:textDirection w:val="btLr"/>
          </w:tcPr>
          <w:p w:rsidR="0017063B" w:rsidRPr="003620F2" w:rsidRDefault="0017063B" w:rsidP="001C18B1">
            <w:pPr>
              <w:ind w:left="113" w:right="113"/>
              <w:jc w:val="center"/>
            </w:pPr>
            <w:r w:rsidRPr="003620F2">
              <w:t>Наименование кредитора</w:t>
            </w:r>
          </w:p>
        </w:tc>
        <w:tc>
          <w:tcPr>
            <w:tcW w:w="2052" w:type="dxa"/>
            <w:gridSpan w:val="3"/>
            <w:vMerge w:val="restart"/>
          </w:tcPr>
          <w:p w:rsidR="0017063B" w:rsidRPr="003620F2" w:rsidRDefault="0017063B" w:rsidP="00F37204">
            <w:pPr>
              <w:jc w:val="center"/>
            </w:pPr>
            <w:r w:rsidRPr="003620F2">
              <w:t>Документ, на основании которого возникло долговое обязательство</w:t>
            </w:r>
          </w:p>
        </w:tc>
        <w:tc>
          <w:tcPr>
            <w:tcW w:w="1738" w:type="dxa"/>
            <w:gridSpan w:val="3"/>
            <w:vMerge w:val="restart"/>
          </w:tcPr>
          <w:p w:rsidR="0017063B" w:rsidRPr="003620F2" w:rsidRDefault="0017063B" w:rsidP="00405317">
            <w:pPr>
              <w:jc w:val="center"/>
            </w:pPr>
            <w:r w:rsidRPr="003620F2">
              <w:t>Наименование документа, на основании которого внесены изменения в договор (соглашение)</w:t>
            </w:r>
          </w:p>
        </w:tc>
        <w:tc>
          <w:tcPr>
            <w:tcW w:w="746" w:type="dxa"/>
            <w:vMerge w:val="restart"/>
            <w:textDirection w:val="btLr"/>
          </w:tcPr>
          <w:p w:rsidR="0017063B" w:rsidRPr="003620F2" w:rsidRDefault="0017063B" w:rsidP="001C18B1">
            <w:pPr>
              <w:ind w:left="113" w:right="113"/>
              <w:jc w:val="center"/>
            </w:pPr>
            <w:r w:rsidRPr="003620F2">
              <w:t>Объем привлеченного бюджетного кредита</w:t>
            </w:r>
          </w:p>
        </w:tc>
        <w:tc>
          <w:tcPr>
            <w:tcW w:w="567" w:type="dxa"/>
            <w:vMerge w:val="restart"/>
            <w:textDirection w:val="btLr"/>
          </w:tcPr>
          <w:p w:rsidR="0017063B" w:rsidRPr="003620F2" w:rsidRDefault="0017063B" w:rsidP="001C18B1">
            <w:pPr>
              <w:ind w:left="113" w:right="113"/>
              <w:jc w:val="center"/>
            </w:pPr>
            <w:r w:rsidRPr="003620F2">
              <w:t>Процентная ставка</w:t>
            </w:r>
          </w:p>
        </w:tc>
        <w:tc>
          <w:tcPr>
            <w:tcW w:w="567" w:type="dxa"/>
            <w:vMerge w:val="restart"/>
            <w:textDirection w:val="btLr"/>
          </w:tcPr>
          <w:p w:rsidR="0017063B" w:rsidRPr="003620F2" w:rsidRDefault="0017063B" w:rsidP="003653A4">
            <w:pPr>
              <w:ind w:left="113" w:right="113"/>
              <w:jc w:val="center"/>
            </w:pPr>
            <w:r w:rsidRPr="003620F2">
              <w:t>Валюта долгового обязательства</w:t>
            </w:r>
          </w:p>
        </w:tc>
        <w:tc>
          <w:tcPr>
            <w:tcW w:w="709" w:type="dxa"/>
            <w:vMerge w:val="restart"/>
            <w:textDirection w:val="btLr"/>
          </w:tcPr>
          <w:p w:rsidR="0017063B" w:rsidRPr="003620F2" w:rsidRDefault="0017063B" w:rsidP="003653A4">
            <w:pPr>
              <w:ind w:left="113" w:right="113"/>
              <w:jc w:val="center"/>
            </w:pPr>
            <w:r w:rsidRPr="003620F2">
              <w:t>Дата (период) получения бюджетного кредита</w:t>
            </w:r>
          </w:p>
        </w:tc>
        <w:tc>
          <w:tcPr>
            <w:tcW w:w="567" w:type="dxa"/>
            <w:vMerge w:val="restart"/>
            <w:textDirection w:val="btLr"/>
          </w:tcPr>
          <w:p w:rsidR="0017063B" w:rsidRPr="003620F2" w:rsidRDefault="0017063B" w:rsidP="001C18B1">
            <w:pPr>
              <w:ind w:left="113" w:right="113"/>
              <w:jc w:val="center"/>
            </w:pPr>
            <w:r w:rsidRPr="003620F2">
              <w:t>Дата (период) погашения бюджетного кредита</w:t>
            </w:r>
          </w:p>
        </w:tc>
        <w:tc>
          <w:tcPr>
            <w:tcW w:w="1559" w:type="dxa"/>
            <w:gridSpan w:val="2"/>
            <w:vMerge w:val="restart"/>
          </w:tcPr>
          <w:p w:rsidR="0017063B" w:rsidRPr="003620F2" w:rsidRDefault="0017063B" w:rsidP="001C18B1">
            <w:pPr>
              <w:jc w:val="center"/>
            </w:pPr>
            <w:r w:rsidRPr="003620F2">
              <w:t>Сумма погашенного бюджетного кредита</w:t>
            </w:r>
          </w:p>
        </w:tc>
        <w:tc>
          <w:tcPr>
            <w:tcW w:w="2552" w:type="dxa"/>
            <w:gridSpan w:val="4"/>
          </w:tcPr>
          <w:p w:rsidR="0017063B" w:rsidRPr="003620F2" w:rsidRDefault="0017063B" w:rsidP="001C18B1">
            <w:pPr>
              <w:jc w:val="center"/>
            </w:pPr>
            <w:r w:rsidRPr="003620F2">
              <w:t>Стоимость обслуживания бюджетного кредита</w:t>
            </w:r>
          </w:p>
        </w:tc>
        <w:tc>
          <w:tcPr>
            <w:tcW w:w="709" w:type="dxa"/>
            <w:vMerge w:val="restart"/>
            <w:textDirection w:val="btLr"/>
          </w:tcPr>
          <w:p w:rsidR="0017063B" w:rsidRPr="003620F2" w:rsidRDefault="0017063B" w:rsidP="001C18B1">
            <w:pPr>
              <w:ind w:left="113" w:right="113"/>
              <w:jc w:val="center"/>
            </w:pPr>
            <w:r w:rsidRPr="003620F2">
              <w:t>Объем просроченной задолженности по бюджетному кредиту</w:t>
            </w:r>
          </w:p>
        </w:tc>
        <w:tc>
          <w:tcPr>
            <w:tcW w:w="708" w:type="dxa"/>
            <w:vMerge w:val="restart"/>
            <w:textDirection w:val="btLr"/>
          </w:tcPr>
          <w:p w:rsidR="0017063B" w:rsidRPr="003620F2" w:rsidRDefault="0017063B" w:rsidP="00B60A4B">
            <w:pPr>
              <w:ind w:left="113" w:right="113"/>
              <w:jc w:val="center"/>
            </w:pPr>
            <w:r w:rsidRPr="003620F2">
              <w:t>Объем задолженности по основному долгу</w:t>
            </w:r>
          </w:p>
        </w:tc>
        <w:tc>
          <w:tcPr>
            <w:tcW w:w="567" w:type="dxa"/>
            <w:vMerge w:val="restart"/>
            <w:textDirection w:val="btLr"/>
          </w:tcPr>
          <w:p w:rsidR="0017063B" w:rsidRPr="003620F2" w:rsidRDefault="0017063B" w:rsidP="00B46BDB">
            <w:pPr>
              <w:ind w:left="113" w:right="113"/>
              <w:jc w:val="center"/>
            </w:pPr>
            <w:r w:rsidRPr="003620F2">
              <w:t>Форма обеспечения бюджетного кредита</w:t>
            </w:r>
          </w:p>
        </w:tc>
      </w:tr>
      <w:tr w:rsidR="0017063B" w:rsidRPr="003620F2" w:rsidTr="0017063B">
        <w:tc>
          <w:tcPr>
            <w:tcW w:w="511" w:type="dxa"/>
            <w:vMerge/>
          </w:tcPr>
          <w:p w:rsidR="0017063B" w:rsidRPr="003620F2" w:rsidRDefault="0017063B" w:rsidP="00FC3FE6"/>
        </w:tc>
        <w:tc>
          <w:tcPr>
            <w:tcW w:w="590" w:type="dxa"/>
            <w:vMerge/>
          </w:tcPr>
          <w:p w:rsidR="0017063B" w:rsidRPr="003620F2" w:rsidRDefault="0017063B" w:rsidP="00FC3FE6"/>
        </w:tc>
        <w:tc>
          <w:tcPr>
            <w:tcW w:w="708" w:type="dxa"/>
            <w:vMerge/>
          </w:tcPr>
          <w:p w:rsidR="0017063B" w:rsidRPr="003620F2" w:rsidRDefault="0017063B" w:rsidP="00FC3FE6"/>
        </w:tc>
        <w:tc>
          <w:tcPr>
            <w:tcW w:w="567" w:type="dxa"/>
            <w:vMerge/>
          </w:tcPr>
          <w:p w:rsidR="0017063B" w:rsidRPr="003620F2" w:rsidRDefault="0017063B" w:rsidP="00FC3FE6"/>
        </w:tc>
        <w:tc>
          <w:tcPr>
            <w:tcW w:w="2052" w:type="dxa"/>
            <w:gridSpan w:val="3"/>
            <w:vMerge/>
          </w:tcPr>
          <w:p w:rsidR="0017063B" w:rsidRPr="003620F2" w:rsidRDefault="0017063B" w:rsidP="00FC3FE6"/>
        </w:tc>
        <w:tc>
          <w:tcPr>
            <w:tcW w:w="1738" w:type="dxa"/>
            <w:gridSpan w:val="3"/>
            <w:vMerge/>
          </w:tcPr>
          <w:p w:rsidR="0017063B" w:rsidRPr="003620F2" w:rsidRDefault="0017063B" w:rsidP="00FC3FE6"/>
        </w:tc>
        <w:tc>
          <w:tcPr>
            <w:tcW w:w="746" w:type="dxa"/>
            <w:vMerge/>
          </w:tcPr>
          <w:p w:rsidR="0017063B" w:rsidRPr="003620F2" w:rsidRDefault="0017063B" w:rsidP="00FC3FE6"/>
        </w:tc>
        <w:tc>
          <w:tcPr>
            <w:tcW w:w="567" w:type="dxa"/>
            <w:vMerge/>
          </w:tcPr>
          <w:p w:rsidR="0017063B" w:rsidRPr="003620F2" w:rsidRDefault="0017063B" w:rsidP="00FC3FE6"/>
        </w:tc>
        <w:tc>
          <w:tcPr>
            <w:tcW w:w="567" w:type="dxa"/>
            <w:vMerge/>
          </w:tcPr>
          <w:p w:rsidR="0017063B" w:rsidRPr="003620F2" w:rsidRDefault="0017063B" w:rsidP="00FC3FE6"/>
        </w:tc>
        <w:tc>
          <w:tcPr>
            <w:tcW w:w="709" w:type="dxa"/>
            <w:vMerge/>
          </w:tcPr>
          <w:p w:rsidR="0017063B" w:rsidRPr="003620F2" w:rsidRDefault="0017063B" w:rsidP="00FC3FE6"/>
        </w:tc>
        <w:tc>
          <w:tcPr>
            <w:tcW w:w="567" w:type="dxa"/>
            <w:vMerge/>
          </w:tcPr>
          <w:p w:rsidR="0017063B" w:rsidRPr="003620F2" w:rsidRDefault="0017063B" w:rsidP="00FC3FE6"/>
        </w:tc>
        <w:tc>
          <w:tcPr>
            <w:tcW w:w="1559" w:type="dxa"/>
            <w:gridSpan w:val="2"/>
            <w:vMerge/>
          </w:tcPr>
          <w:p w:rsidR="0017063B" w:rsidRPr="003620F2" w:rsidRDefault="0017063B" w:rsidP="00FC3FE6"/>
        </w:tc>
        <w:tc>
          <w:tcPr>
            <w:tcW w:w="1276" w:type="dxa"/>
            <w:gridSpan w:val="2"/>
          </w:tcPr>
          <w:p w:rsidR="0017063B" w:rsidRPr="003620F2" w:rsidRDefault="0017063B" w:rsidP="001C18B1">
            <w:pPr>
              <w:jc w:val="center"/>
            </w:pPr>
            <w:r w:rsidRPr="003620F2">
              <w:t>сумма процентов</w:t>
            </w:r>
          </w:p>
        </w:tc>
        <w:tc>
          <w:tcPr>
            <w:tcW w:w="1276" w:type="dxa"/>
            <w:gridSpan w:val="2"/>
          </w:tcPr>
          <w:p w:rsidR="0017063B" w:rsidRPr="003620F2" w:rsidRDefault="0017063B" w:rsidP="001C18B1">
            <w:pPr>
              <w:jc w:val="center"/>
            </w:pPr>
            <w:r w:rsidRPr="003620F2">
              <w:t>сумма штрафных санкций</w:t>
            </w:r>
          </w:p>
        </w:tc>
        <w:tc>
          <w:tcPr>
            <w:tcW w:w="709" w:type="dxa"/>
            <w:vMerge/>
          </w:tcPr>
          <w:p w:rsidR="0017063B" w:rsidRPr="003620F2" w:rsidRDefault="0017063B" w:rsidP="00FC3FE6"/>
        </w:tc>
        <w:tc>
          <w:tcPr>
            <w:tcW w:w="708" w:type="dxa"/>
            <w:vMerge/>
          </w:tcPr>
          <w:p w:rsidR="0017063B" w:rsidRPr="003620F2" w:rsidRDefault="0017063B" w:rsidP="00FC3FE6"/>
        </w:tc>
        <w:tc>
          <w:tcPr>
            <w:tcW w:w="567" w:type="dxa"/>
            <w:vMerge/>
          </w:tcPr>
          <w:p w:rsidR="0017063B" w:rsidRPr="003620F2" w:rsidRDefault="0017063B" w:rsidP="00FC3FE6"/>
        </w:tc>
      </w:tr>
      <w:tr w:rsidR="0017063B" w:rsidRPr="003620F2" w:rsidTr="0017063B">
        <w:trPr>
          <w:cantSplit/>
          <w:trHeight w:val="2404"/>
        </w:trPr>
        <w:tc>
          <w:tcPr>
            <w:tcW w:w="511" w:type="dxa"/>
            <w:vMerge/>
          </w:tcPr>
          <w:p w:rsidR="0017063B" w:rsidRPr="003620F2" w:rsidRDefault="0017063B" w:rsidP="00FC3FE6"/>
        </w:tc>
        <w:tc>
          <w:tcPr>
            <w:tcW w:w="590" w:type="dxa"/>
            <w:vMerge/>
          </w:tcPr>
          <w:p w:rsidR="0017063B" w:rsidRPr="003620F2" w:rsidRDefault="0017063B" w:rsidP="00FC3FE6"/>
        </w:tc>
        <w:tc>
          <w:tcPr>
            <w:tcW w:w="708" w:type="dxa"/>
            <w:vMerge/>
          </w:tcPr>
          <w:p w:rsidR="0017063B" w:rsidRPr="003620F2" w:rsidRDefault="0017063B" w:rsidP="00FC3FE6"/>
        </w:tc>
        <w:tc>
          <w:tcPr>
            <w:tcW w:w="567" w:type="dxa"/>
            <w:vMerge/>
          </w:tcPr>
          <w:p w:rsidR="0017063B" w:rsidRPr="003620F2" w:rsidRDefault="0017063B" w:rsidP="00FC3FE6"/>
        </w:tc>
        <w:tc>
          <w:tcPr>
            <w:tcW w:w="684" w:type="dxa"/>
            <w:textDirection w:val="btLr"/>
          </w:tcPr>
          <w:p w:rsidR="0017063B" w:rsidRPr="003620F2" w:rsidRDefault="0017063B" w:rsidP="001C18B1">
            <w:pPr>
              <w:ind w:left="113" w:right="113"/>
              <w:jc w:val="center"/>
            </w:pPr>
            <w:r w:rsidRPr="003620F2">
              <w:t>наименование</w:t>
            </w:r>
          </w:p>
        </w:tc>
        <w:tc>
          <w:tcPr>
            <w:tcW w:w="684" w:type="dxa"/>
            <w:textDirection w:val="btLr"/>
          </w:tcPr>
          <w:p w:rsidR="0017063B" w:rsidRPr="003620F2" w:rsidRDefault="0017063B" w:rsidP="001C18B1">
            <w:pPr>
              <w:ind w:left="113" w:right="113"/>
              <w:jc w:val="center"/>
            </w:pPr>
            <w:r w:rsidRPr="003620F2">
              <w:t>дата</w:t>
            </w:r>
          </w:p>
        </w:tc>
        <w:tc>
          <w:tcPr>
            <w:tcW w:w="684" w:type="dxa"/>
            <w:textDirection w:val="btLr"/>
          </w:tcPr>
          <w:p w:rsidR="0017063B" w:rsidRPr="003620F2" w:rsidRDefault="0017063B" w:rsidP="001C18B1">
            <w:pPr>
              <w:ind w:left="113" w:right="113"/>
              <w:jc w:val="center"/>
            </w:pPr>
            <w:r w:rsidRPr="003620F2">
              <w:t>номер документа</w:t>
            </w:r>
          </w:p>
        </w:tc>
        <w:tc>
          <w:tcPr>
            <w:tcW w:w="579" w:type="dxa"/>
            <w:textDirection w:val="btLr"/>
          </w:tcPr>
          <w:p w:rsidR="0017063B" w:rsidRPr="003620F2" w:rsidRDefault="0017063B" w:rsidP="009C6236">
            <w:pPr>
              <w:ind w:left="113" w:right="113"/>
              <w:jc w:val="center"/>
            </w:pPr>
            <w:r w:rsidRPr="003620F2">
              <w:t>наименование</w:t>
            </w:r>
          </w:p>
        </w:tc>
        <w:tc>
          <w:tcPr>
            <w:tcW w:w="579" w:type="dxa"/>
            <w:textDirection w:val="btLr"/>
          </w:tcPr>
          <w:p w:rsidR="0017063B" w:rsidRPr="003620F2" w:rsidRDefault="0017063B" w:rsidP="009C6236">
            <w:pPr>
              <w:ind w:left="113" w:right="113"/>
              <w:jc w:val="center"/>
            </w:pPr>
            <w:r w:rsidRPr="003620F2">
              <w:t>дата</w:t>
            </w:r>
          </w:p>
        </w:tc>
        <w:tc>
          <w:tcPr>
            <w:tcW w:w="580" w:type="dxa"/>
            <w:textDirection w:val="btLr"/>
          </w:tcPr>
          <w:p w:rsidR="0017063B" w:rsidRPr="003620F2" w:rsidRDefault="0017063B" w:rsidP="009C6236">
            <w:pPr>
              <w:ind w:left="113" w:right="113"/>
              <w:jc w:val="center"/>
            </w:pPr>
            <w:r w:rsidRPr="003620F2">
              <w:t>номер документа</w:t>
            </w:r>
          </w:p>
        </w:tc>
        <w:tc>
          <w:tcPr>
            <w:tcW w:w="746" w:type="dxa"/>
            <w:vMerge/>
          </w:tcPr>
          <w:p w:rsidR="0017063B" w:rsidRPr="003620F2" w:rsidRDefault="0017063B" w:rsidP="001C18B1">
            <w:pPr>
              <w:jc w:val="center"/>
            </w:pPr>
          </w:p>
        </w:tc>
        <w:tc>
          <w:tcPr>
            <w:tcW w:w="567" w:type="dxa"/>
            <w:vMerge/>
          </w:tcPr>
          <w:p w:rsidR="0017063B" w:rsidRPr="003620F2" w:rsidRDefault="0017063B" w:rsidP="001C18B1">
            <w:pPr>
              <w:jc w:val="center"/>
            </w:pPr>
          </w:p>
        </w:tc>
        <w:tc>
          <w:tcPr>
            <w:tcW w:w="567" w:type="dxa"/>
            <w:vMerge/>
          </w:tcPr>
          <w:p w:rsidR="0017063B" w:rsidRPr="003620F2" w:rsidRDefault="0017063B" w:rsidP="00FC3FE6"/>
        </w:tc>
        <w:tc>
          <w:tcPr>
            <w:tcW w:w="709" w:type="dxa"/>
            <w:vMerge/>
          </w:tcPr>
          <w:p w:rsidR="0017063B" w:rsidRPr="003620F2" w:rsidRDefault="0017063B" w:rsidP="00FC3FE6"/>
        </w:tc>
        <w:tc>
          <w:tcPr>
            <w:tcW w:w="567" w:type="dxa"/>
            <w:vMerge/>
          </w:tcPr>
          <w:p w:rsidR="0017063B" w:rsidRPr="003620F2" w:rsidRDefault="0017063B" w:rsidP="00FC3FE6"/>
        </w:tc>
        <w:tc>
          <w:tcPr>
            <w:tcW w:w="709" w:type="dxa"/>
            <w:textDirection w:val="btLr"/>
          </w:tcPr>
          <w:p w:rsidR="0017063B" w:rsidRPr="003620F2" w:rsidRDefault="0017063B" w:rsidP="001C18B1">
            <w:pPr>
              <w:ind w:left="113" w:right="113"/>
              <w:jc w:val="center"/>
            </w:pPr>
            <w:r w:rsidRPr="003620F2">
              <w:t>фактически погашено</w:t>
            </w:r>
          </w:p>
        </w:tc>
        <w:tc>
          <w:tcPr>
            <w:tcW w:w="850" w:type="dxa"/>
            <w:textDirection w:val="btLr"/>
          </w:tcPr>
          <w:p w:rsidR="0017063B" w:rsidRPr="003620F2" w:rsidRDefault="0017063B" w:rsidP="003653A4">
            <w:pPr>
              <w:ind w:left="113" w:right="113"/>
              <w:jc w:val="center"/>
            </w:pPr>
            <w:r w:rsidRPr="003620F2">
              <w:t>дата фактического погашения</w:t>
            </w:r>
          </w:p>
        </w:tc>
        <w:tc>
          <w:tcPr>
            <w:tcW w:w="567" w:type="dxa"/>
            <w:textDirection w:val="btLr"/>
          </w:tcPr>
          <w:p w:rsidR="0017063B" w:rsidRPr="003620F2" w:rsidRDefault="0017063B" w:rsidP="001C18B1">
            <w:pPr>
              <w:ind w:left="113" w:right="113"/>
              <w:jc w:val="center"/>
            </w:pPr>
            <w:r w:rsidRPr="003620F2">
              <w:t>начислено</w:t>
            </w:r>
          </w:p>
        </w:tc>
        <w:tc>
          <w:tcPr>
            <w:tcW w:w="709" w:type="dxa"/>
            <w:textDirection w:val="btLr"/>
          </w:tcPr>
          <w:p w:rsidR="0017063B" w:rsidRPr="003620F2" w:rsidRDefault="0017063B" w:rsidP="001C18B1">
            <w:pPr>
              <w:ind w:left="113" w:right="113"/>
              <w:jc w:val="center"/>
            </w:pPr>
            <w:r w:rsidRPr="003620F2">
              <w:t>фактически уплачено</w:t>
            </w:r>
          </w:p>
        </w:tc>
        <w:tc>
          <w:tcPr>
            <w:tcW w:w="567" w:type="dxa"/>
            <w:textDirection w:val="btLr"/>
          </w:tcPr>
          <w:p w:rsidR="0017063B" w:rsidRPr="003620F2" w:rsidRDefault="0017063B" w:rsidP="001C18B1">
            <w:pPr>
              <w:ind w:left="113" w:right="113"/>
              <w:jc w:val="center"/>
            </w:pPr>
            <w:r w:rsidRPr="003620F2">
              <w:t>начислено</w:t>
            </w:r>
          </w:p>
        </w:tc>
        <w:tc>
          <w:tcPr>
            <w:tcW w:w="709" w:type="dxa"/>
            <w:textDirection w:val="btLr"/>
          </w:tcPr>
          <w:p w:rsidR="0017063B" w:rsidRPr="003620F2" w:rsidRDefault="0017063B" w:rsidP="001C18B1">
            <w:pPr>
              <w:ind w:left="113" w:right="113"/>
              <w:jc w:val="center"/>
            </w:pPr>
            <w:r w:rsidRPr="003620F2">
              <w:t>фактически уплачено</w:t>
            </w:r>
          </w:p>
        </w:tc>
        <w:tc>
          <w:tcPr>
            <w:tcW w:w="709" w:type="dxa"/>
            <w:vMerge/>
          </w:tcPr>
          <w:p w:rsidR="0017063B" w:rsidRPr="003620F2" w:rsidRDefault="0017063B" w:rsidP="00FC3FE6"/>
        </w:tc>
        <w:tc>
          <w:tcPr>
            <w:tcW w:w="708" w:type="dxa"/>
            <w:vMerge/>
          </w:tcPr>
          <w:p w:rsidR="0017063B" w:rsidRPr="003620F2" w:rsidRDefault="0017063B" w:rsidP="00FC3FE6"/>
        </w:tc>
        <w:tc>
          <w:tcPr>
            <w:tcW w:w="567" w:type="dxa"/>
            <w:vMerge/>
          </w:tcPr>
          <w:p w:rsidR="0017063B" w:rsidRPr="003620F2" w:rsidRDefault="0017063B" w:rsidP="00FC3FE6"/>
        </w:tc>
      </w:tr>
      <w:tr w:rsidR="0017063B" w:rsidRPr="003620F2" w:rsidTr="0017063B">
        <w:trPr>
          <w:cantSplit/>
          <w:trHeight w:val="273"/>
        </w:trPr>
        <w:tc>
          <w:tcPr>
            <w:tcW w:w="511" w:type="dxa"/>
            <w:vAlign w:val="center"/>
          </w:tcPr>
          <w:p w:rsidR="0017063B" w:rsidRPr="003620F2" w:rsidRDefault="0017063B" w:rsidP="0017063B">
            <w:pPr>
              <w:jc w:val="center"/>
            </w:pPr>
            <w:r w:rsidRPr="003620F2">
              <w:t>1</w:t>
            </w:r>
          </w:p>
        </w:tc>
        <w:tc>
          <w:tcPr>
            <w:tcW w:w="590" w:type="dxa"/>
            <w:vAlign w:val="center"/>
          </w:tcPr>
          <w:p w:rsidR="0017063B" w:rsidRPr="003620F2" w:rsidRDefault="0017063B" w:rsidP="0017063B">
            <w:pPr>
              <w:jc w:val="center"/>
            </w:pPr>
            <w:r w:rsidRPr="003620F2">
              <w:t>2</w:t>
            </w:r>
          </w:p>
        </w:tc>
        <w:tc>
          <w:tcPr>
            <w:tcW w:w="708" w:type="dxa"/>
            <w:vAlign w:val="center"/>
          </w:tcPr>
          <w:p w:rsidR="0017063B" w:rsidRPr="003620F2" w:rsidRDefault="0017063B" w:rsidP="0017063B">
            <w:pPr>
              <w:jc w:val="center"/>
            </w:pPr>
            <w:r w:rsidRPr="003620F2">
              <w:t>3</w:t>
            </w:r>
          </w:p>
        </w:tc>
        <w:tc>
          <w:tcPr>
            <w:tcW w:w="567" w:type="dxa"/>
            <w:vAlign w:val="center"/>
          </w:tcPr>
          <w:p w:rsidR="0017063B" w:rsidRPr="003620F2" w:rsidRDefault="0017063B" w:rsidP="0017063B">
            <w:pPr>
              <w:jc w:val="center"/>
            </w:pPr>
            <w:r w:rsidRPr="003620F2">
              <w:t>4</w:t>
            </w:r>
          </w:p>
        </w:tc>
        <w:tc>
          <w:tcPr>
            <w:tcW w:w="684" w:type="dxa"/>
            <w:vAlign w:val="center"/>
          </w:tcPr>
          <w:p w:rsidR="0017063B" w:rsidRPr="003620F2" w:rsidRDefault="0017063B" w:rsidP="0017063B">
            <w:pPr>
              <w:jc w:val="center"/>
            </w:pPr>
            <w:r w:rsidRPr="003620F2">
              <w:t>5</w:t>
            </w:r>
          </w:p>
        </w:tc>
        <w:tc>
          <w:tcPr>
            <w:tcW w:w="684" w:type="dxa"/>
            <w:vAlign w:val="center"/>
          </w:tcPr>
          <w:p w:rsidR="0017063B" w:rsidRPr="003620F2" w:rsidRDefault="0017063B" w:rsidP="0017063B">
            <w:pPr>
              <w:jc w:val="center"/>
            </w:pPr>
            <w:r w:rsidRPr="003620F2">
              <w:t>6</w:t>
            </w:r>
          </w:p>
        </w:tc>
        <w:tc>
          <w:tcPr>
            <w:tcW w:w="684" w:type="dxa"/>
            <w:vAlign w:val="center"/>
          </w:tcPr>
          <w:p w:rsidR="0017063B" w:rsidRPr="003620F2" w:rsidRDefault="0017063B" w:rsidP="0017063B">
            <w:pPr>
              <w:jc w:val="center"/>
            </w:pPr>
            <w:r w:rsidRPr="003620F2">
              <w:t>7</w:t>
            </w:r>
          </w:p>
        </w:tc>
        <w:tc>
          <w:tcPr>
            <w:tcW w:w="579" w:type="dxa"/>
            <w:vAlign w:val="center"/>
          </w:tcPr>
          <w:p w:rsidR="0017063B" w:rsidRPr="003620F2" w:rsidRDefault="0017063B" w:rsidP="0017063B">
            <w:pPr>
              <w:jc w:val="center"/>
            </w:pPr>
            <w:r w:rsidRPr="003620F2">
              <w:t>8</w:t>
            </w:r>
          </w:p>
        </w:tc>
        <w:tc>
          <w:tcPr>
            <w:tcW w:w="579" w:type="dxa"/>
            <w:vAlign w:val="center"/>
          </w:tcPr>
          <w:p w:rsidR="0017063B" w:rsidRPr="003620F2" w:rsidRDefault="0017063B" w:rsidP="0017063B">
            <w:pPr>
              <w:jc w:val="center"/>
            </w:pPr>
            <w:r w:rsidRPr="003620F2">
              <w:t>9</w:t>
            </w:r>
          </w:p>
        </w:tc>
        <w:tc>
          <w:tcPr>
            <w:tcW w:w="580" w:type="dxa"/>
            <w:vAlign w:val="center"/>
          </w:tcPr>
          <w:p w:rsidR="0017063B" w:rsidRPr="003620F2" w:rsidRDefault="0017063B" w:rsidP="0017063B">
            <w:pPr>
              <w:jc w:val="center"/>
            </w:pPr>
            <w:r w:rsidRPr="003620F2">
              <w:t>10</w:t>
            </w:r>
          </w:p>
        </w:tc>
        <w:tc>
          <w:tcPr>
            <w:tcW w:w="746" w:type="dxa"/>
            <w:vAlign w:val="center"/>
          </w:tcPr>
          <w:p w:rsidR="0017063B" w:rsidRPr="003620F2" w:rsidRDefault="0017063B" w:rsidP="0017063B">
            <w:pPr>
              <w:jc w:val="center"/>
            </w:pPr>
            <w:r w:rsidRPr="003620F2">
              <w:t>11</w:t>
            </w:r>
          </w:p>
        </w:tc>
        <w:tc>
          <w:tcPr>
            <w:tcW w:w="567" w:type="dxa"/>
            <w:vAlign w:val="center"/>
          </w:tcPr>
          <w:p w:rsidR="0017063B" w:rsidRPr="003620F2" w:rsidRDefault="0017063B" w:rsidP="0017063B">
            <w:pPr>
              <w:jc w:val="center"/>
            </w:pPr>
            <w:r w:rsidRPr="003620F2">
              <w:t>12</w:t>
            </w:r>
          </w:p>
        </w:tc>
        <w:tc>
          <w:tcPr>
            <w:tcW w:w="567" w:type="dxa"/>
            <w:vAlign w:val="center"/>
          </w:tcPr>
          <w:p w:rsidR="0017063B" w:rsidRPr="003620F2" w:rsidRDefault="0017063B" w:rsidP="0017063B">
            <w:pPr>
              <w:jc w:val="center"/>
            </w:pPr>
            <w:r w:rsidRPr="003620F2">
              <w:t>13</w:t>
            </w:r>
          </w:p>
        </w:tc>
        <w:tc>
          <w:tcPr>
            <w:tcW w:w="709" w:type="dxa"/>
            <w:vAlign w:val="center"/>
          </w:tcPr>
          <w:p w:rsidR="0017063B" w:rsidRPr="003620F2" w:rsidRDefault="0017063B" w:rsidP="0017063B">
            <w:pPr>
              <w:jc w:val="center"/>
            </w:pPr>
            <w:r w:rsidRPr="003620F2">
              <w:t>14</w:t>
            </w:r>
          </w:p>
        </w:tc>
        <w:tc>
          <w:tcPr>
            <w:tcW w:w="567" w:type="dxa"/>
            <w:vAlign w:val="center"/>
          </w:tcPr>
          <w:p w:rsidR="0017063B" w:rsidRPr="003620F2" w:rsidRDefault="0017063B" w:rsidP="0017063B">
            <w:pPr>
              <w:jc w:val="center"/>
            </w:pPr>
            <w:r w:rsidRPr="003620F2">
              <w:t>15</w:t>
            </w:r>
          </w:p>
        </w:tc>
        <w:tc>
          <w:tcPr>
            <w:tcW w:w="709" w:type="dxa"/>
            <w:vAlign w:val="center"/>
          </w:tcPr>
          <w:p w:rsidR="0017063B" w:rsidRPr="003620F2" w:rsidRDefault="0017063B" w:rsidP="0017063B">
            <w:pPr>
              <w:jc w:val="center"/>
            </w:pPr>
            <w:r w:rsidRPr="003620F2">
              <w:t>16</w:t>
            </w:r>
          </w:p>
        </w:tc>
        <w:tc>
          <w:tcPr>
            <w:tcW w:w="850" w:type="dxa"/>
            <w:vAlign w:val="center"/>
          </w:tcPr>
          <w:p w:rsidR="0017063B" w:rsidRPr="003620F2" w:rsidRDefault="0017063B" w:rsidP="0017063B">
            <w:pPr>
              <w:jc w:val="center"/>
            </w:pPr>
            <w:r w:rsidRPr="003620F2">
              <w:t>17</w:t>
            </w:r>
          </w:p>
        </w:tc>
        <w:tc>
          <w:tcPr>
            <w:tcW w:w="567" w:type="dxa"/>
            <w:vAlign w:val="center"/>
          </w:tcPr>
          <w:p w:rsidR="0017063B" w:rsidRPr="003620F2" w:rsidRDefault="0017063B" w:rsidP="0017063B">
            <w:pPr>
              <w:jc w:val="center"/>
            </w:pPr>
            <w:r w:rsidRPr="003620F2">
              <w:t>18</w:t>
            </w:r>
          </w:p>
        </w:tc>
        <w:tc>
          <w:tcPr>
            <w:tcW w:w="709" w:type="dxa"/>
            <w:vAlign w:val="center"/>
          </w:tcPr>
          <w:p w:rsidR="0017063B" w:rsidRPr="003620F2" w:rsidRDefault="0017063B" w:rsidP="0017063B">
            <w:pPr>
              <w:jc w:val="center"/>
            </w:pPr>
            <w:r w:rsidRPr="003620F2">
              <w:t>19</w:t>
            </w:r>
          </w:p>
        </w:tc>
        <w:tc>
          <w:tcPr>
            <w:tcW w:w="567" w:type="dxa"/>
            <w:vAlign w:val="center"/>
          </w:tcPr>
          <w:p w:rsidR="0017063B" w:rsidRPr="003620F2" w:rsidRDefault="0017063B" w:rsidP="0017063B">
            <w:pPr>
              <w:jc w:val="center"/>
            </w:pPr>
            <w:r w:rsidRPr="003620F2">
              <w:t>20</w:t>
            </w:r>
          </w:p>
        </w:tc>
        <w:tc>
          <w:tcPr>
            <w:tcW w:w="709" w:type="dxa"/>
            <w:vAlign w:val="center"/>
          </w:tcPr>
          <w:p w:rsidR="0017063B" w:rsidRPr="003620F2" w:rsidRDefault="0017063B" w:rsidP="0017063B">
            <w:pPr>
              <w:jc w:val="center"/>
            </w:pPr>
            <w:r w:rsidRPr="003620F2">
              <w:t>21</w:t>
            </w:r>
          </w:p>
        </w:tc>
        <w:tc>
          <w:tcPr>
            <w:tcW w:w="709" w:type="dxa"/>
            <w:vAlign w:val="center"/>
          </w:tcPr>
          <w:p w:rsidR="0017063B" w:rsidRPr="003620F2" w:rsidRDefault="0017063B" w:rsidP="0017063B">
            <w:pPr>
              <w:jc w:val="center"/>
            </w:pPr>
            <w:r w:rsidRPr="003620F2">
              <w:t>22</w:t>
            </w:r>
          </w:p>
        </w:tc>
        <w:tc>
          <w:tcPr>
            <w:tcW w:w="708" w:type="dxa"/>
            <w:vAlign w:val="center"/>
          </w:tcPr>
          <w:p w:rsidR="0017063B" w:rsidRPr="003620F2" w:rsidRDefault="0017063B" w:rsidP="0017063B">
            <w:pPr>
              <w:jc w:val="center"/>
            </w:pPr>
            <w:r w:rsidRPr="003620F2">
              <w:t>23</w:t>
            </w:r>
          </w:p>
        </w:tc>
        <w:tc>
          <w:tcPr>
            <w:tcW w:w="567" w:type="dxa"/>
          </w:tcPr>
          <w:p w:rsidR="0017063B" w:rsidRPr="003620F2" w:rsidRDefault="0017063B" w:rsidP="0017063B">
            <w:pPr>
              <w:jc w:val="center"/>
            </w:pPr>
            <w:r w:rsidRPr="003620F2">
              <w:t>24</w:t>
            </w:r>
          </w:p>
        </w:tc>
      </w:tr>
    </w:tbl>
    <w:p w:rsidR="004348EC" w:rsidRDefault="004348EC" w:rsidP="004348EC">
      <w:pPr>
        <w:jc w:val="center"/>
      </w:pPr>
    </w:p>
    <w:p w:rsidR="003620F2" w:rsidRDefault="003620F2" w:rsidP="004348EC">
      <w:pPr>
        <w:jc w:val="center"/>
      </w:pPr>
    </w:p>
    <w:p w:rsidR="003620F2" w:rsidRDefault="003620F2" w:rsidP="004348EC">
      <w:pPr>
        <w:jc w:val="center"/>
      </w:pPr>
    </w:p>
    <w:p w:rsidR="003620F2" w:rsidRPr="003620F2" w:rsidRDefault="003620F2" w:rsidP="004348EC">
      <w:pPr>
        <w:jc w:val="center"/>
      </w:pPr>
    </w:p>
    <w:p w:rsidR="004348EC" w:rsidRPr="003620F2" w:rsidRDefault="004348EC" w:rsidP="004348EC">
      <w:pPr>
        <w:jc w:val="center"/>
      </w:pPr>
      <w:r w:rsidRPr="003620F2">
        <w:lastRenderedPageBreak/>
        <w:t>3. Б</w:t>
      </w:r>
      <w:r w:rsidRPr="003620F2">
        <w:rPr>
          <w:color w:val="000000"/>
        </w:rPr>
        <w:t xml:space="preserve">юджетные кредиты, </w:t>
      </w:r>
      <w:r w:rsidRPr="003620F2">
        <w:rPr>
          <w:color w:val="000000"/>
          <w:spacing w:val="2"/>
        </w:rPr>
        <w:t>привлеченные от Российской Федерации в иностранной валюте в рамках использования целевых иностранных кредитов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1"/>
        <w:gridCol w:w="590"/>
        <w:gridCol w:w="708"/>
        <w:gridCol w:w="567"/>
        <w:gridCol w:w="684"/>
        <w:gridCol w:w="684"/>
        <w:gridCol w:w="684"/>
        <w:gridCol w:w="579"/>
        <w:gridCol w:w="579"/>
        <w:gridCol w:w="580"/>
        <w:gridCol w:w="746"/>
        <w:gridCol w:w="567"/>
        <w:gridCol w:w="567"/>
        <w:gridCol w:w="709"/>
        <w:gridCol w:w="567"/>
        <w:gridCol w:w="709"/>
        <w:gridCol w:w="850"/>
        <w:gridCol w:w="567"/>
        <w:gridCol w:w="709"/>
        <w:gridCol w:w="567"/>
        <w:gridCol w:w="709"/>
        <w:gridCol w:w="709"/>
        <w:gridCol w:w="708"/>
        <w:gridCol w:w="567"/>
      </w:tblGrid>
      <w:tr w:rsidR="004348EC" w:rsidRPr="003620F2" w:rsidTr="003620F2">
        <w:tc>
          <w:tcPr>
            <w:tcW w:w="511" w:type="dxa"/>
            <w:vMerge w:val="restart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№ п/п</w:t>
            </w:r>
          </w:p>
        </w:tc>
        <w:tc>
          <w:tcPr>
            <w:tcW w:w="590" w:type="dxa"/>
            <w:vMerge w:val="restart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Дата регистрации</w:t>
            </w:r>
          </w:p>
        </w:tc>
        <w:tc>
          <w:tcPr>
            <w:tcW w:w="708" w:type="dxa"/>
            <w:vMerge w:val="restart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Регистрационный номер</w:t>
            </w:r>
          </w:p>
        </w:tc>
        <w:tc>
          <w:tcPr>
            <w:tcW w:w="567" w:type="dxa"/>
            <w:vMerge w:val="restart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Наименование кредитора</w:t>
            </w:r>
          </w:p>
        </w:tc>
        <w:tc>
          <w:tcPr>
            <w:tcW w:w="2052" w:type="dxa"/>
            <w:gridSpan w:val="3"/>
            <w:vMerge w:val="restart"/>
          </w:tcPr>
          <w:p w:rsidR="004348EC" w:rsidRPr="003620F2" w:rsidRDefault="004348EC" w:rsidP="003620F2">
            <w:pPr>
              <w:jc w:val="center"/>
            </w:pPr>
            <w:r w:rsidRPr="003620F2">
              <w:t>Документ, на основании которого возникло долговое обязательство</w:t>
            </w:r>
          </w:p>
        </w:tc>
        <w:tc>
          <w:tcPr>
            <w:tcW w:w="1738" w:type="dxa"/>
            <w:gridSpan w:val="3"/>
            <w:vMerge w:val="restart"/>
          </w:tcPr>
          <w:p w:rsidR="004348EC" w:rsidRPr="003620F2" w:rsidRDefault="004348EC" w:rsidP="003620F2">
            <w:pPr>
              <w:jc w:val="center"/>
            </w:pPr>
            <w:r w:rsidRPr="003620F2">
              <w:t>Наименование документа, на основании которого внесены изменения в договор (соглашение)</w:t>
            </w:r>
          </w:p>
        </w:tc>
        <w:tc>
          <w:tcPr>
            <w:tcW w:w="746" w:type="dxa"/>
            <w:vMerge w:val="restart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Объем привлеченного бюджетного кредита</w:t>
            </w:r>
          </w:p>
        </w:tc>
        <w:tc>
          <w:tcPr>
            <w:tcW w:w="567" w:type="dxa"/>
            <w:vMerge w:val="restart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Процентная ставка</w:t>
            </w:r>
          </w:p>
        </w:tc>
        <w:tc>
          <w:tcPr>
            <w:tcW w:w="567" w:type="dxa"/>
            <w:vMerge w:val="restart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Валюта долгового обязательства</w:t>
            </w:r>
          </w:p>
        </w:tc>
        <w:tc>
          <w:tcPr>
            <w:tcW w:w="709" w:type="dxa"/>
            <w:vMerge w:val="restart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Дата (период) получения бюджетного кредита</w:t>
            </w:r>
          </w:p>
        </w:tc>
        <w:tc>
          <w:tcPr>
            <w:tcW w:w="567" w:type="dxa"/>
            <w:vMerge w:val="restart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Дата (период) погашения бюджетного кредита</w:t>
            </w:r>
          </w:p>
        </w:tc>
        <w:tc>
          <w:tcPr>
            <w:tcW w:w="1559" w:type="dxa"/>
            <w:gridSpan w:val="2"/>
            <w:vMerge w:val="restart"/>
          </w:tcPr>
          <w:p w:rsidR="004348EC" w:rsidRPr="003620F2" w:rsidRDefault="004348EC" w:rsidP="003620F2">
            <w:pPr>
              <w:jc w:val="center"/>
            </w:pPr>
            <w:r w:rsidRPr="003620F2">
              <w:t>Сумма погашенного бюджетного кредита</w:t>
            </w:r>
          </w:p>
        </w:tc>
        <w:tc>
          <w:tcPr>
            <w:tcW w:w="2552" w:type="dxa"/>
            <w:gridSpan w:val="4"/>
          </w:tcPr>
          <w:p w:rsidR="004348EC" w:rsidRPr="003620F2" w:rsidRDefault="004348EC" w:rsidP="003620F2">
            <w:pPr>
              <w:jc w:val="center"/>
            </w:pPr>
            <w:r w:rsidRPr="003620F2">
              <w:t>Стоимость обслуживания бюджетного кредита</w:t>
            </w:r>
          </w:p>
        </w:tc>
        <w:tc>
          <w:tcPr>
            <w:tcW w:w="709" w:type="dxa"/>
            <w:vMerge w:val="restart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Объем просроченной задолженности по бюджетному кредиту</w:t>
            </w:r>
          </w:p>
        </w:tc>
        <w:tc>
          <w:tcPr>
            <w:tcW w:w="708" w:type="dxa"/>
            <w:vMerge w:val="restart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Объем задолженности по основному долгу</w:t>
            </w:r>
          </w:p>
        </w:tc>
        <w:tc>
          <w:tcPr>
            <w:tcW w:w="567" w:type="dxa"/>
            <w:vMerge w:val="restart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Форма обеспечения бюджетного кредита</w:t>
            </w:r>
          </w:p>
        </w:tc>
      </w:tr>
      <w:tr w:rsidR="004348EC" w:rsidRPr="003620F2" w:rsidTr="003620F2">
        <w:tc>
          <w:tcPr>
            <w:tcW w:w="511" w:type="dxa"/>
            <w:vMerge/>
          </w:tcPr>
          <w:p w:rsidR="004348EC" w:rsidRPr="003620F2" w:rsidRDefault="004348EC" w:rsidP="003620F2"/>
        </w:tc>
        <w:tc>
          <w:tcPr>
            <w:tcW w:w="590" w:type="dxa"/>
            <w:vMerge/>
          </w:tcPr>
          <w:p w:rsidR="004348EC" w:rsidRPr="003620F2" w:rsidRDefault="004348EC" w:rsidP="003620F2"/>
        </w:tc>
        <w:tc>
          <w:tcPr>
            <w:tcW w:w="708" w:type="dxa"/>
            <w:vMerge/>
          </w:tcPr>
          <w:p w:rsidR="004348EC" w:rsidRPr="003620F2" w:rsidRDefault="004348EC" w:rsidP="003620F2"/>
        </w:tc>
        <w:tc>
          <w:tcPr>
            <w:tcW w:w="567" w:type="dxa"/>
            <w:vMerge/>
          </w:tcPr>
          <w:p w:rsidR="004348EC" w:rsidRPr="003620F2" w:rsidRDefault="004348EC" w:rsidP="003620F2"/>
        </w:tc>
        <w:tc>
          <w:tcPr>
            <w:tcW w:w="2052" w:type="dxa"/>
            <w:gridSpan w:val="3"/>
            <w:vMerge/>
          </w:tcPr>
          <w:p w:rsidR="004348EC" w:rsidRPr="003620F2" w:rsidRDefault="004348EC" w:rsidP="003620F2"/>
        </w:tc>
        <w:tc>
          <w:tcPr>
            <w:tcW w:w="1738" w:type="dxa"/>
            <w:gridSpan w:val="3"/>
            <w:vMerge/>
          </w:tcPr>
          <w:p w:rsidR="004348EC" w:rsidRPr="003620F2" w:rsidRDefault="004348EC" w:rsidP="003620F2"/>
        </w:tc>
        <w:tc>
          <w:tcPr>
            <w:tcW w:w="746" w:type="dxa"/>
            <w:vMerge/>
          </w:tcPr>
          <w:p w:rsidR="004348EC" w:rsidRPr="003620F2" w:rsidRDefault="004348EC" w:rsidP="003620F2"/>
        </w:tc>
        <w:tc>
          <w:tcPr>
            <w:tcW w:w="567" w:type="dxa"/>
            <w:vMerge/>
          </w:tcPr>
          <w:p w:rsidR="004348EC" w:rsidRPr="003620F2" w:rsidRDefault="004348EC" w:rsidP="003620F2"/>
        </w:tc>
        <w:tc>
          <w:tcPr>
            <w:tcW w:w="567" w:type="dxa"/>
            <w:vMerge/>
          </w:tcPr>
          <w:p w:rsidR="004348EC" w:rsidRPr="003620F2" w:rsidRDefault="004348EC" w:rsidP="003620F2"/>
        </w:tc>
        <w:tc>
          <w:tcPr>
            <w:tcW w:w="709" w:type="dxa"/>
            <w:vMerge/>
          </w:tcPr>
          <w:p w:rsidR="004348EC" w:rsidRPr="003620F2" w:rsidRDefault="004348EC" w:rsidP="003620F2"/>
        </w:tc>
        <w:tc>
          <w:tcPr>
            <w:tcW w:w="567" w:type="dxa"/>
            <w:vMerge/>
          </w:tcPr>
          <w:p w:rsidR="004348EC" w:rsidRPr="003620F2" w:rsidRDefault="004348EC" w:rsidP="003620F2"/>
        </w:tc>
        <w:tc>
          <w:tcPr>
            <w:tcW w:w="1559" w:type="dxa"/>
            <w:gridSpan w:val="2"/>
            <w:vMerge/>
          </w:tcPr>
          <w:p w:rsidR="004348EC" w:rsidRPr="003620F2" w:rsidRDefault="004348EC" w:rsidP="003620F2"/>
        </w:tc>
        <w:tc>
          <w:tcPr>
            <w:tcW w:w="1276" w:type="dxa"/>
            <w:gridSpan w:val="2"/>
          </w:tcPr>
          <w:p w:rsidR="004348EC" w:rsidRPr="003620F2" w:rsidRDefault="004348EC" w:rsidP="003620F2">
            <w:pPr>
              <w:jc w:val="center"/>
            </w:pPr>
            <w:r w:rsidRPr="003620F2">
              <w:t>сумма процентов</w:t>
            </w:r>
          </w:p>
        </w:tc>
        <w:tc>
          <w:tcPr>
            <w:tcW w:w="1276" w:type="dxa"/>
            <w:gridSpan w:val="2"/>
          </w:tcPr>
          <w:p w:rsidR="004348EC" w:rsidRPr="003620F2" w:rsidRDefault="004348EC" w:rsidP="003620F2">
            <w:pPr>
              <w:jc w:val="center"/>
            </w:pPr>
            <w:r w:rsidRPr="003620F2">
              <w:t>сумма штрафных санкций</w:t>
            </w:r>
          </w:p>
        </w:tc>
        <w:tc>
          <w:tcPr>
            <w:tcW w:w="709" w:type="dxa"/>
            <w:vMerge/>
          </w:tcPr>
          <w:p w:rsidR="004348EC" w:rsidRPr="003620F2" w:rsidRDefault="004348EC" w:rsidP="003620F2"/>
        </w:tc>
        <w:tc>
          <w:tcPr>
            <w:tcW w:w="708" w:type="dxa"/>
            <w:vMerge/>
          </w:tcPr>
          <w:p w:rsidR="004348EC" w:rsidRPr="003620F2" w:rsidRDefault="004348EC" w:rsidP="003620F2"/>
        </w:tc>
        <w:tc>
          <w:tcPr>
            <w:tcW w:w="567" w:type="dxa"/>
            <w:vMerge/>
          </w:tcPr>
          <w:p w:rsidR="004348EC" w:rsidRPr="003620F2" w:rsidRDefault="004348EC" w:rsidP="003620F2"/>
        </w:tc>
      </w:tr>
      <w:tr w:rsidR="004348EC" w:rsidRPr="003620F2" w:rsidTr="003620F2">
        <w:trPr>
          <w:cantSplit/>
          <w:trHeight w:val="2404"/>
        </w:trPr>
        <w:tc>
          <w:tcPr>
            <w:tcW w:w="511" w:type="dxa"/>
            <w:vMerge/>
          </w:tcPr>
          <w:p w:rsidR="004348EC" w:rsidRPr="003620F2" w:rsidRDefault="004348EC" w:rsidP="003620F2"/>
        </w:tc>
        <w:tc>
          <w:tcPr>
            <w:tcW w:w="590" w:type="dxa"/>
            <w:vMerge/>
          </w:tcPr>
          <w:p w:rsidR="004348EC" w:rsidRPr="003620F2" w:rsidRDefault="004348EC" w:rsidP="003620F2"/>
        </w:tc>
        <w:tc>
          <w:tcPr>
            <w:tcW w:w="708" w:type="dxa"/>
            <w:vMerge/>
          </w:tcPr>
          <w:p w:rsidR="004348EC" w:rsidRPr="003620F2" w:rsidRDefault="004348EC" w:rsidP="003620F2"/>
        </w:tc>
        <w:tc>
          <w:tcPr>
            <w:tcW w:w="567" w:type="dxa"/>
            <w:vMerge/>
          </w:tcPr>
          <w:p w:rsidR="004348EC" w:rsidRPr="003620F2" w:rsidRDefault="004348EC" w:rsidP="003620F2"/>
        </w:tc>
        <w:tc>
          <w:tcPr>
            <w:tcW w:w="684" w:type="dxa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наименование</w:t>
            </w:r>
          </w:p>
        </w:tc>
        <w:tc>
          <w:tcPr>
            <w:tcW w:w="684" w:type="dxa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дата</w:t>
            </w:r>
          </w:p>
        </w:tc>
        <w:tc>
          <w:tcPr>
            <w:tcW w:w="684" w:type="dxa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номер документа</w:t>
            </w:r>
          </w:p>
        </w:tc>
        <w:tc>
          <w:tcPr>
            <w:tcW w:w="579" w:type="dxa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наименование</w:t>
            </w:r>
          </w:p>
        </w:tc>
        <w:tc>
          <w:tcPr>
            <w:tcW w:w="579" w:type="dxa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дата</w:t>
            </w:r>
          </w:p>
        </w:tc>
        <w:tc>
          <w:tcPr>
            <w:tcW w:w="580" w:type="dxa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номер документа</w:t>
            </w:r>
          </w:p>
        </w:tc>
        <w:tc>
          <w:tcPr>
            <w:tcW w:w="746" w:type="dxa"/>
            <w:vMerge/>
          </w:tcPr>
          <w:p w:rsidR="004348EC" w:rsidRPr="003620F2" w:rsidRDefault="004348EC" w:rsidP="003620F2">
            <w:pPr>
              <w:jc w:val="center"/>
            </w:pPr>
          </w:p>
        </w:tc>
        <w:tc>
          <w:tcPr>
            <w:tcW w:w="567" w:type="dxa"/>
            <w:vMerge/>
          </w:tcPr>
          <w:p w:rsidR="004348EC" w:rsidRPr="003620F2" w:rsidRDefault="004348EC" w:rsidP="003620F2">
            <w:pPr>
              <w:jc w:val="center"/>
            </w:pPr>
          </w:p>
        </w:tc>
        <w:tc>
          <w:tcPr>
            <w:tcW w:w="567" w:type="dxa"/>
            <w:vMerge/>
          </w:tcPr>
          <w:p w:rsidR="004348EC" w:rsidRPr="003620F2" w:rsidRDefault="004348EC" w:rsidP="003620F2"/>
        </w:tc>
        <w:tc>
          <w:tcPr>
            <w:tcW w:w="709" w:type="dxa"/>
            <w:vMerge/>
          </w:tcPr>
          <w:p w:rsidR="004348EC" w:rsidRPr="003620F2" w:rsidRDefault="004348EC" w:rsidP="003620F2"/>
        </w:tc>
        <w:tc>
          <w:tcPr>
            <w:tcW w:w="567" w:type="dxa"/>
            <w:vMerge/>
          </w:tcPr>
          <w:p w:rsidR="004348EC" w:rsidRPr="003620F2" w:rsidRDefault="004348EC" w:rsidP="003620F2"/>
        </w:tc>
        <w:tc>
          <w:tcPr>
            <w:tcW w:w="709" w:type="dxa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фактически погашено</w:t>
            </w:r>
          </w:p>
        </w:tc>
        <w:tc>
          <w:tcPr>
            <w:tcW w:w="850" w:type="dxa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дата фактического погашения</w:t>
            </w:r>
          </w:p>
        </w:tc>
        <w:tc>
          <w:tcPr>
            <w:tcW w:w="567" w:type="dxa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начислено</w:t>
            </w:r>
          </w:p>
        </w:tc>
        <w:tc>
          <w:tcPr>
            <w:tcW w:w="709" w:type="dxa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фактически уплачено</w:t>
            </w:r>
          </w:p>
        </w:tc>
        <w:tc>
          <w:tcPr>
            <w:tcW w:w="567" w:type="dxa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начислено</w:t>
            </w:r>
          </w:p>
        </w:tc>
        <w:tc>
          <w:tcPr>
            <w:tcW w:w="709" w:type="dxa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фактически уплачено</w:t>
            </w:r>
          </w:p>
        </w:tc>
        <w:tc>
          <w:tcPr>
            <w:tcW w:w="709" w:type="dxa"/>
            <w:vMerge/>
          </w:tcPr>
          <w:p w:rsidR="004348EC" w:rsidRPr="003620F2" w:rsidRDefault="004348EC" w:rsidP="003620F2"/>
        </w:tc>
        <w:tc>
          <w:tcPr>
            <w:tcW w:w="708" w:type="dxa"/>
            <w:vMerge/>
          </w:tcPr>
          <w:p w:rsidR="004348EC" w:rsidRPr="003620F2" w:rsidRDefault="004348EC" w:rsidP="003620F2"/>
        </w:tc>
        <w:tc>
          <w:tcPr>
            <w:tcW w:w="567" w:type="dxa"/>
            <w:vMerge/>
          </w:tcPr>
          <w:p w:rsidR="004348EC" w:rsidRPr="003620F2" w:rsidRDefault="004348EC" w:rsidP="003620F2"/>
        </w:tc>
      </w:tr>
      <w:tr w:rsidR="004348EC" w:rsidRPr="003620F2" w:rsidTr="003620F2">
        <w:trPr>
          <w:cantSplit/>
          <w:trHeight w:val="273"/>
        </w:trPr>
        <w:tc>
          <w:tcPr>
            <w:tcW w:w="511" w:type="dxa"/>
            <w:vAlign w:val="center"/>
          </w:tcPr>
          <w:p w:rsidR="004348EC" w:rsidRPr="003620F2" w:rsidRDefault="004348EC" w:rsidP="003620F2">
            <w:pPr>
              <w:jc w:val="center"/>
            </w:pPr>
            <w:r w:rsidRPr="003620F2">
              <w:t>1</w:t>
            </w:r>
          </w:p>
        </w:tc>
        <w:tc>
          <w:tcPr>
            <w:tcW w:w="590" w:type="dxa"/>
            <w:vAlign w:val="center"/>
          </w:tcPr>
          <w:p w:rsidR="004348EC" w:rsidRPr="003620F2" w:rsidRDefault="004348EC" w:rsidP="003620F2">
            <w:pPr>
              <w:jc w:val="center"/>
            </w:pPr>
            <w:r w:rsidRPr="003620F2">
              <w:t>2</w:t>
            </w:r>
          </w:p>
        </w:tc>
        <w:tc>
          <w:tcPr>
            <w:tcW w:w="708" w:type="dxa"/>
            <w:vAlign w:val="center"/>
          </w:tcPr>
          <w:p w:rsidR="004348EC" w:rsidRPr="003620F2" w:rsidRDefault="004348EC" w:rsidP="003620F2">
            <w:pPr>
              <w:jc w:val="center"/>
            </w:pPr>
            <w:r w:rsidRPr="003620F2">
              <w:t>3</w:t>
            </w:r>
          </w:p>
        </w:tc>
        <w:tc>
          <w:tcPr>
            <w:tcW w:w="567" w:type="dxa"/>
            <w:vAlign w:val="center"/>
          </w:tcPr>
          <w:p w:rsidR="004348EC" w:rsidRPr="003620F2" w:rsidRDefault="004348EC" w:rsidP="003620F2">
            <w:pPr>
              <w:jc w:val="center"/>
            </w:pPr>
            <w:r w:rsidRPr="003620F2">
              <w:t>4</w:t>
            </w:r>
          </w:p>
        </w:tc>
        <w:tc>
          <w:tcPr>
            <w:tcW w:w="684" w:type="dxa"/>
            <w:vAlign w:val="center"/>
          </w:tcPr>
          <w:p w:rsidR="004348EC" w:rsidRPr="003620F2" w:rsidRDefault="004348EC" w:rsidP="003620F2">
            <w:pPr>
              <w:jc w:val="center"/>
            </w:pPr>
            <w:r w:rsidRPr="003620F2">
              <w:t>5</w:t>
            </w:r>
          </w:p>
        </w:tc>
        <w:tc>
          <w:tcPr>
            <w:tcW w:w="684" w:type="dxa"/>
            <w:vAlign w:val="center"/>
          </w:tcPr>
          <w:p w:rsidR="004348EC" w:rsidRPr="003620F2" w:rsidRDefault="004348EC" w:rsidP="003620F2">
            <w:pPr>
              <w:jc w:val="center"/>
            </w:pPr>
            <w:r w:rsidRPr="003620F2">
              <w:t>6</w:t>
            </w:r>
          </w:p>
        </w:tc>
        <w:tc>
          <w:tcPr>
            <w:tcW w:w="684" w:type="dxa"/>
            <w:vAlign w:val="center"/>
          </w:tcPr>
          <w:p w:rsidR="004348EC" w:rsidRPr="003620F2" w:rsidRDefault="004348EC" w:rsidP="003620F2">
            <w:pPr>
              <w:jc w:val="center"/>
            </w:pPr>
            <w:r w:rsidRPr="003620F2">
              <w:t>7</w:t>
            </w:r>
          </w:p>
        </w:tc>
        <w:tc>
          <w:tcPr>
            <w:tcW w:w="579" w:type="dxa"/>
            <w:vAlign w:val="center"/>
          </w:tcPr>
          <w:p w:rsidR="004348EC" w:rsidRPr="003620F2" w:rsidRDefault="004348EC" w:rsidP="003620F2">
            <w:pPr>
              <w:jc w:val="center"/>
            </w:pPr>
            <w:r w:rsidRPr="003620F2">
              <w:t>8</w:t>
            </w:r>
          </w:p>
        </w:tc>
        <w:tc>
          <w:tcPr>
            <w:tcW w:w="579" w:type="dxa"/>
            <w:vAlign w:val="center"/>
          </w:tcPr>
          <w:p w:rsidR="004348EC" w:rsidRPr="003620F2" w:rsidRDefault="004348EC" w:rsidP="003620F2">
            <w:pPr>
              <w:jc w:val="center"/>
            </w:pPr>
            <w:r w:rsidRPr="003620F2">
              <w:t>9</w:t>
            </w:r>
          </w:p>
        </w:tc>
        <w:tc>
          <w:tcPr>
            <w:tcW w:w="580" w:type="dxa"/>
            <w:vAlign w:val="center"/>
          </w:tcPr>
          <w:p w:rsidR="004348EC" w:rsidRPr="003620F2" w:rsidRDefault="004348EC" w:rsidP="003620F2">
            <w:pPr>
              <w:jc w:val="center"/>
            </w:pPr>
            <w:r w:rsidRPr="003620F2">
              <w:t>10</w:t>
            </w:r>
          </w:p>
        </w:tc>
        <w:tc>
          <w:tcPr>
            <w:tcW w:w="746" w:type="dxa"/>
            <w:vAlign w:val="center"/>
          </w:tcPr>
          <w:p w:rsidR="004348EC" w:rsidRPr="003620F2" w:rsidRDefault="004348EC" w:rsidP="003620F2">
            <w:pPr>
              <w:jc w:val="center"/>
            </w:pPr>
            <w:r w:rsidRPr="003620F2">
              <w:t>11</w:t>
            </w:r>
          </w:p>
        </w:tc>
        <w:tc>
          <w:tcPr>
            <w:tcW w:w="567" w:type="dxa"/>
            <w:vAlign w:val="center"/>
          </w:tcPr>
          <w:p w:rsidR="004348EC" w:rsidRPr="003620F2" w:rsidRDefault="004348EC" w:rsidP="003620F2">
            <w:pPr>
              <w:jc w:val="center"/>
            </w:pPr>
            <w:r w:rsidRPr="003620F2">
              <w:t>12</w:t>
            </w:r>
          </w:p>
        </w:tc>
        <w:tc>
          <w:tcPr>
            <w:tcW w:w="567" w:type="dxa"/>
            <w:vAlign w:val="center"/>
          </w:tcPr>
          <w:p w:rsidR="004348EC" w:rsidRPr="003620F2" w:rsidRDefault="004348EC" w:rsidP="003620F2">
            <w:pPr>
              <w:jc w:val="center"/>
            </w:pPr>
            <w:r w:rsidRPr="003620F2">
              <w:t>13</w:t>
            </w:r>
          </w:p>
        </w:tc>
        <w:tc>
          <w:tcPr>
            <w:tcW w:w="709" w:type="dxa"/>
            <w:vAlign w:val="center"/>
          </w:tcPr>
          <w:p w:rsidR="004348EC" w:rsidRPr="003620F2" w:rsidRDefault="004348EC" w:rsidP="003620F2">
            <w:pPr>
              <w:jc w:val="center"/>
            </w:pPr>
            <w:r w:rsidRPr="003620F2">
              <w:t>14</w:t>
            </w:r>
          </w:p>
        </w:tc>
        <w:tc>
          <w:tcPr>
            <w:tcW w:w="567" w:type="dxa"/>
            <w:vAlign w:val="center"/>
          </w:tcPr>
          <w:p w:rsidR="004348EC" w:rsidRPr="003620F2" w:rsidRDefault="004348EC" w:rsidP="003620F2">
            <w:pPr>
              <w:jc w:val="center"/>
            </w:pPr>
            <w:r w:rsidRPr="003620F2">
              <w:t>15</w:t>
            </w:r>
          </w:p>
        </w:tc>
        <w:tc>
          <w:tcPr>
            <w:tcW w:w="709" w:type="dxa"/>
            <w:vAlign w:val="center"/>
          </w:tcPr>
          <w:p w:rsidR="004348EC" w:rsidRPr="003620F2" w:rsidRDefault="004348EC" w:rsidP="003620F2">
            <w:pPr>
              <w:jc w:val="center"/>
            </w:pPr>
            <w:r w:rsidRPr="003620F2">
              <w:t>16</w:t>
            </w:r>
          </w:p>
        </w:tc>
        <w:tc>
          <w:tcPr>
            <w:tcW w:w="850" w:type="dxa"/>
            <w:vAlign w:val="center"/>
          </w:tcPr>
          <w:p w:rsidR="004348EC" w:rsidRPr="003620F2" w:rsidRDefault="004348EC" w:rsidP="003620F2">
            <w:pPr>
              <w:jc w:val="center"/>
            </w:pPr>
            <w:r w:rsidRPr="003620F2">
              <w:t>17</w:t>
            </w:r>
          </w:p>
        </w:tc>
        <w:tc>
          <w:tcPr>
            <w:tcW w:w="567" w:type="dxa"/>
            <w:vAlign w:val="center"/>
          </w:tcPr>
          <w:p w:rsidR="004348EC" w:rsidRPr="003620F2" w:rsidRDefault="004348EC" w:rsidP="003620F2">
            <w:pPr>
              <w:jc w:val="center"/>
            </w:pPr>
            <w:r w:rsidRPr="003620F2">
              <w:t>18</w:t>
            </w:r>
          </w:p>
        </w:tc>
        <w:tc>
          <w:tcPr>
            <w:tcW w:w="709" w:type="dxa"/>
            <w:vAlign w:val="center"/>
          </w:tcPr>
          <w:p w:rsidR="004348EC" w:rsidRPr="003620F2" w:rsidRDefault="004348EC" w:rsidP="003620F2">
            <w:pPr>
              <w:jc w:val="center"/>
            </w:pPr>
            <w:r w:rsidRPr="003620F2">
              <w:t>19</w:t>
            </w:r>
          </w:p>
        </w:tc>
        <w:tc>
          <w:tcPr>
            <w:tcW w:w="567" w:type="dxa"/>
            <w:vAlign w:val="center"/>
          </w:tcPr>
          <w:p w:rsidR="004348EC" w:rsidRPr="003620F2" w:rsidRDefault="004348EC" w:rsidP="003620F2">
            <w:pPr>
              <w:jc w:val="center"/>
            </w:pPr>
            <w:r w:rsidRPr="003620F2">
              <w:t>20</w:t>
            </w:r>
          </w:p>
        </w:tc>
        <w:tc>
          <w:tcPr>
            <w:tcW w:w="709" w:type="dxa"/>
            <w:vAlign w:val="center"/>
          </w:tcPr>
          <w:p w:rsidR="004348EC" w:rsidRPr="003620F2" w:rsidRDefault="004348EC" w:rsidP="003620F2">
            <w:pPr>
              <w:jc w:val="center"/>
            </w:pPr>
            <w:r w:rsidRPr="003620F2">
              <w:t>21</w:t>
            </w:r>
          </w:p>
        </w:tc>
        <w:tc>
          <w:tcPr>
            <w:tcW w:w="709" w:type="dxa"/>
            <w:vAlign w:val="center"/>
          </w:tcPr>
          <w:p w:rsidR="004348EC" w:rsidRPr="003620F2" w:rsidRDefault="004348EC" w:rsidP="003620F2">
            <w:pPr>
              <w:jc w:val="center"/>
            </w:pPr>
            <w:r w:rsidRPr="003620F2">
              <w:t>22</w:t>
            </w:r>
          </w:p>
        </w:tc>
        <w:tc>
          <w:tcPr>
            <w:tcW w:w="708" w:type="dxa"/>
            <w:vAlign w:val="center"/>
          </w:tcPr>
          <w:p w:rsidR="004348EC" w:rsidRPr="003620F2" w:rsidRDefault="004348EC" w:rsidP="003620F2">
            <w:pPr>
              <w:jc w:val="center"/>
            </w:pPr>
            <w:r w:rsidRPr="003620F2">
              <w:t>23</w:t>
            </w:r>
          </w:p>
        </w:tc>
        <w:tc>
          <w:tcPr>
            <w:tcW w:w="567" w:type="dxa"/>
          </w:tcPr>
          <w:p w:rsidR="004348EC" w:rsidRPr="003620F2" w:rsidRDefault="004348EC" w:rsidP="003620F2">
            <w:pPr>
              <w:jc w:val="center"/>
            </w:pPr>
            <w:r w:rsidRPr="003620F2">
              <w:t>24</w:t>
            </w:r>
          </w:p>
        </w:tc>
      </w:tr>
    </w:tbl>
    <w:p w:rsidR="00367846" w:rsidRPr="003620F2" w:rsidRDefault="00367846" w:rsidP="00367846">
      <w:pPr>
        <w:ind w:left="720"/>
      </w:pPr>
    </w:p>
    <w:p w:rsidR="004348EC" w:rsidRPr="003620F2" w:rsidRDefault="004348EC" w:rsidP="004348EC">
      <w:pPr>
        <w:ind w:left="360"/>
      </w:pPr>
    </w:p>
    <w:p w:rsidR="004348EC" w:rsidRPr="003620F2" w:rsidRDefault="004348EC" w:rsidP="004348EC">
      <w:pPr>
        <w:ind w:left="360"/>
      </w:pPr>
    </w:p>
    <w:p w:rsidR="004348EC" w:rsidRPr="003620F2" w:rsidRDefault="004348EC" w:rsidP="004348EC">
      <w:pPr>
        <w:ind w:left="360"/>
      </w:pPr>
    </w:p>
    <w:p w:rsidR="004348EC" w:rsidRPr="003620F2" w:rsidRDefault="004348EC" w:rsidP="004348EC">
      <w:pPr>
        <w:ind w:left="360"/>
      </w:pPr>
    </w:p>
    <w:p w:rsidR="004348EC" w:rsidRPr="003620F2" w:rsidRDefault="004348EC" w:rsidP="004348EC">
      <w:pPr>
        <w:ind w:left="360"/>
      </w:pPr>
    </w:p>
    <w:p w:rsidR="004348EC" w:rsidRPr="003620F2" w:rsidRDefault="004348EC" w:rsidP="004348EC">
      <w:pPr>
        <w:ind w:left="360"/>
      </w:pPr>
    </w:p>
    <w:p w:rsidR="004348EC" w:rsidRPr="003620F2" w:rsidRDefault="004348EC" w:rsidP="004348EC">
      <w:pPr>
        <w:ind w:left="360"/>
      </w:pPr>
    </w:p>
    <w:p w:rsidR="004348EC" w:rsidRDefault="004348EC" w:rsidP="004348EC">
      <w:pPr>
        <w:ind w:left="360"/>
      </w:pPr>
    </w:p>
    <w:p w:rsidR="003620F2" w:rsidRDefault="003620F2" w:rsidP="004348EC">
      <w:pPr>
        <w:ind w:left="360"/>
      </w:pPr>
    </w:p>
    <w:p w:rsidR="003620F2" w:rsidRDefault="003620F2" w:rsidP="004348EC">
      <w:pPr>
        <w:ind w:left="360"/>
      </w:pPr>
    </w:p>
    <w:p w:rsidR="003620F2" w:rsidRDefault="003620F2" w:rsidP="004348EC">
      <w:pPr>
        <w:ind w:left="360"/>
      </w:pPr>
    </w:p>
    <w:p w:rsidR="003620F2" w:rsidRDefault="003620F2" w:rsidP="004348EC">
      <w:pPr>
        <w:ind w:left="360"/>
      </w:pPr>
    </w:p>
    <w:p w:rsidR="003620F2" w:rsidRDefault="003620F2" w:rsidP="004348EC">
      <w:pPr>
        <w:ind w:left="360"/>
      </w:pPr>
    </w:p>
    <w:p w:rsidR="003620F2" w:rsidRDefault="003620F2" w:rsidP="004348EC">
      <w:pPr>
        <w:ind w:left="360"/>
      </w:pPr>
    </w:p>
    <w:p w:rsidR="003620F2" w:rsidRPr="003620F2" w:rsidRDefault="003620F2" w:rsidP="004348EC">
      <w:pPr>
        <w:ind w:left="360"/>
      </w:pPr>
    </w:p>
    <w:p w:rsidR="004348EC" w:rsidRPr="003620F2" w:rsidRDefault="004348EC" w:rsidP="004348EC">
      <w:pPr>
        <w:ind w:left="360"/>
      </w:pPr>
    </w:p>
    <w:p w:rsidR="004348EC" w:rsidRPr="003620F2" w:rsidRDefault="004348EC" w:rsidP="004348EC">
      <w:pPr>
        <w:ind w:left="360"/>
      </w:pPr>
    </w:p>
    <w:p w:rsidR="004348EC" w:rsidRPr="003620F2" w:rsidRDefault="004348EC" w:rsidP="004348EC">
      <w:pPr>
        <w:ind w:left="360"/>
      </w:pPr>
    </w:p>
    <w:p w:rsidR="004348EC" w:rsidRPr="003620F2" w:rsidRDefault="004348EC" w:rsidP="004348EC">
      <w:pPr>
        <w:ind w:left="360"/>
      </w:pPr>
    </w:p>
    <w:p w:rsidR="00BE0598" w:rsidRPr="003620F2" w:rsidRDefault="00FC3FE6" w:rsidP="004348EC">
      <w:pPr>
        <w:numPr>
          <w:ilvl w:val="0"/>
          <w:numId w:val="6"/>
        </w:numPr>
        <w:jc w:val="center"/>
      </w:pPr>
      <w:r w:rsidRPr="003620F2">
        <w:t>Кредиты, п</w:t>
      </w:r>
      <w:r w:rsidR="00034827" w:rsidRPr="003620F2">
        <w:t>ривлеченные</w:t>
      </w:r>
      <w:r w:rsidRPr="003620F2">
        <w:t xml:space="preserve"> </w:t>
      </w:r>
      <w:r w:rsidR="00EA6B71">
        <w:t xml:space="preserve">Понятовским сельским поселением Шумячского района </w:t>
      </w:r>
      <w:r w:rsidR="00575965" w:rsidRPr="003620F2">
        <w:t xml:space="preserve"> </w:t>
      </w:r>
      <w:r w:rsidRPr="003620F2">
        <w:t>Смоленской област</w:t>
      </w:r>
      <w:r w:rsidR="009C09B1" w:rsidRPr="003620F2">
        <w:t>и</w:t>
      </w:r>
      <w:r w:rsidR="005C24BC" w:rsidRPr="003620F2">
        <w:t xml:space="preserve"> от кредитных организаций</w:t>
      </w:r>
      <w:r w:rsidR="00880FE9" w:rsidRPr="003620F2">
        <w:t xml:space="preserve"> в валюте Российской Федерации</w:t>
      </w:r>
    </w:p>
    <w:p w:rsidR="00FC3FE6" w:rsidRPr="003620F2" w:rsidRDefault="00FC3FE6" w:rsidP="00FC3FE6">
      <w:pPr>
        <w:ind w:left="360"/>
      </w:pP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09"/>
        <w:gridCol w:w="851"/>
        <w:gridCol w:w="708"/>
        <w:gridCol w:w="993"/>
        <w:gridCol w:w="567"/>
        <w:gridCol w:w="587"/>
        <w:gridCol w:w="555"/>
        <w:gridCol w:w="806"/>
        <w:gridCol w:w="709"/>
        <w:gridCol w:w="757"/>
        <w:gridCol w:w="874"/>
        <w:gridCol w:w="709"/>
        <w:gridCol w:w="688"/>
        <w:gridCol w:w="724"/>
        <w:gridCol w:w="540"/>
        <w:gridCol w:w="690"/>
        <w:gridCol w:w="750"/>
        <w:gridCol w:w="540"/>
        <w:gridCol w:w="645"/>
        <w:gridCol w:w="521"/>
        <w:gridCol w:w="720"/>
      </w:tblGrid>
      <w:tr w:rsidR="00671A2C" w:rsidRPr="003620F2" w:rsidTr="009C09B1">
        <w:tc>
          <w:tcPr>
            <w:tcW w:w="675" w:type="dxa"/>
            <w:vMerge w:val="restart"/>
            <w:textDirection w:val="btLr"/>
            <w:vAlign w:val="center"/>
          </w:tcPr>
          <w:p w:rsidR="00671A2C" w:rsidRPr="003620F2" w:rsidRDefault="00671A2C" w:rsidP="001C18B1">
            <w:pPr>
              <w:ind w:left="113" w:right="113"/>
              <w:jc w:val="center"/>
            </w:pPr>
            <w:r w:rsidRPr="003620F2">
              <w:t>№ п/п</w:t>
            </w:r>
          </w:p>
        </w:tc>
        <w:tc>
          <w:tcPr>
            <w:tcW w:w="709" w:type="dxa"/>
            <w:vMerge w:val="restart"/>
            <w:textDirection w:val="btLr"/>
          </w:tcPr>
          <w:p w:rsidR="00671A2C" w:rsidRPr="003620F2" w:rsidRDefault="00671A2C" w:rsidP="001C18B1">
            <w:pPr>
              <w:ind w:left="113" w:right="113"/>
              <w:jc w:val="center"/>
            </w:pPr>
            <w:r w:rsidRPr="003620F2">
              <w:t>Дата регистрации</w:t>
            </w:r>
          </w:p>
        </w:tc>
        <w:tc>
          <w:tcPr>
            <w:tcW w:w="851" w:type="dxa"/>
            <w:vMerge w:val="restart"/>
            <w:textDirection w:val="btLr"/>
          </w:tcPr>
          <w:p w:rsidR="00671A2C" w:rsidRPr="003620F2" w:rsidRDefault="00671A2C" w:rsidP="001C18B1">
            <w:pPr>
              <w:ind w:left="113" w:right="113"/>
              <w:jc w:val="center"/>
            </w:pPr>
            <w:r w:rsidRPr="003620F2">
              <w:t>Регистрационный номер</w:t>
            </w:r>
          </w:p>
        </w:tc>
        <w:tc>
          <w:tcPr>
            <w:tcW w:w="708" w:type="dxa"/>
            <w:vMerge w:val="restart"/>
            <w:textDirection w:val="btLr"/>
          </w:tcPr>
          <w:p w:rsidR="00671A2C" w:rsidRPr="003620F2" w:rsidRDefault="00671A2C" w:rsidP="001C18B1">
            <w:pPr>
              <w:ind w:left="113" w:right="113"/>
              <w:jc w:val="center"/>
            </w:pPr>
            <w:r w:rsidRPr="003620F2">
              <w:t>Наименование кредитора</w:t>
            </w:r>
          </w:p>
        </w:tc>
        <w:tc>
          <w:tcPr>
            <w:tcW w:w="993" w:type="dxa"/>
            <w:vMerge w:val="restart"/>
            <w:textDirection w:val="btLr"/>
          </w:tcPr>
          <w:p w:rsidR="00671A2C" w:rsidRPr="003620F2" w:rsidRDefault="00671A2C" w:rsidP="001C646A">
            <w:pPr>
              <w:ind w:left="113" w:right="113"/>
              <w:jc w:val="center"/>
            </w:pPr>
            <w:r w:rsidRPr="003620F2">
              <w:t>Наименование, номер и дата принятия правового акта</w:t>
            </w:r>
            <w:r w:rsidR="009C09B1" w:rsidRPr="003620F2">
              <w:t xml:space="preserve"> о п</w:t>
            </w:r>
            <w:r w:rsidR="001C646A" w:rsidRPr="003620F2">
              <w:t>ривлечении</w:t>
            </w:r>
            <w:r w:rsidR="009C09B1" w:rsidRPr="003620F2">
              <w:t xml:space="preserve"> кредита</w:t>
            </w:r>
          </w:p>
        </w:tc>
        <w:tc>
          <w:tcPr>
            <w:tcW w:w="1709" w:type="dxa"/>
            <w:gridSpan w:val="3"/>
          </w:tcPr>
          <w:p w:rsidR="00671A2C" w:rsidRPr="003620F2" w:rsidRDefault="00671A2C" w:rsidP="001C18B1">
            <w:pPr>
              <w:jc w:val="center"/>
            </w:pPr>
            <w:r w:rsidRPr="003620F2">
              <w:t>Долговое обязательство</w:t>
            </w:r>
          </w:p>
        </w:tc>
        <w:tc>
          <w:tcPr>
            <w:tcW w:w="806" w:type="dxa"/>
            <w:vMerge w:val="restart"/>
            <w:textDirection w:val="btLr"/>
          </w:tcPr>
          <w:p w:rsidR="00671A2C" w:rsidRPr="003620F2" w:rsidRDefault="00671A2C" w:rsidP="001C18B1">
            <w:pPr>
              <w:ind w:left="113" w:right="113"/>
              <w:jc w:val="center"/>
            </w:pPr>
            <w:r w:rsidRPr="003620F2">
              <w:t>Объем полученного кредита</w:t>
            </w:r>
          </w:p>
        </w:tc>
        <w:tc>
          <w:tcPr>
            <w:tcW w:w="709" w:type="dxa"/>
            <w:vMerge w:val="restart"/>
            <w:textDirection w:val="btLr"/>
          </w:tcPr>
          <w:p w:rsidR="00671A2C" w:rsidRPr="003620F2" w:rsidRDefault="00671A2C" w:rsidP="001C18B1">
            <w:pPr>
              <w:ind w:left="113" w:right="113"/>
              <w:jc w:val="center"/>
            </w:pPr>
            <w:r w:rsidRPr="003620F2">
              <w:t>Процентная ставка по кредиту</w:t>
            </w:r>
          </w:p>
        </w:tc>
        <w:tc>
          <w:tcPr>
            <w:tcW w:w="757" w:type="dxa"/>
            <w:vMerge w:val="restart"/>
            <w:textDirection w:val="btLr"/>
          </w:tcPr>
          <w:p w:rsidR="00671A2C" w:rsidRPr="003620F2" w:rsidRDefault="00671A2C" w:rsidP="001C18B1">
            <w:pPr>
              <w:ind w:left="113" w:right="113"/>
              <w:jc w:val="center"/>
            </w:pPr>
            <w:r w:rsidRPr="003620F2">
              <w:t>Валюта долгового обязательства</w:t>
            </w:r>
          </w:p>
        </w:tc>
        <w:tc>
          <w:tcPr>
            <w:tcW w:w="874" w:type="dxa"/>
            <w:vMerge w:val="restart"/>
            <w:textDirection w:val="btLr"/>
          </w:tcPr>
          <w:p w:rsidR="00671A2C" w:rsidRPr="003620F2" w:rsidRDefault="00671A2C" w:rsidP="001C18B1">
            <w:pPr>
              <w:ind w:left="113" w:right="113"/>
              <w:jc w:val="center"/>
            </w:pPr>
            <w:r w:rsidRPr="003620F2">
              <w:t xml:space="preserve">Дата (период) получения кредита </w:t>
            </w:r>
          </w:p>
        </w:tc>
        <w:tc>
          <w:tcPr>
            <w:tcW w:w="709" w:type="dxa"/>
            <w:vMerge w:val="restart"/>
            <w:textDirection w:val="btLr"/>
          </w:tcPr>
          <w:p w:rsidR="00671A2C" w:rsidRPr="003620F2" w:rsidRDefault="00671A2C" w:rsidP="001C18B1">
            <w:pPr>
              <w:ind w:left="113" w:right="113"/>
              <w:jc w:val="center"/>
            </w:pPr>
            <w:r w:rsidRPr="003620F2">
              <w:t>Дата (период) погашения кредита</w:t>
            </w:r>
          </w:p>
        </w:tc>
        <w:tc>
          <w:tcPr>
            <w:tcW w:w="3932" w:type="dxa"/>
            <w:gridSpan w:val="6"/>
          </w:tcPr>
          <w:p w:rsidR="00671A2C" w:rsidRPr="003620F2" w:rsidRDefault="00671A2C" w:rsidP="001C18B1">
            <w:pPr>
              <w:jc w:val="center"/>
            </w:pPr>
            <w:r w:rsidRPr="003620F2">
              <w:t>Стоимость обслуживания</w:t>
            </w:r>
          </w:p>
          <w:p w:rsidR="00671A2C" w:rsidRPr="003620F2" w:rsidRDefault="00671A2C" w:rsidP="001C18B1">
            <w:pPr>
              <w:jc w:val="center"/>
            </w:pPr>
            <w:r w:rsidRPr="003620F2">
              <w:t>кредита</w:t>
            </w:r>
          </w:p>
        </w:tc>
        <w:tc>
          <w:tcPr>
            <w:tcW w:w="1886" w:type="dxa"/>
            <w:gridSpan w:val="3"/>
          </w:tcPr>
          <w:p w:rsidR="00671A2C" w:rsidRPr="003620F2" w:rsidRDefault="00671A2C" w:rsidP="001C18B1">
            <w:pPr>
              <w:jc w:val="center"/>
            </w:pPr>
            <w:r w:rsidRPr="003620F2">
              <w:t>Погашение</w:t>
            </w:r>
          </w:p>
          <w:p w:rsidR="00671A2C" w:rsidRPr="003620F2" w:rsidRDefault="00671A2C" w:rsidP="001C18B1">
            <w:pPr>
              <w:jc w:val="center"/>
            </w:pPr>
            <w:r w:rsidRPr="003620F2">
              <w:t>кредита</w:t>
            </w:r>
          </w:p>
        </w:tc>
      </w:tr>
      <w:tr w:rsidR="00671A2C" w:rsidRPr="003620F2" w:rsidTr="009C09B1">
        <w:tc>
          <w:tcPr>
            <w:tcW w:w="675" w:type="dxa"/>
            <w:vMerge/>
          </w:tcPr>
          <w:p w:rsidR="00671A2C" w:rsidRPr="003620F2" w:rsidRDefault="00671A2C" w:rsidP="001C18B1">
            <w:pPr>
              <w:jc w:val="center"/>
            </w:pPr>
          </w:p>
        </w:tc>
        <w:tc>
          <w:tcPr>
            <w:tcW w:w="709" w:type="dxa"/>
            <w:vMerge/>
          </w:tcPr>
          <w:p w:rsidR="00671A2C" w:rsidRPr="003620F2" w:rsidRDefault="00671A2C" w:rsidP="001C18B1">
            <w:pPr>
              <w:jc w:val="center"/>
            </w:pPr>
          </w:p>
        </w:tc>
        <w:tc>
          <w:tcPr>
            <w:tcW w:w="851" w:type="dxa"/>
            <w:vMerge/>
          </w:tcPr>
          <w:p w:rsidR="00671A2C" w:rsidRPr="003620F2" w:rsidRDefault="00671A2C" w:rsidP="001C18B1">
            <w:pPr>
              <w:jc w:val="center"/>
            </w:pPr>
          </w:p>
        </w:tc>
        <w:tc>
          <w:tcPr>
            <w:tcW w:w="708" w:type="dxa"/>
            <w:vMerge/>
          </w:tcPr>
          <w:p w:rsidR="00671A2C" w:rsidRPr="003620F2" w:rsidRDefault="00671A2C" w:rsidP="001C18B1">
            <w:pPr>
              <w:jc w:val="center"/>
            </w:pPr>
          </w:p>
        </w:tc>
        <w:tc>
          <w:tcPr>
            <w:tcW w:w="993" w:type="dxa"/>
            <w:vMerge/>
          </w:tcPr>
          <w:p w:rsidR="00671A2C" w:rsidRPr="003620F2" w:rsidRDefault="00671A2C" w:rsidP="001C18B1">
            <w:pPr>
              <w:jc w:val="center"/>
            </w:pPr>
          </w:p>
        </w:tc>
        <w:tc>
          <w:tcPr>
            <w:tcW w:w="567" w:type="dxa"/>
            <w:vMerge w:val="restart"/>
            <w:textDirection w:val="btLr"/>
          </w:tcPr>
          <w:p w:rsidR="00671A2C" w:rsidRPr="003620F2" w:rsidRDefault="00671A2C" w:rsidP="001C18B1">
            <w:pPr>
              <w:ind w:left="113" w:right="113"/>
              <w:jc w:val="center"/>
            </w:pPr>
            <w:r w:rsidRPr="003620F2">
              <w:t>наименование</w:t>
            </w:r>
          </w:p>
        </w:tc>
        <w:tc>
          <w:tcPr>
            <w:tcW w:w="587" w:type="dxa"/>
            <w:vMerge w:val="restart"/>
            <w:textDirection w:val="btLr"/>
          </w:tcPr>
          <w:p w:rsidR="00671A2C" w:rsidRPr="003620F2" w:rsidRDefault="00671A2C" w:rsidP="001C18B1">
            <w:pPr>
              <w:ind w:left="113" w:right="113"/>
              <w:jc w:val="center"/>
            </w:pPr>
            <w:r w:rsidRPr="003620F2">
              <w:t>дата</w:t>
            </w:r>
          </w:p>
        </w:tc>
        <w:tc>
          <w:tcPr>
            <w:tcW w:w="555" w:type="dxa"/>
            <w:vMerge w:val="restart"/>
            <w:textDirection w:val="btLr"/>
          </w:tcPr>
          <w:p w:rsidR="00671A2C" w:rsidRPr="003620F2" w:rsidRDefault="00671A2C" w:rsidP="001C18B1">
            <w:pPr>
              <w:ind w:left="113" w:right="113"/>
              <w:jc w:val="center"/>
            </w:pPr>
            <w:r w:rsidRPr="003620F2">
              <w:t>номер</w:t>
            </w:r>
          </w:p>
        </w:tc>
        <w:tc>
          <w:tcPr>
            <w:tcW w:w="806" w:type="dxa"/>
            <w:vMerge/>
            <w:textDirection w:val="btLr"/>
          </w:tcPr>
          <w:p w:rsidR="00671A2C" w:rsidRPr="003620F2" w:rsidRDefault="00671A2C" w:rsidP="001C18B1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</w:tcPr>
          <w:p w:rsidR="00671A2C" w:rsidRPr="003620F2" w:rsidRDefault="00671A2C" w:rsidP="001C18B1">
            <w:pPr>
              <w:ind w:left="113" w:right="113"/>
              <w:jc w:val="center"/>
            </w:pPr>
          </w:p>
        </w:tc>
        <w:tc>
          <w:tcPr>
            <w:tcW w:w="757" w:type="dxa"/>
            <w:vMerge/>
          </w:tcPr>
          <w:p w:rsidR="00671A2C" w:rsidRPr="003620F2" w:rsidRDefault="00671A2C" w:rsidP="001C18B1">
            <w:pPr>
              <w:jc w:val="center"/>
            </w:pPr>
          </w:p>
        </w:tc>
        <w:tc>
          <w:tcPr>
            <w:tcW w:w="874" w:type="dxa"/>
            <w:vMerge/>
          </w:tcPr>
          <w:p w:rsidR="00671A2C" w:rsidRPr="003620F2" w:rsidRDefault="00671A2C" w:rsidP="001C18B1">
            <w:pPr>
              <w:jc w:val="center"/>
            </w:pPr>
          </w:p>
        </w:tc>
        <w:tc>
          <w:tcPr>
            <w:tcW w:w="709" w:type="dxa"/>
            <w:vMerge/>
          </w:tcPr>
          <w:p w:rsidR="00671A2C" w:rsidRPr="003620F2" w:rsidRDefault="00671A2C" w:rsidP="001C18B1">
            <w:pPr>
              <w:jc w:val="center"/>
            </w:pPr>
          </w:p>
        </w:tc>
        <w:tc>
          <w:tcPr>
            <w:tcW w:w="1952" w:type="dxa"/>
            <w:gridSpan w:val="3"/>
          </w:tcPr>
          <w:p w:rsidR="00671A2C" w:rsidRPr="003620F2" w:rsidRDefault="00671A2C" w:rsidP="001C18B1">
            <w:pPr>
              <w:jc w:val="center"/>
            </w:pPr>
            <w:r w:rsidRPr="003620F2">
              <w:t>сумма процентов</w:t>
            </w:r>
          </w:p>
        </w:tc>
        <w:tc>
          <w:tcPr>
            <w:tcW w:w="1980" w:type="dxa"/>
            <w:gridSpan w:val="3"/>
          </w:tcPr>
          <w:p w:rsidR="00671A2C" w:rsidRPr="003620F2" w:rsidRDefault="00671A2C" w:rsidP="001C18B1">
            <w:pPr>
              <w:jc w:val="center"/>
            </w:pPr>
            <w:r w:rsidRPr="003620F2">
              <w:t xml:space="preserve">Сумма штрафных </w:t>
            </w:r>
          </w:p>
          <w:p w:rsidR="00671A2C" w:rsidRPr="003620F2" w:rsidRDefault="00671A2C" w:rsidP="001C18B1">
            <w:pPr>
              <w:jc w:val="center"/>
            </w:pPr>
            <w:r w:rsidRPr="003620F2">
              <w:t>санкций</w:t>
            </w:r>
          </w:p>
        </w:tc>
        <w:tc>
          <w:tcPr>
            <w:tcW w:w="645" w:type="dxa"/>
            <w:vMerge w:val="restart"/>
            <w:textDirection w:val="btLr"/>
          </w:tcPr>
          <w:p w:rsidR="00671A2C" w:rsidRPr="003620F2" w:rsidRDefault="00671A2C" w:rsidP="001C18B1">
            <w:pPr>
              <w:ind w:left="113" w:right="113"/>
              <w:jc w:val="center"/>
            </w:pPr>
            <w:r w:rsidRPr="003620F2">
              <w:t>график погашения</w:t>
            </w:r>
          </w:p>
        </w:tc>
        <w:tc>
          <w:tcPr>
            <w:tcW w:w="521" w:type="dxa"/>
            <w:vMerge w:val="restart"/>
            <w:textDirection w:val="btLr"/>
          </w:tcPr>
          <w:p w:rsidR="00671A2C" w:rsidRPr="003620F2" w:rsidRDefault="00671A2C" w:rsidP="001C18B1">
            <w:pPr>
              <w:ind w:left="113" w:right="113"/>
              <w:jc w:val="center"/>
            </w:pPr>
            <w:r w:rsidRPr="003620F2">
              <w:t>факт</w:t>
            </w:r>
          </w:p>
        </w:tc>
        <w:tc>
          <w:tcPr>
            <w:tcW w:w="720" w:type="dxa"/>
            <w:vMerge w:val="restart"/>
            <w:textDirection w:val="btLr"/>
          </w:tcPr>
          <w:p w:rsidR="00671A2C" w:rsidRPr="003620F2" w:rsidRDefault="00671A2C" w:rsidP="001C18B1">
            <w:pPr>
              <w:ind w:left="113" w:right="113"/>
              <w:jc w:val="center"/>
            </w:pPr>
            <w:r w:rsidRPr="003620F2">
              <w:t>дата фактического погашения</w:t>
            </w:r>
          </w:p>
        </w:tc>
      </w:tr>
      <w:tr w:rsidR="00671A2C" w:rsidRPr="003620F2" w:rsidTr="009C09B1">
        <w:trPr>
          <w:cantSplit/>
          <w:trHeight w:val="2016"/>
        </w:trPr>
        <w:tc>
          <w:tcPr>
            <w:tcW w:w="675" w:type="dxa"/>
            <w:vMerge/>
          </w:tcPr>
          <w:p w:rsidR="00671A2C" w:rsidRPr="003620F2" w:rsidRDefault="00671A2C" w:rsidP="001C18B1">
            <w:pPr>
              <w:jc w:val="center"/>
            </w:pPr>
          </w:p>
        </w:tc>
        <w:tc>
          <w:tcPr>
            <w:tcW w:w="709" w:type="dxa"/>
            <w:vMerge/>
          </w:tcPr>
          <w:p w:rsidR="00671A2C" w:rsidRPr="003620F2" w:rsidRDefault="00671A2C" w:rsidP="001C18B1">
            <w:pPr>
              <w:jc w:val="center"/>
            </w:pPr>
          </w:p>
        </w:tc>
        <w:tc>
          <w:tcPr>
            <w:tcW w:w="851" w:type="dxa"/>
            <w:vMerge/>
          </w:tcPr>
          <w:p w:rsidR="00671A2C" w:rsidRPr="003620F2" w:rsidRDefault="00671A2C" w:rsidP="001C18B1">
            <w:pPr>
              <w:jc w:val="center"/>
            </w:pPr>
          </w:p>
        </w:tc>
        <w:tc>
          <w:tcPr>
            <w:tcW w:w="708" w:type="dxa"/>
            <w:vMerge/>
          </w:tcPr>
          <w:p w:rsidR="00671A2C" w:rsidRPr="003620F2" w:rsidRDefault="00671A2C" w:rsidP="001C18B1">
            <w:pPr>
              <w:jc w:val="center"/>
            </w:pPr>
          </w:p>
        </w:tc>
        <w:tc>
          <w:tcPr>
            <w:tcW w:w="993" w:type="dxa"/>
            <w:vMerge/>
          </w:tcPr>
          <w:p w:rsidR="00671A2C" w:rsidRPr="003620F2" w:rsidRDefault="00671A2C" w:rsidP="001C18B1">
            <w:pPr>
              <w:jc w:val="center"/>
            </w:pPr>
          </w:p>
        </w:tc>
        <w:tc>
          <w:tcPr>
            <w:tcW w:w="567" w:type="dxa"/>
            <w:vMerge/>
          </w:tcPr>
          <w:p w:rsidR="00671A2C" w:rsidRPr="003620F2" w:rsidRDefault="00671A2C" w:rsidP="001C18B1">
            <w:pPr>
              <w:jc w:val="center"/>
            </w:pPr>
          </w:p>
        </w:tc>
        <w:tc>
          <w:tcPr>
            <w:tcW w:w="587" w:type="dxa"/>
            <w:vMerge/>
          </w:tcPr>
          <w:p w:rsidR="00671A2C" w:rsidRPr="003620F2" w:rsidRDefault="00671A2C" w:rsidP="001C18B1">
            <w:pPr>
              <w:jc w:val="center"/>
            </w:pPr>
          </w:p>
        </w:tc>
        <w:tc>
          <w:tcPr>
            <w:tcW w:w="555" w:type="dxa"/>
            <w:vMerge/>
          </w:tcPr>
          <w:p w:rsidR="00671A2C" w:rsidRPr="003620F2" w:rsidRDefault="00671A2C" w:rsidP="001C18B1">
            <w:pPr>
              <w:jc w:val="center"/>
            </w:pPr>
          </w:p>
        </w:tc>
        <w:tc>
          <w:tcPr>
            <w:tcW w:w="806" w:type="dxa"/>
            <w:vMerge/>
          </w:tcPr>
          <w:p w:rsidR="00671A2C" w:rsidRPr="003620F2" w:rsidRDefault="00671A2C" w:rsidP="001C18B1">
            <w:pPr>
              <w:jc w:val="center"/>
            </w:pPr>
          </w:p>
        </w:tc>
        <w:tc>
          <w:tcPr>
            <w:tcW w:w="709" w:type="dxa"/>
            <w:vMerge/>
          </w:tcPr>
          <w:p w:rsidR="00671A2C" w:rsidRPr="003620F2" w:rsidRDefault="00671A2C" w:rsidP="001C18B1">
            <w:pPr>
              <w:jc w:val="center"/>
            </w:pPr>
          </w:p>
        </w:tc>
        <w:tc>
          <w:tcPr>
            <w:tcW w:w="757" w:type="dxa"/>
            <w:vMerge/>
          </w:tcPr>
          <w:p w:rsidR="00671A2C" w:rsidRPr="003620F2" w:rsidRDefault="00671A2C" w:rsidP="001C18B1">
            <w:pPr>
              <w:jc w:val="center"/>
            </w:pPr>
          </w:p>
        </w:tc>
        <w:tc>
          <w:tcPr>
            <w:tcW w:w="874" w:type="dxa"/>
            <w:vMerge/>
          </w:tcPr>
          <w:p w:rsidR="00671A2C" w:rsidRPr="003620F2" w:rsidRDefault="00671A2C" w:rsidP="001C18B1">
            <w:pPr>
              <w:jc w:val="center"/>
            </w:pPr>
          </w:p>
        </w:tc>
        <w:tc>
          <w:tcPr>
            <w:tcW w:w="709" w:type="dxa"/>
            <w:vMerge/>
          </w:tcPr>
          <w:p w:rsidR="00671A2C" w:rsidRPr="003620F2" w:rsidRDefault="00671A2C" w:rsidP="001C18B1">
            <w:pPr>
              <w:jc w:val="center"/>
            </w:pPr>
          </w:p>
        </w:tc>
        <w:tc>
          <w:tcPr>
            <w:tcW w:w="688" w:type="dxa"/>
            <w:textDirection w:val="btLr"/>
          </w:tcPr>
          <w:p w:rsidR="00671A2C" w:rsidRPr="003620F2" w:rsidRDefault="00671A2C" w:rsidP="001C18B1">
            <w:pPr>
              <w:ind w:left="113" w:right="113"/>
              <w:jc w:val="center"/>
            </w:pPr>
            <w:r w:rsidRPr="003620F2">
              <w:t>начислено</w:t>
            </w:r>
          </w:p>
        </w:tc>
        <w:tc>
          <w:tcPr>
            <w:tcW w:w="724" w:type="dxa"/>
            <w:textDirection w:val="btLr"/>
          </w:tcPr>
          <w:p w:rsidR="00671A2C" w:rsidRPr="003620F2" w:rsidRDefault="00671A2C" w:rsidP="001C18B1">
            <w:pPr>
              <w:ind w:left="113" w:right="113"/>
              <w:jc w:val="center"/>
            </w:pPr>
            <w:r w:rsidRPr="003620F2">
              <w:t>фактически уплачено</w:t>
            </w:r>
          </w:p>
        </w:tc>
        <w:tc>
          <w:tcPr>
            <w:tcW w:w="540" w:type="dxa"/>
            <w:textDirection w:val="btLr"/>
          </w:tcPr>
          <w:p w:rsidR="00671A2C" w:rsidRPr="003620F2" w:rsidRDefault="00671A2C" w:rsidP="001C18B1">
            <w:pPr>
              <w:ind w:left="113" w:right="113"/>
              <w:jc w:val="center"/>
            </w:pPr>
            <w:r w:rsidRPr="003620F2">
              <w:t xml:space="preserve">дата </w:t>
            </w:r>
          </w:p>
        </w:tc>
        <w:tc>
          <w:tcPr>
            <w:tcW w:w="690" w:type="dxa"/>
            <w:textDirection w:val="btLr"/>
          </w:tcPr>
          <w:p w:rsidR="00671A2C" w:rsidRPr="003620F2" w:rsidRDefault="00671A2C" w:rsidP="001C18B1">
            <w:pPr>
              <w:ind w:left="113" w:right="113"/>
              <w:jc w:val="center"/>
            </w:pPr>
            <w:r w:rsidRPr="003620F2">
              <w:t>предъявлено</w:t>
            </w:r>
          </w:p>
        </w:tc>
        <w:tc>
          <w:tcPr>
            <w:tcW w:w="750" w:type="dxa"/>
            <w:textDirection w:val="btLr"/>
          </w:tcPr>
          <w:p w:rsidR="00671A2C" w:rsidRPr="003620F2" w:rsidRDefault="00671A2C" w:rsidP="001C18B1">
            <w:pPr>
              <w:ind w:left="113" w:right="113"/>
              <w:jc w:val="center"/>
            </w:pPr>
            <w:r w:rsidRPr="003620F2">
              <w:t>фактически уплачено</w:t>
            </w:r>
          </w:p>
        </w:tc>
        <w:tc>
          <w:tcPr>
            <w:tcW w:w="540" w:type="dxa"/>
            <w:textDirection w:val="btLr"/>
          </w:tcPr>
          <w:p w:rsidR="00671A2C" w:rsidRPr="003620F2" w:rsidRDefault="00671A2C" w:rsidP="001C18B1">
            <w:pPr>
              <w:ind w:left="113" w:right="113"/>
              <w:jc w:val="center"/>
            </w:pPr>
            <w:r w:rsidRPr="003620F2">
              <w:t>дата</w:t>
            </w:r>
          </w:p>
        </w:tc>
        <w:tc>
          <w:tcPr>
            <w:tcW w:w="645" w:type="dxa"/>
            <w:vMerge/>
          </w:tcPr>
          <w:p w:rsidR="00671A2C" w:rsidRPr="003620F2" w:rsidRDefault="00671A2C" w:rsidP="001C18B1">
            <w:pPr>
              <w:jc w:val="center"/>
            </w:pPr>
          </w:p>
        </w:tc>
        <w:tc>
          <w:tcPr>
            <w:tcW w:w="521" w:type="dxa"/>
            <w:vMerge/>
          </w:tcPr>
          <w:p w:rsidR="00671A2C" w:rsidRPr="003620F2" w:rsidRDefault="00671A2C" w:rsidP="001C18B1">
            <w:pPr>
              <w:jc w:val="center"/>
            </w:pPr>
          </w:p>
        </w:tc>
        <w:tc>
          <w:tcPr>
            <w:tcW w:w="720" w:type="dxa"/>
            <w:vMerge/>
          </w:tcPr>
          <w:p w:rsidR="00671A2C" w:rsidRPr="003620F2" w:rsidRDefault="00671A2C" w:rsidP="001C18B1">
            <w:pPr>
              <w:jc w:val="center"/>
            </w:pPr>
          </w:p>
        </w:tc>
      </w:tr>
      <w:tr w:rsidR="00671A2C" w:rsidRPr="003620F2" w:rsidTr="009C09B1">
        <w:tc>
          <w:tcPr>
            <w:tcW w:w="675" w:type="dxa"/>
          </w:tcPr>
          <w:p w:rsidR="00671A2C" w:rsidRPr="003620F2" w:rsidRDefault="00671A2C" w:rsidP="001C18B1">
            <w:pPr>
              <w:jc w:val="center"/>
            </w:pPr>
            <w:r w:rsidRPr="003620F2">
              <w:t>1</w:t>
            </w:r>
          </w:p>
        </w:tc>
        <w:tc>
          <w:tcPr>
            <w:tcW w:w="709" w:type="dxa"/>
          </w:tcPr>
          <w:p w:rsidR="00671A2C" w:rsidRPr="003620F2" w:rsidRDefault="00671A2C" w:rsidP="001C18B1">
            <w:pPr>
              <w:jc w:val="center"/>
            </w:pPr>
            <w:r w:rsidRPr="003620F2">
              <w:t>2</w:t>
            </w:r>
          </w:p>
        </w:tc>
        <w:tc>
          <w:tcPr>
            <w:tcW w:w="851" w:type="dxa"/>
          </w:tcPr>
          <w:p w:rsidR="00671A2C" w:rsidRPr="003620F2" w:rsidRDefault="00671A2C" w:rsidP="001C18B1">
            <w:pPr>
              <w:jc w:val="center"/>
            </w:pPr>
            <w:r w:rsidRPr="003620F2">
              <w:t>3</w:t>
            </w:r>
          </w:p>
        </w:tc>
        <w:tc>
          <w:tcPr>
            <w:tcW w:w="708" w:type="dxa"/>
          </w:tcPr>
          <w:p w:rsidR="00671A2C" w:rsidRPr="003620F2" w:rsidRDefault="00671A2C" w:rsidP="001C18B1">
            <w:pPr>
              <w:jc w:val="center"/>
            </w:pPr>
            <w:r w:rsidRPr="003620F2">
              <w:t>4</w:t>
            </w:r>
          </w:p>
        </w:tc>
        <w:tc>
          <w:tcPr>
            <w:tcW w:w="993" w:type="dxa"/>
          </w:tcPr>
          <w:p w:rsidR="00671A2C" w:rsidRPr="003620F2" w:rsidRDefault="00671A2C" w:rsidP="001C18B1">
            <w:pPr>
              <w:jc w:val="center"/>
            </w:pPr>
            <w:r w:rsidRPr="003620F2">
              <w:t>5</w:t>
            </w:r>
          </w:p>
        </w:tc>
        <w:tc>
          <w:tcPr>
            <w:tcW w:w="567" w:type="dxa"/>
          </w:tcPr>
          <w:p w:rsidR="00671A2C" w:rsidRPr="003620F2" w:rsidRDefault="00671A2C" w:rsidP="001C18B1">
            <w:pPr>
              <w:jc w:val="center"/>
            </w:pPr>
            <w:r w:rsidRPr="003620F2">
              <w:t>6</w:t>
            </w:r>
          </w:p>
        </w:tc>
        <w:tc>
          <w:tcPr>
            <w:tcW w:w="587" w:type="dxa"/>
          </w:tcPr>
          <w:p w:rsidR="00671A2C" w:rsidRPr="003620F2" w:rsidRDefault="00671A2C" w:rsidP="001C18B1">
            <w:pPr>
              <w:jc w:val="center"/>
            </w:pPr>
            <w:r w:rsidRPr="003620F2">
              <w:t>7</w:t>
            </w:r>
          </w:p>
        </w:tc>
        <w:tc>
          <w:tcPr>
            <w:tcW w:w="555" w:type="dxa"/>
          </w:tcPr>
          <w:p w:rsidR="00671A2C" w:rsidRPr="003620F2" w:rsidRDefault="00671A2C" w:rsidP="001C18B1">
            <w:pPr>
              <w:jc w:val="center"/>
            </w:pPr>
            <w:r w:rsidRPr="003620F2">
              <w:t>8</w:t>
            </w:r>
          </w:p>
        </w:tc>
        <w:tc>
          <w:tcPr>
            <w:tcW w:w="806" w:type="dxa"/>
          </w:tcPr>
          <w:p w:rsidR="00671A2C" w:rsidRPr="003620F2" w:rsidRDefault="00671A2C" w:rsidP="001C18B1">
            <w:pPr>
              <w:jc w:val="center"/>
            </w:pPr>
            <w:r w:rsidRPr="003620F2">
              <w:t>9</w:t>
            </w:r>
          </w:p>
        </w:tc>
        <w:tc>
          <w:tcPr>
            <w:tcW w:w="709" w:type="dxa"/>
          </w:tcPr>
          <w:p w:rsidR="00671A2C" w:rsidRPr="003620F2" w:rsidRDefault="00671A2C" w:rsidP="001C18B1">
            <w:pPr>
              <w:jc w:val="center"/>
            </w:pPr>
            <w:r w:rsidRPr="003620F2">
              <w:t>10</w:t>
            </w:r>
          </w:p>
        </w:tc>
        <w:tc>
          <w:tcPr>
            <w:tcW w:w="757" w:type="dxa"/>
          </w:tcPr>
          <w:p w:rsidR="00671A2C" w:rsidRPr="003620F2" w:rsidRDefault="00671A2C" w:rsidP="001C18B1">
            <w:pPr>
              <w:jc w:val="center"/>
            </w:pPr>
            <w:r w:rsidRPr="003620F2">
              <w:t>11</w:t>
            </w:r>
          </w:p>
        </w:tc>
        <w:tc>
          <w:tcPr>
            <w:tcW w:w="874" w:type="dxa"/>
          </w:tcPr>
          <w:p w:rsidR="00671A2C" w:rsidRPr="003620F2" w:rsidRDefault="00671A2C" w:rsidP="001C18B1">
            <w:pPr>
              <w:jc w:val="center"/>
            </w:pPr>
            <w:r w:rsidRPr="003620F2">
              <w:t>12</w:t>
            </w:r>
          </w:p>
        </w:tc>
        <w:tc>
          <w:tcPr>
            <w:tcW w:w="709" w:type="dxa"/>
          </w:tcPr>
          <w:p w:rsidR="00671A2C" w:rsidRPr="003620F2" w:rsidRDefault="00671A2C" w:rsidP="001C18B1">
            <w:pPr>
              <w:jc w:val="center"/>
            </w:pPr>
            <w:r w:rsidRPr="003620F2">
              <w:t>13</w:t>
            </w:r>
          </w:p>
        </w:tc>
        <w:tc>
          <w:tcPr>
            <w:tcW w:w="688" w:type="dxa"/>
          </w:tcPr>
          <w:p w:rsidR="00671A2C" w:rsidRPr="003620F2" w:rsidRDefault="00671A2C" w:rsidP="001C18B1">
            <w:pPr>
              <w:jc w:val="center"/>
            </w:pPr>
            <w:r w:rsidRPr="003620F2">
              <w:t>14</w:t>
            </w:r>
          </w:p>
        </w:tc>
        <w:tc>
          <w:tcPr>
            <w:tcW w:w="724" w:type="dxa"/>
          </w:tcPr>
          <w:p w:rsidR="00671A2C" w:rsidRPr="003620F2" w:rsidRDefault="00671A2C" w:rsidP="001C18B1">
            <w:pPr>
              <w:jc w:val="center"/>
            </w:pPr>
            <w:r w:rsidRPr="003620F2">
              <w:t>15</w:t>
            </w:r>
          </w:p>
        </w:tc>
        <w:tc>
          <w:tcPr>
            <w:tcW w:w="540" w:type="dxa"/>
          </w:tcPr>
          <w:p w:rsidR="00671A2C" w:rsidRPr="003620F2" w:rsidRDefault="00671A2C" w:rsidP="001C18B1">
            <w:pPr>
              <w:jc w:val="center"/>
            </w:pPr>
            <w:r w:rsidRPr="003620F2">
              <w:t>16</w:t>
            </w:r>
          </w:p>
        </w:tc>
        <w:tc>
          <w:tcPr>
            <w:tcW w:w="690" w:type="dxa"/>
          </w:tcPr>
          <w:p w:rsidR="00671A2C" w:rsidRPr="003620F2" w:rsidRDefault="00671A2C" w:rsidP="001C18B1">
            <w:pPr>
              <w:jc w:val="center"/>
            </w:pPr>
            <w:r w:rsidRPr="003620F2">
              <w:t>17</w:t>
            </w:r>
          </w:p>
        </w:tc>
        <w:tc>
          <w:tcPr>
            <w:tcW w:w="750" w:type="dxa"/>
          </w:tcPr>
          <w:p w:rsidR="00671A2C" w:rsidRPr="003620F2" w:rsidRDefault="00671A2C" w:rsidP="001C18B1">
            <w:pPr>
              <w:jc w:val="center"/>
            </w:pPr>
            <w:r w:rsidRPr="003620F2">
              <w:t>18</w:t>
            </w:r>
          </w:p>
        </w:tc>
        <w:tc>
          <w:tcPr>
            <w:tcW w:w="540" w:type="dxa"/>
          </w:tcPr>
          <w:p w:rsidR="00671A2C" w:rsidRPr="003620F2" w:rsidRDefault="00671A2C" w:rsidP="001C18B1">
            <w:pPr>
              <w:jc w:val="center"/>
            </w:pPr>
            <w:r w:rsidRPr="003620F2">
              <w:t>19</w:t>
            </w:r>
          </w:p>
        </w:tc>
        <w:tc>
          <w:tcPr>
            <w:tcW w:w="645" w:type="dxa"/>
          </w:tcPr>
          <w:p w:rsidR="00671A2C" w:rsidRPr="003620F2" w:rsidRDefault="00671A2C" w:rsidP="001C18B1">
            <w:pPr>
              <w:jc w:val="center"/>
            </w:pPr>
            <w:r w:rsidRPr="003620F2">
              <w:t>20</w:t>
            </w:r>
          </w:p>
        </w:tc>
        <w:tc>
          <w:tcPr>
            <w:tcW w:w="521" w:type="dxa"/>
          </w:tcPr>
          <w:p w:rsidR="00671A2C" w:rsidRPr="003620F2" w:rsidRDefault="00671A2C" w:rsidP="001C18B1">
            <w:pPr>
              <w:jc w:val="center"/>
            </w:pPr>
            <w:r w:rsidRPr="003620F2">
              <w:t>21</w:t>
            </w:r>
          </w:p>
        </w:tc>
        <w:tc>
          <w:tcPr>
            <w:tcW w:w="720" w:type="dxa"/>
          </w:tcPr>
          <w:p w:rsidR="00671A2C" w:rsidRPr="003620F2" w:rsidRDefault="00671A2C" w:rsidP="001C18B1">
            <w:pPr>
              <w:jc w:val="center"/>
            </w:pPr>
            <w:r w:rsidRPr="003620F2">
              <w:t>22</w:t>
            </w:r>
          </w:p>
        </w:tc>
      </w:tr>
    </w:tbl>
    <w:p w:rsidR="00943E4E" w:rsidRPr="003620F2" w:rsidRDefault="00943E4E" w:rsidP="00B3034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134"/>
        <w:gridCol w:w="850"/>
        <w:gridCol w:w="850"/>
      </w:tblGrid>
      <w:tr w:rsidR="00DA3C48" w:rsidRPr="003620F2" w:rsidTr="00013BF0">
        <w:trPr>
          <w:cantSplit/>
          <w:trHeight w:val="3168"/>
        </w:trPr>
        <w:tc>
          <w:tcPr>
            <w:tcW w:w="959" w:type="dxa"/>
            <w:textDirection w:val="btLr"/>
          </w:tcPr>
          <w:p w:rsidR="00DA3C48" w:rsidRPr="003620F2" w:rsidRDefault="00DA3C48" w:rsidP="009C6236">
            <w:pPr>
              <w:ind w:left="113" w:right="113"/>
              <w:jc w:val="center"/>
            </w:pPr>
            <w:r w:rsidRPr="003620F2">
              <w:t>Объем просроченной задолженности по процентам</w:t>
            </w:r>
          </w:p>
        </w:tc>
        <w:tc>
          <w:tcPr>
            <w:tcW w:w="1134" w:type="dxa"/>
            <w:textDirection w:val="btLr"/>
          </w:tcPr>
          <w:p w:rsidR="00DA3C48" w:rsidRPr="003620F2" w:rsidRDefault="00461ED4" w:rsidP="00461ED4">
            <w:pPr>
              <w:ind w:left="113" w:right="113"/>
              <w:jc w:val="center"/>
            </w:pPr>
            <w:r w:rsidRPr="003620F2">
              <w:t>Объем</w:t>
            </w:r>
            <w:r w:rsidR="00DA3C48" w:rsidRPr="003620F2">
              <w:t xml:space="preserve"> просроченной задолженности по основно</w:t>
            </w:r>
            <w:r w:rsidRPr="003620F2">
              <w:t>му</w:t>
            </w:r>
            <w:r w:rsidR="00DA3C48" w:rsidRPr="003620F2">
              <w:t xml:space="preserve"> долг</w:t>
            </w:r>
            <w:r w:rsidRPr="003620F2">
              <w:t>у</w:t>
            </w:r>
          </w:p>
        </w:tc>
        <w:tc>
          <w:tcPr>
            <w:tcW w:w="850" w:type="dxa"/>
            <w:textDirection w:val="btLr"/>
          </w:tcPr>
          <w:p w:rsidR="00DA3C48" w:rsidRPr="003620F2" w:rsidRDefault="00DA3C48" w:rsidP="00DA3C48">
            <w:pPr>
              <w:ind w:left="113" w:right="113"/>
              <w:jc w:val="center"/>
            </w:pPr>
            <w:r w:rsidRPr="003620F2">
              <w:t>Объем задолженности по основному долгу</w:t>
            </w:r>
          </w:p>
        </w:tc>
        <w:tc>
          <w:tcPr>
            <w:tcW w:w="850" w:type="dxa"/>
            <w:textDirection w:val="btLr"/>
          </w:tcPr>
          <w:p w:rsidR="00DA3C48" w:rsidRPr="003620F2" w:rsidRDefault="00DA3C48" w:rsidP="009C6236">
            <w:pPr>
              <w:ind w:left="113" w:right="113"/>
              <w:jc w:val="center"/>
            </w:pPr>
            <w:r w:rsidRPr="003620F2">
              <w:t>Форма обеспечения кредита</w:t>
            </w:r>
          </w:p>
        </w:tc>
      </w:tr>
      <w:tr w:rsidR="00DA3C48" w:rsidRPr="003620F2" w:rsidTr="00013BF0">
        <w:tc>
          <w:tcPr>
            <w:tcW w:w="959" w:type="dxa"/>
          </w:tcPr>
          <w:p w:rsidR="00DA3C48" w:rsidRPr="003620F2" w:rsidRDefault="00DA3C48" w:rsidP="009C6236">
            <w:pPr>
              <w:jc w:val="center"/>
            </w:pPr>
            <w:r w:rsidRPr="003620F2">
              <w:t>23</w:t>
            </w:r>
          </w:p>
        </w:tc>
        <w:tc>
          <w:tcPr>
            <w:tcW w:w="1134" w:type="dxa"/>
          </w:tcPr>
          <w:p w:rsidR="00DA3C48" w:rsidRPr="003620F2" w:rsidRDefault="00DA3C48" w:rsidP="009C6236">
            <w:pPr>
              <w:jc w:val="center"/>
            </w:pPr>
            <w:r w:rsidRPr="003620F2">
              <w:t>24</w:t>
            </w:r>
          </w:p>
        </w:tc>
        <w:tc>
          <w:tcPr>
            <w:tcW w:w="850" w:type="dxa"/>
          </w:tcPr>
          <w:p w:rsidR="00DA3C48" w:rsidRPr="003620F2" w:rsidRDefault="00C95151" w:rsidP="009C6236">
            <w:pPr>
              <w:jc w:val="center"/>
            </w:pPr>
            <w:r w:rsidRPr="003620F2">
              <w:t>25</w:t>
            </w:r>
          </w:p>
        </w:tc>
        <w:tc>
          <w:tcPr>
            <w:tcW w:w="850" w:type="dxa"/>
          </w:tcPr>
          <w:p w:rsidR="00DA3C48" w:rsidRPr="003620F2" w:rsidRDefault="00DA3C48" w:rsidP="00C95151">
            <w:pPr>
              <w:jc w:val="center"/>
            </w:pPr>
            <w:r w:rsidRPr="003620F2">
              <w:t>2</w:t>
            </w:r>
            <w:r w:rsidR="00C95151" w:rsidRPr="003620F2">
              <w:t>6</w:t>
            </w:r>
          </w:p>
        </w:tc>
      </w:tr>
    </w:tbl>
    <w:p w:rsidR="00671A2C" w:rsidRPr="003620F2" w:rsidRDefault="00671A2C" w:rsidP="00B3034C">
      <w:pPr>
        <w:jc w:val="center"/>
      </w:pPr>
    </w:p>
    <w:p w:rsidR="00671A2C" w:rsidRPr="003620F2" w:rsidRDefault="00671A2C" w:rsidP="00EA6B71"/>
    <w:p w:rsidR="007427B9" w:rsidRPr="003620F2" w:rsidRDefault="007427B9" w:rsidP="00B3034C">
      <w:pPr>
        <w:jc w:val="center"/>
      </w:pPr>
    </w:p>
    <w:p w:rsidR="001E3461" w:rsidRPr="003620F2" w:rsidRDefault="004348EC" w:rsidP="00857CF0">
      <w:pPr>
        <w:jc w:val="center"/>
      </w:pPr>
      <w:r w:rsidRPr="003620F2">
        <w:lastRenderedPageBreak/>
        <w:t>5</w:t>
      </w:r>
      <w:r w:rsidR="001E3461" w:rsidRPr="003620F2">
        <w:t xml:space="preserve">. </w:t>
      </w:r>
      <w:r w:rsidR="00880FE9" w:rsidRPr="003620F2">
        <w:t>Г</w:t>
      </w:r>
      <w:r w:rsidR="00415F5D" w:rsidRPr="003620F2">
        <w:t xml:space="preserve">арантии </w:t>
      </w:r>
      <w:r w:rsidR="00EA6B71">
        <w:t xml:space="preserve">Администрация </w:t>
      </w:r>
      <w:r w:rsidR="00EA6B71" w:rsidRPr="003620F2">
        <w:t xml:space="preserve"> </w:t>
      </w:r>
      <w:r w:rsidR="00EA6B71">
        <w:t>Понятовского сельского поселения</w:t>
      </w:r>
      <w:r w:rsidR="00415F5D" w:rsidRPr="003620F2">
        <w:t xml:space="preserve"> Смоленской области</w:t>
      </w:r>
      <w:r w:rsidR="00415F5D" w:rsidRPr="003620F2">
        <w:rPr>
          <w:color w:val="000000"/>
          <w:spacing w:val="2"/>
        </w:rPr>
        <w:t>, выраженные в валюте Российской Федерации</w:t>
      </w:r>
    </w:p>
    <w:tbl>
      <w:tblPr>
        <w:tblW w:w="153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1"/>
        <w:gridCol w:w="414"/>
        <w:gridCol w:w="567"/>
        <w:gridCol w:w="992"/>
        <w:gridCol w:w="709"/>
        <w:gridCol w:w="709"/>
        <w:gridCol w:w="709"/>
        <w:gridCol w:w="567"/>
        <w:gridCol w:w="567"/>
        <w:gridCol w:w="708"/>
        <w:gridCol w:w="567"/>
        <w:gridCol w:w="709"/>
        <w:gridCol w:w="567"/>
        <w:gridCol w:w="709"/>
        <w:gridCol w:w="567"/>
        <w:gridCol w:w="709"/>
        <w:gridCol w:w="567"/>
        <w:gridCol w:w="992"/>
        <w:gridCol w:w="567"/>
        <w:gridCol w:w="992"/>
        <w:gridCol w:w="709"/>
        <w:gridCol w:w="709"/>
        <w:gridCol w:w="567"/>
      </w:tblGrid>
      <w:tr w:rsidR="00C10998" w:rsidRPr="003620F2" w:rsidTr="00F06C81">
        <w:tc>
          <w:tcPr>
            <w:tcW w:w="511" w:type="dxa"/>
            <w:vMerge w:val="restart"/>
            <w:textDirection w:val="btLr"/>
          </w:tcPr>
          <w:p w:rsidR="00C10998" w:rsidRPr="003620F2" w:rsidRDefault="00C10998" w:rsidP="001C18B1">
            <w:pPr>
              <w:ind w:left="113" w:right="113"/>
              <w:jc w:val="center"/>
            </w:pPr>
            <w:r w:rsidRPr="003620F2">
              <w:t>№ п/п</w:t>
            </w:r>
          </w:p>
        </w:tc>
        <w:tc>
          <w:tcPr>
            <w:tcW w:w="414" w:type="dxa"/>
            <w:vMerge w:val="restart"/>
            <w:textDirection w:val="btLr"/>
          </w:tcPr>
          <w:p w:rsidR="00C10998" w:rsidRPr="003620F2" w:rsidRDefault="00C10998" w:rsidP="001C18B1">
            <w:pPr>
              <w:ind w:left="113" w:right="113"/>
              <w:jc w:val="center"/>
            </w:pPr>
            <w:r w:rsidRPr="003620F2">
              <w:t>Дата регистрации</w:t>
            </w:r>
          </w:p>
        </w:tc>
        <w:tc>
          <w:tcPr>
            <w:tcW w:w="567" w:type="dxa"/>
            <w:vMerge w:val="restart"/>
            <w:textDirection w:val="btLr"/>
          </w:tcPr>
          <w:p w:rsidR="00C10998" w:rsidRPr="003620F2" w:rsidRDefault="00C10998" w:rsidP="001C18B1">
            <w:pPr>
              <w:ind w:left="113" w:right="113"/>
              <w:jc w:val="center"/>
            </w:pPr>
            <w:r w:rsidRPr="003620F2">
              <w:t>Регистрационный номер</w:t>
            </w:r>
          </w:p>
        </w:tc>
        <w:tc>
          <w:tcPr>
            <w:tcW w:w="992" w:type="dxa"/>
            <w:vMerge w:val="restart"/>
            <w:textDirection w:val="btLr"/>
          </w:tcPr>
          <w:p w:rsidR="00C10998" w:rsidRPr="003620F2" w:rsidRDefault="00C10998" w:rsidP="001C18B1">
            <w:pPr>
              <w:ind w:left="113" w:right="113"/>
              <w:jc w:val="center"/>
            </w:pPr>
            <w:r w:rsidRPr="003620F2">
              <w:t>Наименование, номер и дата принятия правового акта о предоставлении гарантии</w:t>
            </w:r>
          </w:p>
        </w:tc>
        <w:tc>
          <w:tcPr>
            <w:tcW w:w="709" w:type="dxa"/>
            <w:vMerge w:val="restart"/>
            <w:textDirection w:val="btLr"/>
          </w:tcPr>
          <w:p w:rsidR="00C10998" w:rsidRPr="003620F2" w:rsidRDefault="00C10998" w:rsidP="001C18B1">
            <w:pPr>
              <w:ind w:left="113" w:right="113"/>
              <w:jc w:val="center"/>
            </w:pPr>
            <w:r w:rsidRPr="003620F2">
              <w:t>Наименование заемщика (принципала)</w:t>
            </w:r>
          </w:p>
        </w:tc>
        <w:tc>
          <w:tcPr>
            <w:tcW w:w="709" w:type="dxa"/>
            <w:vMerge w:val="restart"/>
            <w:textDirection w:val="btLr"/>
          </w:tcPr>
          <w:p w:rsidR="00C10998" w:rsidRPr="003620F2" w:rsidRDefault="00C10998" w:rsidP="001C18B1">
            <w:pPr>
              <w:ind w:left="113" w:right="113"/>
              <w:jc w:val="center"/>
            </w:pPr>
            <w:r w:rsidRPr="003620F2">
              <w:t>Наименование кредитора (бенефициара)</w:t>
            </w:r>
          </w:p>
        </w:tc>
        <w:tc>
          <w:tcPr>
            <w:tcW w:w="1843" w:type="dxa"/>
            <w:gridSpan w:val="3"/>
          </w:tcPr>
          <w:p w:rsidR="00C10998" w:rsidRPr="003620F2" w:rsidRDefault="00C10998" w:rsidP="001C18B1">
            <w:pPr>
              <w:jc w:val="center"/>
            </w:pPr>
            <w:r w:rsidRPr="003620F2">
              <w:t>Долговое обязательство, обеспечиваемое гарантией</w:t>
            </w:r>
          </w:p>
        </w:tc>
        <w:tc>
          <w:tcPr>
            <w:tcW w:w="1275" w:type="dxa"/>
            <w:gridSpan w:val="2"/>
          </w:tcPr>
          <w:p w:rsidR="00C10998" w:rsidRPr="003620F2" w:rsidRDefault="00C10998" w:rsidP="001C18B1">
            <w:pPr>
              <w:jc w:val="center"/>
            </w:pPr>
            <w:r w:rsidRPr="003620F2">
              <w:t>Гарантия</w:t>
            </w:r>
          </w:p>
        </w:tc>
        <w:tc>
          <w:tcPr>
            <w:tcW w:w="709" w:type="dxa"/>
            <w:vMerge w:val="restart"/>
            <w:textDirection w:val="btLr"/>
          </w:tcPr>
          <w:p w:rsidR="00C10998" w:rsidRPr="003620F2" w:rsidRDefault="00C10998" w:rsidP="00A31BE1">
            <w:pPr>
              <w:ind w:left="113" w:right="113"/>
              <w:jc w:val="center"/>
            </w:pPr>
            <w:r w:rsidRPr="003620F2">
              <w:t>Объем обязательств по гарантии</w:t>
            </w:r>
          </w:p>
        </w:tc>
        <w:tc>
          <w:tcPr>
            <w:tcW w:w="567" w:type="dxa"/>
            <w:vMerge w:val="restart"/>
            <w:textDirection w:val="btLr"/>
          </w:tcPr>
          <w:p w:rsidR="00C10998" w:rsidRPr="003620F2" w:rsidRDefault="00C10998" w:rsidP="001C18B1">
            <w:pPr>
              <w:ind w:left="113" w:right="113"/>
              <w:jc w:val="center"/>
            </w:pPr>
            <w:r w:rsidRPr="003620F2">
              <w:t>Валюта обязательства</w:t>
            </w:r>
          </w:p>
        </w:tc>
        <w:tc>
          <w:tcPr>
            <w:tcW w:w="709" w:type="dxa"/>
            <w:vMerge w:val="restart"/>
            <w:textDirection w:val="btLr"/>
          </w:tcPr>
          <w:p w:rsidR="00C10998" w:rsidRPr="003620F2" w:rsidRDefault="00C10998" w:rsidP="001C18B1">
            <w:pPr>
              <w:ind w:left="113" w:right="113"/>
              <w:jc w:val="center"/>
            </w:pPr>
            <w:r w:rsidRPr="003620F2">
              <w:t>Дата или момент вступления гарантии в силу</w:t>
            </w:r>
          </w:p>
        </w:tc>
        <w:tc>
          <w:tcPr>
            <w:tcW w:w="567" w:type="dxa"/>
            <w:vMerge w:val="restart"/>
            <w:textDirection w:val="btLr"/>
          </w:tcPr>
          <w:p w:rsidR="00C10998" w:rsidRPr="003620F2" w:rsidRDefault="00C10998" w:rsidP="001C18B1">
            <w:pPr>
              <w:ind w:left="113" w:right="113"/>
              <w:jc w:val="center"/>
            </w:pPr>
            <w:r w:rsidRPr="003620F2">
              <w:t>Срок действия гарантии</w:t>
            </w:r>
          </w:p>
        </w:tc>
        <w:tc>
          <w:tcPr>
            <w:tcW w:w="709" w:type="dxa"/>
            <w:vMerge w:val="restart"/>
            <w:textDirection w:val="btLr"/>
          </w:tcPr>
          <w:p w:rsidR="00C10998" w:rsidRPr="003620F2" w:rsidRDefault="00C10998" w:rsidP="001C18B1">
            <w:pPr>
              <w:ind w:left="113" w:right="113"/>
              <w:jc w:val="center"/>
            </w:pPr>
            <w:r w:rsidRPr="003620F2">
              <w:t>Срок предъявления требований по гарантии</w:t>
            </w:r>
          </w:p>
        </w:tc>
        <w:tc>
          <w:tcPr>
            <w:tcW w:w="567" w:type="dxa"/>
            <w:vMerge w:val="restart"/>
            <w:textDirection w:val="btLr"/>
          </w:tcPr>
          <w:p w:rsidR="00C10998" w:rsidRPr="003620F2" w:rsidRDefault="00C10998" w:rsidP="001C18B1">
            <w:pPr>
              <w:ind w:left="113" w:right="113"/>
              <w:jc w:val="center"/>
            </w:pPr>
            <w:r w:rsidRPr="003620F2">
              <w:t>Срок исполнения гарантии</w:t>
            </w:r>
          </w:p>
        </w:tc>
        <w:tc>
          <w:tcPr>
            <w:tcW w:w="992" w:type="dxa"/>
            <w:vMerge w:val="restart"/>
            <w:textDirection w:val="btLr"/>
          </w:tcPr>
          <w:p w:rsidR="00C10998" w:rsidRPr="003620F2" w:rsidRDefault="00C10998" w:rsidP="001C18B1">
            <w:pPr>
              <w:ind w:left="113" w:right="113"/>
              <w:jc w:val="center"/>
            </w:pPr>
            <w:r w:rsidRPr="003620F2">
              <w:t>Сумма полного или частичного исполнения (прекращения) обязательств по гарантии</w:t>
            </w:r>
          </w:p>
        </w:tc>
        <w:tc>
          <w:tcPr>
            <w:tcW w:w="567" w:type="dxa"/>
            <w:vMerge w:val="restart"/>
            <w:textDirection w:val="btLr"/>
          </w:tcPr>
          <w:p w:rsidR="00C10998" w:rsidRPr="003620F2" w:rsidRDefault="00C10998" w:rsidP="001C18B1">
            <w:pPr>
              <w:ind w:left="113" w:right="113"/>
              <w:jc w:val="center"/>
            </w:pPr>
            <w:r w:rsidRPr="003620F2">
              <w:t>Дата фактического погашения</w:t>
            </w:r>
          </w:p>
        </w:tc>
        <w:tc>
          <w:tcPr>
            <w:tcW w:w="992" w:type="dxa"/>
            <w:vMerge w:val="restart"/>
            <w:textDirection w:val="btLr"/>
          </w:tcPr>
          <w:p w:rsidR="00C10998" w:rsidRPr="003620F2" w:rsidRDefault="00C10998" w:rsidP="001C18B1">
            <w:pPr>
              <w:ind w:left="113" w:right="113"/>
              <w:jc w:val="center"/>
            </w:pPr>
            <w:r w:rsidRPr="003620F2">
              <w:t>Наличие (отсутствие) регрессных требований к принципалу</w:t>
            </w:r>
          </w:p>
        </w:tc>
        <w:tc>
          <w:tcPr>
            <w:tcW w:w="709" w:type="dxa"/>
            <w:vMerge w:val="restart"/>
            <w:textDirection w:val="btLr"/>
          </w:tcPr>
          <w:p w:rsidR="00C10998" w:rsidRPr="003620F2" w:rsidRDefault="00C10998" w:rsidP="001C18B1">
            <w:pPr>
              <w:ind w:left="113" w:right="113"/>
              <w:jc w:val="center"/>
            </w:pPr>
            <w:r w:rsidRPr="003620F2">
              <w:t>Объем просроченной задолженности по гарантии</w:t>
            </w:r>
          </w:p>
        </w:tc>
        <w:tc>
          <w:tcPr>
            <w:tcW w:w="709" w:type="dxa"/>
            <w:vMerge w:val="restart"/>
            <w:textDirection w:val="btLr"/>
          </w:tcPr>
          <w:p w:rsidR="00C10998" w:rsidRPr="003620F2" w:rsidRDefault="00C10998" w:rsidP="001C18B1">
            <w:pPr>
              <w:ind w:left="113" w:right="113"/>
              <w:jc w:val="center"/>
            </w:pPr>
            <w:r w:rsidRPr="003620F2">
              <w:t>Остаток задолженности по гарантии</w:t>
            </w:r>
          </w:p>
        </w:tc>
        <w:tc>
          <w:tcPr>
            <w:tcW w:w="567" w:type="dxa"/>
            <w:vMerge w:val="restart"/>
            <w:textDirection w:val="btLr"/>
          </w:tcPr>
          <w:p w:rsidR="00C10998" w:rsidRPr="003620F2" w:rsidRDefault="00C10998" w:rsidP="001C18B1">
            <w:pPr>
              <w:ind w:left="113" w:right="113"/>
              <w:jc w:val="center"/>
            </w:pPr>
            <w:r w:rsidRPr="003620F2">
              <w:t>Форма обеспечения гарантии</w:t>
            </w:r>
          </w:p>
        </w:tc>
      </w:tr>
      <w:tr w:rsidR="00C10998" w:rsidRPr="003620F2" w:rsidTr="00F06C81">
        <w:trPr>
          <w:cantSplit/>
          <w:trHeight w:val="2387"/>
        </w:trPr>
        <w:tc>
          <w:tcPr>
            <w:tcW w:w="511" w:type="dxa"/>
            <w:vMerge/>
          </w:tcPr>
          <w:p w:rsidR="00C10998" w:rsidRPr="003620F2" w:rsidRDefault="00C10998" w:rsidP="008E106D"/>
        </w:tc>
        <w:tc>
          <w:tcPr>
            <w:tcW w:w="414" w:type="dxa"/>
            <w:vMerge/>
          </w:tcPr>
          <w:p w:rsidR="00C10998" w:rsidRPr="003620F2" w:rsidRDefault="00C10998" w:rsidP="008E106D"/>
        </w:tc>
        <w:tc>
          <w:tcPr>
            <w:tcW w:w="567" w:type="dxa"/>
            <w:vMerge/>
          </w:tcPr>
          <w:p w:rsidR="00C10998" w:rsidRPr="003620F2" w:rsidRDefault="00C10998" w:rsidP="008E106D"/>
        </w:tc>
        <w:tc>
          <w:tcPr>
            <w:tcW w:w="992" w:type="dxa"/>
            <w:vMerge/>
          </w:tcPr>
          <w:p w:rsidR="00C10998" w:rsidRPr="003620F2" w:rsidRDefault="00C10998" w:rsidP="008E106D"/>
        </w:tc>
        <w:tc>
          <w:tcPr>
            <w:tcW w:w="709" w:type="dxa"/>
            <w:vMerge/>
          </w:tcPr>
          <w:p w:rsidR="00C10998" w:rsidRPr="003620F2" w:rsidRDefault="00C10998" w:rsidP="008E106D"/>
        </w:tc>
        <w:tc>
          <w:tcPr>
            <w:tcW w:w="709" w:type="dxa"/>
            <w:vMerge/>
          </w:tcPr>
          <w:p w:rsidR="00C10998" w:rsidRPr="003620F2" w:rsidRDefault="00C10998" w:rsidP="008E106D"/>
        </w:tc>
        <w:tc>
          <w:tcPr>
            <w:tcW w:w="709" w:type="dxa"/>
            <w:textDirection w:val="btLr"/>
          </w:tcPr>
          <w:p w:rsidR="00C10998" w:rsidRPr="003620F2" w:rsidRDefault="00C10998" w:rsidP="001C18B1">
            <w:pPr>
              <w:ind w:left="113" w:right="113"/>
              <w:jc w:val="center"/>
            </w:pPr>
            <w:r w:rsidRPr="003620F2">
              <w:t>наименование</w:t>
            </w:r>
          </w:p>
        </w:tc>
        <w:tc>
          <w:tcPr>
            <w:tcW w:w="567" w:type="dxa"/>
            <w:textDirection w:val="btLr"/>
          </w:tcPr>
          <w:p w:rsidR="00C10998" w:rsidRPr="003620F2" w:rsidRDefault="00C10998" w:rsidP="001C18B1">
            <w:pPr>
              <w:ind w:left="113" w:right="113"/>
              <w:jc w:val="center"/>
            </w:pPr>
            <w:r w:rsidRPr="003620F2">
              <w:t>дата</w:t>
            </w:r>
          </w:p>
        </w:tc>
        <w:tc>
          <w:tcPr>
            <w:tcW w:w="567" w:type="dxa"/>
            <w:textDirection w:val="btLr"/>
          </w:tcPr>
          <w:p w:rsidR="00C10998" w:rsidRPr="003620F2" w:rsidRDefault="00C10998" w:rsidP="001C18B1">
            <w:pPr>
              <w:ind w:left="113" w:right="113"/>
              <w:jc w:val="center"/>
            </w:pPr>
            <w:r w:rsidRPr="003620F2">
              <w:t>номер</w:t>
            </w:r>
          </w:p>
        </w:tc>
        <w:tc>
          <w:tcPr>
            <w:tcW w:w="708" w:type="dxa"/>
            <w:textDirection w:val="btLr"/>
          </w:tcPr>
          <w:p w:rsidR="00C10998" w:rsidRPr="003620F2" w:rsidRDefault="00C10998" w:rsidP="001C18B1">
            <w:pPr>
              <w:ind w:left="113" w:right="113"/>
              <w:jc w:val="center"/>
            </w:pPr>
            <w:r w:rsidRPr="003620F2">
              <w:t>дата</w:t>
            </w:r>
          </w:p>
        </w:tc>
        <w:tc>
          <w:tcPr>
            <w:tcW w:w="567" w:type="dxa"/>
            <w:textDirection w:val="btLr"/>
          </w:tcPr>
          <w:p w:rsidR="00C10998" w:rsidRPr="003620F2" w:rsidRDefault="00C10998" w:rsidP="001C18B1">
            <w:pPr>
              <w:ind w:left="113" w:right="113"/>
              <w:jc w:val="center"/>
            </w:pPr>
            <w:r w:rsidRPr="003620F2">
              <w:t>номер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C10998" w:rsidRPr="003620F2" w:rsidRDefault="00C10998" w:rsidP="00F84DF8">
            <w:pPr>
              <w:ind w:left="113" w:right="113"/>
              <w:jc w:val="center"/>
            </w:pPr>
          </w:p>
        </w:tc>
        <w:tc>
          <w:tcPr>
            <w:tcW w:w="567" w:type="dxa"/>
            <w:vMerge/>
          </w:tcPr>
          <w:p w:rsidR="00C10998" w:rsidRPr="003620F2" w:rsidRDefault="00C10998" w:rsidP="008E106D"/>
        </w:tc>
        <w:tc>
          <w:tcPr>
            <w:tcW w:w="709" w:type="dxa"/>
            <w:vMerge/>
          </w:tcPr>
          <w:p w:rsidR="00C10998" w:rsidRPr="003620F2" w:rsidRDefault="00C10998" w:rsidP="008E106D"/>
        </w:tc>
        <w:tc>
          <w:tcPr>
            <w:tcW w:w="567" w:type="dxa"/>
            <w:vMerge/>
          </w:tcPr>
          <w:p w:rsidR="00C10998" w:rsidRPr="003620F2" w:rsidRDefault="00C10998" w:rsidP="008E106D"/>
        </w:tc>
        <w:tc>
          <w:tcPr>
            <w:tcW w:w="709" w:type="dxa"/>
            <w:vMerge/>
          </w:tcPr>
          <w:p w:rsidR="00C10998" w:rsidRPr="003620F2" w:rsidRDefault="00C10998" w:rsidP="008E106D"/>
        </w:tc>
        <w:tc>
          <w:tcPr>
            <w:tcW w:w="567" w:type="dxa"/>
            <w:vMerge/>
          </w:tcPr>
          <w:p w:rsidR="00C10998" w:rsidRPr="003620F2" w:rsidRDefault="00C10998" w:rsidP="008E106D"/>
        </w:tc>
        <w:tc>
          <w:tcPr>
            <w:tcW w:w="992" w:type="dxa"/>
            <w:vMerge/>
          </w:tcPr>
          <w:p w:rsidR="00C10998" w:rsidRPr="003620F2" w:rsidRDefault="00C10998" w:rsidP="008E106D"/>
        </w:tc>
        <w:tc>
          <w:tcPr>
            <w:tcW w:w="567" w:type="dxa"/>
            <w:vMerge/>
          </w:tcPr>
          <w:p w:rsidR="00C10998" w:rsidRPr="003620F2" w:rsidRDefault="00C10998" w:rsidP="008E106D"/>
        </w:tc>
        <w:tc>
          <w:tcPr>
            <w:tcW w:w="992" w:type="dxa"/>
            <w:vMerge/>
          </w:tcPr>
          <w:p w:rsidR="00C10998" w:rsidRPr="003620F2" w:rsidRDefault="00C10998" w:rsidP="008E106D"/>
        </w:tc>
        <w:tc>
          <w:tcPr>
            <w:tcW w:w="709" w:type="dxa"/>
            <w:vMerge/>
          </w:tcPr>
          <w:p w:rsidR="00C10998" w:rsidRPr="003620F2" w:rsidRDefault="00C10998" w:rsidP="008E106D"/>
        </w:tc>
        <w:tc>
          <w:tcPr>
            <w:tcW w:w="709" w:type="dxa"/>
            <w:vMerge/>
          </w:tcPr>
          <w:p w:rsidR="00C10998" w:rsidRPr="003620F2" w:rsidRDefault="00C10998" w:rsidP="008E106D"/>
        </w:tc>
        <w:tc>
          <w:tcPr>
            <w:tcW w:w="567" w:type="dxa"/>
            <w:vMerge/>
          </w:tcPr>
          <w:p w:rsidR="00C10998" w:rsidRPr="003620F2" w:rsidRDefault="00C10998" w:rsidP="008E106D"/>
        </w:tc>
      </w:tr>
      <w:tr w:rsidR="00C10998" w:rsidRPr="003620F2" w:rsidTr="00F06C81">
        <w:trPr>
          <w:trHeight w:val="273"/>
        </w:trPr>
        <w:tc>
          <w:tcPr>
            <w:tcW w:w="511" w:type="dxa"/>
          </w:tcPr>
          <w:p w:rsidR="00C10998" w:rsidRPr="003620F2" w:rsidRDefault="00C10998" w:rsidP="001C18B1">
            <w:pPr>
              <w:jc w:val="center"/>
            </w:pPr>
            <w:r w:rsidRPr="003620F2">
              <w:t>1</w:t>
            </w:r>
          </w:p>
        </w:tc>
        <w:tc>
          <w:tcPr>
            <w:tcW w:w="414" w:type="dxa"/>
          </w:tcPr>
          <w:p w:rsidR="00C10998" w:rsidRPr="003620F2" w:rsidRDefault="00C10998" w:rsidP="001C18B1">
            <w:pPr>
              <w:jc w:val="center"/>
            </w:pPr>
            <w:r w:rsidRPr="003620F2">
              <w:t>2</w:t>
            </w:r>
          </w:p>
        </w:tc>
        <w:tc>
          <w:tcPr>
            <w:tcW w:w="567" w:type="dxa"/>
          </w:tcPr>
          <w:p w:rsidR="00C10998" w:rsidRPr="003620F2" w:rsidRDefault="00C10998" w:rsidP="001C18B1">
            <w:pPr>
              <w:jc w:val="center"/>
            </w:pPr>
            <w:r w:rsidRPr="003620F2">
              <w:t>3</w:t>
            </w:r>
          </w:p>
        </w:tc>
        <w:tc>
          <w:tcPr>
            <w:tcW w:w="992" w:type="dxa"/>
          </w:tcPr>
          <w:p w:rsidR="00C10998" w:rsidRPr="003620F2" w:rsidRDefault="00C10998" w:rsidP="001C18B1">
            <w:pPr>
              <w:jc w:val="center"/>
            </w:pPr>
            <w:r w:rsidRPr="003620F2">
              <w:t>4</w:t>
            </w:r>
          </w:p>
        </w:tc>
        <w:tc>
          <w:tcPr>
            <w:tcW w:w="709" w:type="dxa"/>
          </w:tcPr>
          <w:p w:rsidR="00C10998" w:rsidRPr="003620F2" w:rsidRDefault="00C10998" w:rsidP="001C18B1">
            <w:pPr>
              <w:jc w:val="center"/>
            </w:pPr>
            <w:r w:rsidRPr="003620F2">
              <w:t>5</w:t>
            </w:r>
          </w:p>
        </w:tc>
        <w:tc>
          <w:tcPr>
            <w:tcW w:w="709" w:type="dxa"/>
          </w:tcPr>
          <w:p w:rsidR="00C10998" w:rsidRPr="003620F2" w:rsidRDefault="00C10998" w:rsidP="001C18B1">
            <w:pPr>
              <w:jc w:val="center"/>
            </w:pPr>
            <w:r w:rsidRPr="003620F2">
              <w:t>6</w:t>
            </w:r>
          </w:p>
        </w:tc>
        <w:tc>
          <w:tcPr>
            <w:tcW w:w="709" w:type="dxa"/>
          </w:tcPr>
          <w:p w:rsidR="00C10998" w:rsidRPr="003620F2" w:rsidRDefault="00C10998" w:rsidP="001C18B1">
            <w:pPr>
              <w:jc w:val="center"/>
            </w:pPr>
            <w:r w:rsidRPr="003620F2">
              <w:t>7</w:t>
            </w:r>
          </w:p>
        </w:tc>
        <w:tc>
          <w:tcPr>
            <w:tcW w:w="567" w:type="dxa"/>
          </w:tcPr>
          <w:p w:rsidR="00C10998" w:rsidRPr="003620F2" w:rsidRDefault="00C10998" w:rsidP="001C18B1">
            <w:pPr>
              <w:jc w:val="center"/>
            </w:pPr>
            <w:r w:rsidRPr="003620F2">
              <w:t>8</w:t>
            </w:r>
          </w:p>
        </w:tc>
        <w:tc>
          <w:tcPr>
            <w:tcW w:w="567" w:type="dxa"/>
          </w:tcPr>
          <w:p w:rsidR="00C10998" w:rsidRPr="003620F2" w:rsidRDefault="00C10998" w:rsidP="001C18B1">
            <w:pPr>
              <w:jc w:val="center"/>
            </w:pPr>
            <w:r w:rsidRPr="003620F2">
              <w:t>9</w:t>
            </w:r>
          </w:p>
        </w:tc>
        <w:tc>
          <w:tcPr>
            <w:tcW w:w="708" w:type="dxa"/>
          </w:tcPr>
          <w:p w:rsidR="00C10998" w:rsidRPr="003620F2" w:rsidRDefault="00C10998" w:rsidP="00943E4E">
            <w:pPr>
              <w:jc w:val="center"/>
            </w:pPr>
            <w:r w:rsidRPr="003620F2">
              <w:t>10</w:t>
            </w:r>
          </w:p>
        </w:tc>
        <w:tc>
          <w:tcPr>
            <w:tcW w:w="567" w:type="dxa"/>
          </w:tcPr>
          <w:p w:rsidR="00C10998" w:rsidRPr="003620F2" w:rsidRDefault="00C10998" w:rsidP="00F51BB1">
            <w:pPr>
              <w:jc w:val="center"/>
            </w:pPr>
            <w:r w:rsidRPr="003620F2">
              <w:t>11</w:t>
            </w:r>
          </w:p>
        </w:tc>
        <w:tc>
          <w:tcPr>
            <w:tcW w:w="709" w:type="dxa"/>
          </w:tcPr>
          <w:p w:rsidR="00C10998" w:rsidRPr="003620F2" w:rsidRDefault="00C10998" w:rsidP="001C18B1">
            <w:pPr>
              <w:jc w:val="center"/>
            </w:pPr>
            <w:r w:rsidRPr="003620F2">
              <w:t>12</w:t>
            </w:r>
          </w:p>
          <w:p w:rsidR="00C10998" w:rsidRPr="003620F2" w:rsidRDefault="00C10998" w:rsidP="001C18B1">
            <w:pPr>
              <w:jc w:val="center"/>
            </w:pPr>
          </w:p>
        </w:tc>
        <w:tc>
          <w:tcPr>
            <w:tcW w:w="567" w:type="dxa"/>
          </w:tcPr>
          <w:p w:rsidR="00C10998" w:rsidRPr="003620F2" w:rsidRDefault="00C10998" w:rsidP="00F51BB1">
            <w:pPr>
              <w:jc w:val="center"/>
            </w:pPr>
            <w:r w:rsidRPr="003620F2">
              <w:t>13</w:t>
            </w:r>
          </w:p>
        </w:tc>
        <w:tc>
          <w:tcPr>
            <w:tcW w:w="709" w:type="dxa"/>
          </w:tcPr>
          <w:p w:rsidR="00C10998" w:rsidRPr="003620F2" w:rsidRDefault="00C10998" w:rsidP="00C10998">
            <w:pPr>
              <w:jc w:val="center"/>
            </w:pPr>
            <w:r w:rsidRPr="003620F2">
              <w:t>14</w:t>
            </w:r>
          </w:p>
        </w:tc>
        <w:tc>
          <w:tcPr>
            <w:tcW w:w="567" w:type="dxa"/>
          </w:tcPr>
          <w:p w:rsidR="00C10998" w:rsidRPr="003620F2" w:rsidRDefault="00C10998" w:rsidP="00C10998">
            <w:pPr>
              <w:jc w:val="center"/>
            </w:pPr>
            <w:r w:rsidRPr="003620F2">
              <w:t>15</w:t>
            </w:r>
          </w:p>
        </w:tc>
        <w:tc>
          <w:tcPr>
            <w:tcW w:w="709" w:type="dxa"/>
          </w:tcPr>
          <w:p w:rsidR="00C10998" w:rsidRPr="003620F2" w:rsidRDefault="00C10998" w:rsidP="00C10998">
            <w:pPr>
              <w:jc w:val="center"/>
            </w:pPr>
            <w:r w:rsidRPr="003620F2">
              <w:t>16</w:t>
            </w:r>
          </w:p>
        </w:tc>
        <w:tc>
          <w:tcPr>
            <w:tcW w:w="567" w:type="dxa"/>
          </w:tcPr>
          <w:p w:rsidR="00C10998" w:rsidRPr="003620F2" w:rsidRDefault="00C10998" w:rsidP="00C10998">
            <w:pPr>
              <w:jc w:val="center"/>
            </w:pPr>
            <w:r w:rsidRPr="003620F2">
              <w:t>17</w:t>
            </w:r>
          </w:p>
        </w:tc>
        <w:tc>
          <w:tcPr>
            <w:tcW w:w="992" w:type="dxa"/>
          </w:tcPr>
          <w:p w:rsidR="00C10998" w:rsidRPr="003620F2" w:rsidRDefault="00C10998" w:rsidP="00C10998">
            <w:pPr>
              <w:jc w:val="center"/>
            </w:pPr>
            <w:r w:rsidRPr="003620F2">
              <w:t>18</w:t>
            </w:r>
          </w:p>
        </w:tc>
        <w:tc>
          <w:tcPr>
            <w:tcW w:w="567" w:type="dxa"/>
          </w:tcPr>
          <w:p w:rsidR="00C10998" w:rsidRPr="003620F2" w:rsidRDefault="00C10998" w:rsidP="00C10998">
            <w:pPr>
              <w:jc w:val="center"/>
            </w:pPr>
            <w:r w:rsidRPr="003620F2">
              <w:t>19</w:t>
            </w:r>
          </w:p>
        </w:tc>
        <w:tc>
          <w:tcPr>
            <w:tcW w:w="992" w:type="dxa"/>
          </w:tcPr>
          <w:p w:rsidR="00C10998" w:rsidRPr="003620F2" w:rsidRDefault="00C10998" w:rsidP="00F51BB1">
            <w:pPr>
              <w:jc w:val="center"/>
            </w:pPr>
            <w:r w:rsidRPr="003620F2">
              <w:t>20</w:t>
            </w:r>
          </w:p>
        </w:tc>
        <w:tc>
          <w:tcPr>
            <w:tcW w:w="709" w:type="dxa"/>
          </w:tcPr>
          <w:p w:rsidR="00C10998" w:rsidRPr="003620F2" w:rsidRDefault="00C10998" w:rsidP="00C10998">
            <w:pPr>
              <w:jc w:val="center"/>
            </w:pPr>
            <w:r w:rsidRPr="003620F2">
              <w:t>21</w:t>
            </w:r>
          </w:p>
        </w:tc>
        <w:tc>
          <w:tcPr>
            <w:tcW w:w="709" w:type="dxa"/>
          </w:tcPr>
          <w:p w:rsidR="00C10998" w:rsidRPr="003620F2" w:rsidRDefault="00C10998" w:rsidP="00C10998">
            <w:pPr>
              <w:jc w:val="center"/>
            </w:pPr>
            <w:r w:rsidRPr="003620F2">
              <w:t>22</w:t>
            </w:r>
          </w:p>
        </w:tc>
        <w:tc>
          <w:tcPr>
            <w:tcW w:w="567" w:type="dxa"/>
          </w:tcPr>
          <w:p w:rsidR="00C10998" w:rsidRPr="003620F2" w:rsidRDefault="00C10998" w:rsidP="00C10998">
            <w:pPr>
              <w:jc w:val="center"/>
            </w:pPr>
            <w:r w:rsidRPr="003620F2">
              <w:t>23</w:t>
            </w:r>
          </w:p>
        </w:tc>
      </w:tr>
    </w:tbl>
    <w:p w:rsidR="00E44331" w:rsidRPr="003620F2" w:rsidRDefault="00E44331" w:rsidP="004348EC">
      <w:pPr>
        <w:jc w:val="center"/>
      </w:pPr>
    </w:p>
    <w:p w:rsidR="004348EC" w:rsidRPr="003620F2" w:rsidRDefault="004348EC" w:rsidP="004348EC">
      <w:pPr>
        <w:jc w:val="center"/>
      </w:pPr>
      <w:r w:rsidRPr="003620F2">
        <w:t>6. Муниципальные гарантии</w:t>
      </w:r>
      <w:r w:rsidR="00EA6B71">
        <w:t xml:space="preserve"> </w:t>
      </w:r>
      <w:r w:rsidR="00EA6B71" w:rsidRPr="003620F2">
        <w:t xml:space="preserve"> </w:t>
      </w:r>
      <w:r w:rsidR="00EA6B71">
        <w:t>Понятовского сельского поселения</w:t>
      </w:r>
      <w:r w:rsidR="00EA6B71" w:rsidRPr="003620F2">
        <w:t xml:space="preserve"> </w:t>
      </w:r>
      <w:r w:rsidR="00EA6B71">
        <w:t xml:space="preserve"> Шумячского района </w:t>
      </w:r>
      <w:r w:rsidRPr="003620F2">
        <w:t>Смоленской области</w:t>
      </w:r>
      <w:r w:rsidR="004A6D84" w:rsidRPr="003620F2">
        <w:t>,</w:t>
      </w:r>
      <w:r w:rsidRPr="003620F2">
        <w:rPr>
          <w:color w:val="000000"/>
          <w:spacing w:val="2"/>
        </w:rPr>
        <w:t xml:space="preserve"> предоставленные Российской Федераци</w:t>
      </w:r>
      <w:r w:rsidR="00BD59E9" w:rsidRPr="003620F2">
        <w:rPr>
          <w:color w:val="000000"/>
          <w:spacing w:val="2"/>
        </w:rPr>
        <w:t>ей</w:t>
      </w:r>
      <w:r w:rsidRPr="003620F2">
        <w:rPr>
          <w:color w:val="000000"/>
          <w:spacing w:val="2"/>
        </w:rPr>
        <w:t xml:space="preserve"> в иностранной валюте в рамках использования целевых иностранных кредитов</w:t>
      </w:r>
    </w:p>
    <w:tbl>
      <w:tblPr>
        <w:tblW w:w="1552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1"/>
        <w:gridCol w:w="414"/>
        <w:gridCol w:w="567"/>
        <w:gridCol w:w="992"/>
        <w:gridCol w:w="709"/>
        <w:gridCol w:w="709"/>
        <w:gridCol w:w="709"/>
        <w:gridCol w:w="567"/>
        <w:gridCol w:w="708"/>
        <w:gridCol w:w="567"/>
        <w:gridCol w:w="709"/>
        <w:gridCol w:w="709"/>
        <w:gridCol w:w="567"/>
        <w:gridCol w:w="709"/>
        <w:gridCol w:w="567"/>
        <w:gridCol w:w="708"/>
        <w:gridCol w:w="567"/>
        <w:gridCol w:w="993"/>
        <w:gridCol w:w="567"/>
        <w:gridCol w:w="992"/>
        <w:gridCol w:w="709"/>
        <w:gridCol w:w="708"/>
        <w:gridCol w:w="567"/>
      </w:tblGrid>
      <w:tr w:rsidR="004348EC" w:rsidRPr="003620F2" w:rsidTr="00E44331">
        <w:tc>
          <w:tcPr>
            <w:tcW w:w="511" w:type="dxa"/>
            <w:vMerge w:val="restart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№ п/п</w:t>
            </w:r>
          </w:p>
        </w:tc>
        <w:tc>
          <w:tcPr>
            <w:tcW w:w="414" w:type="dxa"/>
            <w:vMerge w:val="restart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Дата регистрации</w:t>
            </w:r>
          </w:p>
        </w:tc>
        <w:tc>
          <w:tcPr>
            <w:tcW w:w="567" w:type="dxa"/>
            <w:vMerge w:val="restart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Регистрационный номер</w:t>
            </w:r>
          </w:p>
        </w:tc>
        <w:tc>
          <w:tcPr>
            <w:tcW w:w="992" w:type="dxa"/>
            <w:vMerge w:val="restart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Наименование, номер и дата принятия правового акта о предоставлении гарантии</w:t>
            </w:r>
          </w:p>
        </w:tc>
        <w:tc>
          <w:tcPr>
            <w:tcW w:w="709" w:type="dxa"/>
            <w:vMerge w:val="restart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Наименование заемщика (принципала)</w:t>
            </w:r>
          </w:p>
        </w:tc>
        <w:tc>
          <w:tcPr>
            <w:tcW w:w="709" w:type="dxa"/>
            <w:vMerge w:val="restart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Наименование кредитора (бенефициара)</w:t>
            </w:r>
          </w:p>
        </w:tc>
        <w:tc>
          <w:tcPr>
            <w:tcW w:w="1984" w:type="dxa"/>
            <w:gridSpan w:val="3"/>
          </w:tcPr>
          <w:p w:rsidR="004348EC" w:rsidRPr="003620F2" w:rsidRDefault="004348EC" w:rsidP="003620F2">
            <w:pPr>
              <w:jc w:val="center"/>
            </w:pPr>
            <w:r w:rsidRPr="003620F2">
              <w:t>Долговое обязательство, обеспечиваемое гарантией</w:t>
            </w:r>
          </w:p>
        </w:tc>
        <w:tc>
          <w:tcPr>
            <w:tcW w:w="1276" w:type="dxa"/>
            <w:gridSpan w:val="2"/>
          </w:tcPr>
          <w:p w:rsidR="004348EC" w:rsidRPr="003620F2" w:rsidRDefault="004348EC" w:rsidP="003620F2">
            <w:pPr>
              <w:jc w:val="center"/>
            </w:pPr>
            <w:r w:rsidRPr="003620F2">
              <w:t>Гарантия</w:t>
            </w:r>
          </w:p>
        </w:tc>
        <w:tc>
          <w:tcPr>
            <w:tcW w:w="709" w:type="dxa"/>
            <w:vMerge w:val="restart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Объем обязательств по гарантии</w:t>
            </w:r>
          </w:p>
        </w:tc>
        <w:tc>
          <w:tcPr>
            <w:tcW w:w="567" w:type="dxa"/>
            <w:vMerge w:val="restart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Валюта обязательства</w:t>
            </w:r>
          </w:p>
        </w:tc>
        <w:tc>
          <w:tcPr>
            <w:tcW w:w="709" w:type="dxa"/>
            <w:vMerge w:val="restart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Дата или момент вступления гарантии в силу</w:t>
            </w:r>
          </w:p>
        </w:tc>
        <w:tc>
          <w:tcPr>
            <w:tcW w:w="567" w:type="dxa"/>
            <w:vMerge w:val="restart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Срок действия гарантии</w:t>
            </w:r>
          </w:p>
        </w:tc>
        <w:tc>
          <w:tcPr>
            <w:tcW w:w="708" w:type="dxa"/>
            <w:vMerge w:val="restart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Срок предъявления требований по гарантии</w:t>
            </w:r>
          </w:p>
        </w:tc>
        <w:tc>
          <w:tcPr>
            <w:tcW w:w="567" w:type="dxa"/>
            <w:vMerge w:val="restart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Срок исполнения гарантии</w:t>
            </w:r>
          </w:p>
        </w:tc>
        <w:tc>
          <w:tcPr>
            <w:tcW w:w="993" w:type="dxa"/>
            <w:vMerge w:val="restart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Сумма полного или частичного исполнения (прекращения) обязательств по гарантии</w:t>
            </w:r>
          </w:p>
        </w:tc>
        <w:tc>
          <w:tcPr>
            <w:tcW w:w="567" w:type="dxa"/>
            <w:vMerge w:val="restart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Дата фактического погашения</w:t>
            </w:r>
          </w:p>
        </w:tc>
        <w:tc>
          <w:tcPr>
            <w:tcW w:w="992" w:type="dxa"/>
            <w:vMerge w:val="restart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Наличие (отсутствие) регрессных требований к принципалу</w:t>
            </w:r>
          </w:p>
        </w:tc>
        <w:tc>
          <w:tcPr>
            <w:tcW w:w="709" w:type="dxa"/>
            <w:vMerge w:val="restart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Объем просроченной задолженности по гарантии</w:t>
            </w:r>
          </w:p>
        </w:tc>
        <w:tc>
          <w:tcPr>
            <w:tcW w:w="708" w:type="dxa"/>
            <w:vMerge w:val="restart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Остаток задолженности по гарантии</w:t>
            </w:r>
          </w:p>
        </w:tc>
        <w:tc>
          <w:tcPr>
            <w:tcW w:w="567" w:type="dxa"/>
            <w:vMerge w:val="restart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Форма обеспечения гарантии</w:t>
            </w:r>
          </w:p>
        </w:tc>
      </w:tr>
      <w:tr w:rsidR="004348EC" w:rsidRPr="003620F2" w:rsidTr="00E44331">
        <w:trPr>
          <w:cantSplit/>
          <w:trHeight w:val="2387"/>
        </w:trPr>
        <w:tc>
          <w:tcPr>
            <w:tcW w:w="511" w:type="dxa"/>
            <w:vMerge/>
          </w:tcPr>
          <w:p w:rsidR="004348EC" w:rsidRPr="003620F2" w:rsidRDefault="004348EC" w:rsidP="003620F2"/>
        </w:tc>
        <w:tc>
          <w:tcPr>
            <w:tcW w:w="414" w:type="dxa"/>
            <w:vMerge/>
          </w:tcPr>
          <w:p w:rsidR="004348EC" w:rsidRPr="003620F2" w:rsidRDefault="004348EC" w:rsidP="003620F2"/>
        </w:tc>
        <w:tc>
          <w:tcPr>
            <w:tcW w:w="567" w:type="dxa"/>
            <w:vMerge/>
          </w:tcPr>
          <w:p w:rsidR="004348EC" w:rsidRPr="003620F2" w:rsidRDefault="004348EC" w:rsidP="003620F2"/>
        </w:tc>
        <w:tc>
          <w:tcPr>
            <w:tcW w:w="992" w:type="dxa"/>
            <w:vMerge/>
          </w:tcPr>
          <w:p w:rsidR="004348EC" w:rsidRPr="003620F2" w:rsidRDefault="004348EC" w:rsidP="003620F2"/>
        </w:tc>
        <w:tc>
          <w:tcPr>
            <w:tcW w:w="709" w:type="dxa"/>
            <w:vMerge/>
          </w:tcPr>
          <w:p w:rsidR="004348EC" w:rsidRPr="003620F2" w:rsidRDefault="004348EC" w:rsidP="003620F2"/>
        </w:tc>
        <w:tc>
          <w:tcPr>
            <w:tcW w:w="709" w:type="dxa"/>
            <w:vMerge/>
          </w:tcPr>
          <w:p w:rsidR="004348EC" w:rsidRPr="003620F2" w:rsidRDefault="004348EC" w:rsidP="003620F2"/>
        </w:tc>
        <w:tc>
          <w:tcPr>
            <w:tcW w:w="709" w:type="dxa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наименование</w:t>
            </w:r>
          </w:p>
        </w:tc>
        <w:tc>
          <w:tcPr>
            <w:tcW w:w="567" w:type="dxa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дата</w:t>
            </w:r>
          </w:p>
        </w:tc>
        <w:tc>
          <w:tcPr>
            <w:tcW w:w="708" w:type="dxa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номер</w:t>
            </w:r>
          </w:p>
        </w:tc>
        <w:tc>
          <w:tcPr>
            <w:tcW w:w="567" w:type="dxa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дата</w:t>
            </w:r>
          </w:p>
        </w:tc>
        <w:tc>
          <w:tcPr>
            <w:tcW w:w="709" w:type="dxa"/>
            <w:textDirection w:val="btLr"/>
          </w:tcPr>
          <w:p w:rsidR="004348EC" w:rsidRPr="003620F2" w:rsidRDefault="004348EC" w:rsidP="003620F2">
            <w:pPr>
              <w:ind w:left="113" w:right="113"/>
              <w:jc w:val="center"/>
            </w:pPr>
            <w:r w:rsidRPr="003620F2">
              <w:t>номер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4348EC" w:rsidRPr="003620F2" w:rsidRDefault="004348EC" w:rsidP="003620F2">
            <w:pPr>
              <w:ind w:left="113" w:right="113"/>
              <w:jc w:val="center"/>
            </w:pPr>
          </w:p>
        </w:tc>
        <w:tc>
          <w:tcPr>
            <w:tcW w:w="567" w:type="dxa"/>
            <w:vMerge/>
          </w:tcPr>
          <w:p w:rsidR="004348EC" w:rsidRPr="003620F2" w:rsidRDefault="004348EC" w:rsidP="003620F2"/>
        </w:tc>
        <w:tc>
          <w:tcPr>
            <w:tcW w:w="709" w:type="dxa"/>
            <w:vMerge/>
          </w:tcPr>
          <w:p w:rsidR="004348EC" w:rsidRPr="003620F2" w:rsidRDefault="004348EC" w:rsidP="003620F2"/>
        </w:tc>
        <w:tc>
          <w:tcPr>
            <w:tcW w:w="567" w:type="dxa"/>
            <w:vMerge/>
          </w:tcPr>
          <w:p w:rsidR="004348EC" w:rsidRPr="003620F2" w:rsidRDefault="004348EC" w:rsidP="003620F2"/>
        </w:tc>
        <w:tc>
          <w:tcPr>
            <w:tcW w:w="708" w:type="dxa"/>
            <w:vMerge/>
          </w:tcPr>
          <w:p w:rsidR="004348EC" w:rsidRPr="003620F2" w:rsidRDefault="004348EC" w:rsidP="003620F2"/>
        </w:tc>
        <w:tc>
          <w:tcPr>
            <w:tcW w:w="567" w:type="dxa"/>
            <w:vMerge/>
          </w:tcPr>
          <w:p w:rsidR="004348EC" w:rsidRPr="003620F2" w:rsidRDefault="004348EC" w:rsidP="003620F2"/>
        </w:tc>
        <w:tc>
          <w:tcPr>
            <w:tcW w:w="993" w:type="dxa"/>
            <w:vMerge/>
          </w:tcPr>
          <w:p w:rsidR="004348EC" w:rsidRPr="003620F2" w:rsidRDefault="004348EC" w:rsidP="003620F2"/>
        </w:tc>
        <w:tc>
          <w:tcPr>
            <w:tcW w:w="567" w:type="dxa"/>
            <w:vMerge/>
          </w:tcPr>
          <w:p w:rsidR="004348EC" w:rsidRPr="003620F2" w:rsidRDefault="004348EC" w:rsidP="003620F2"/>
        </w:tc>
        <w:tc>
          <w:tcPr>
            <w:tcW w:w="992" w:type="dxa"/>
            <w:vMerge/>
          </w:tcPr>
          <w:p w:rsidR="004348EC" w:rsidRPr="003620F2" w:rsidRDefault="004348EC" w:rsidP="003620F2"/>
        </w:tc>
        <w:tc>
          <w:tcPr>
            <w:tcW w:w="709" w:type="dxa"/>
            <w:vMerge/>
          </w:tcPr>
          <w:p w:rsidR="004348EC" w:rsidRPr="003620F2" w:rsidRDefault="004348EC" w:rsidP="003620F2"/>
        </w:tc>
        <w:tc>
          <w:tcPr>
            <w:tcW w:w="708" w:type="dxa"/>
            <w:vMerge/>
          </w:tcPr>
          <w:p w:rsidR="004348EC" w:rsidRPr="003620F2" w:rsidRDefault="004348EC" w:rsidP="003620F2"/>
        </w:tc>
        <w:tc>
          <w:tcPr>
            <w:tcW w:w="567" w:type="dxa"/>
            <w:vMerge/>
          </w:tcPr>
          <w:p w:rsidR="004348EC" w:rsidRPr="003620F2" w:rsidRDefault="004348EC" w:rsidP="003620F2"/>
        </w:tc>
      </w:tr>
      <w:tr w:rsidR="004348EC" w:rsidRPr="003620F2" w:rsidTr="00E44331">
        <w:trPr>
          <w:trHeight w:val="273"/>
        </w:trPr>
        <w:tc>
          <w:tcPr>
            <w:tcW w:w="511" w:type="dxa"/>
          </w:tcPr>
          <w:p w:rsidR="004348EC" w:rsidRPr="003620F2" w:rsidRDefault="004348EC" w:rsidP="003620F2">
            <w:pPr>
              <w:jc w:val="center"/>
            </w:pPr>
            <w:r w:rsidRPr="003620F2">
              <w:t>1</w:t>
            </w:r>
          </w:p>
        </w:tc>
        <w:tc>
          <w:tcPr>
            <w:tcW w:w="414" w:type="dxa"/>
          </w:tcPr>
          <w:p w:rsidR="004348EC" w:rsidRPr="003620F2" w:rsidRDefault="004348EC" w:rsidP="003620F2">
            <w:pPr>
              <w:jc w:val="center"/>
            </w:pPr>
            <w:r w:rsidRPr="003620F2">
              <w:t>2</w:t>
            </w:r>
          </w:p>
        </w:tc>
        <w:tc>
          <w:tcPr>
            <w:tcW w:w="567" w:type="dxa"/>
          </w:tcPr>
          <w:p w:rsidR="004348EC" w:rsidRPr="003620F2" w:rsidRDefault="004348EC" w:rsidP="003620F2">
            <w:pPr>
              <w:jc w:val="center"/>
            </w:pPr>
            <w:r w:rsidRPr="003620F2">
              <w:t>3</w:t>
            </w:r>
          </w:p>
        </w:tc>
        <w:tc>
          <w:tcPr>
            <w:tcW w:w="992" w:type="dxa"/>
          </w:tcPr>
          <w:p w:rsidR="004348EC" w:rsidRPr="003620F2" w:rsidRDefault="004348EC" w:rsidP="003620F2">
            <w:pPr>
              <w:jc w:val="center"/>
            </w:pPr>
            <w:r w:rsidRPr="003620F2">
              <w:t>4</w:t>
            </w:r>
          </w:p>
        </w:tc>
        <w:tc>
          <w:tcPr>
            <w:tcW w:w="709" w:type="dxa"/>
          </w:tcPr>
          <w:p w:rsidR="004348EC" w:rsidRPr="003620F2" w:rsidRDefault="004348EC" w:rsidP="003620F2">
            <w:pPr>
              <w:jc w:val="center"/>
            </w:pPr>
            <w:r w:rsidRPr="003620F2">
              <w:t>5</w:t>
            </w:r>
          </w:p>
        </w:tc>
        <w:tc>
          <w:tcPr>
            <w:tcW w:w="709" w:type="dxa"/>
          </w:tcPr>
          <w:p w:rsidR="004348EC" w:rsidRPr="003620F2" w:rsidRDefault="004348EC" w:rsidP="003620F2">
            <w:pPr>
              <w:jc w:val="center"/>
            </w:pPr>
            <w:r w:rsidRPr="003620F2">
              <w:t>6</w:t>
            </w:r>
          </w:p>
        </w:tc>
        <w:tc>
          <w:tcPr>
            <w:tcW w:w="709" w:type="dxa"/>
          </w:tcPr>
          <w:p w:rsidR="004348EC" w:rsidRPr="003620F2" w:rsidRDefault="004348EC" w:rsidP="003620F2">
            <w:pPr>
              <w:jc w:val="center"/>
            </w:pPr>
            <w:r w:rsidRPr="003620F2">
              <w:t>7</w:t>
            </w:r>
          </w:p>
        </w:tc>
        <w:tc>
          <w:tcPr>
            <w:tcW w:w="567" w:type="dxa"/>
          </w:tcPr>
          <w:p w:rsidR="004348EC" w:rsidRPr="003620F2" w:rsidRDefault="004348EC" w:rsidP="003620F2">
            <w:pPr>
              <w:jc w:val="center"/>
            </w:pPr>
            <w:r w:rsidRPr="003620F2">
              <w:t>8</w:t>
            </w:r>
          </w:p>
        </w:tc>
        <w:tc>
          <w:tcPr>
            <w:tcW w:w="708" w:type="dxa"/>
          </w:tcPr>
          <w:p w:rsidR="004348EC" w:rsidRPr="003620F2" w:rsidRDefault="004348EC" w:rsidP="003620F2">
            <w:pPr>
              <w:jc w:val="center"/>
            </w:pPr>
            <w:r w:rsidRPr="003620F2">
              <w:t>9</w:t>
            </w:r>
          </w:p>
        </w:tc>
        <w:tc>
          <w:tcPr>
            <w:tcW w:w="567" w:type="dxa"/>
          </w:tcPr>
          <w:p w:rsidR="004348EC" w:rsidRPr="003620F2" w:rsidRDefault="004348EC" w:rsidP="003620F2">
            <w:pPr>
              <w:jc w:val="center"/>
            </w:pPr>
            <w:r w:rsidRPr="003620F2">
              <w:t>10</w:t>
            </w:r>
          </w:p>
        </w:tc>
        <w:tc>
          <w:tcPr>
            <w:tcW w:w="709" w:type="dxa"/>
          </w:tcPr>
          <w:p w:rsidR="004348EC" w:rsidRPr="003620F2" w:rsidRDefault="004348EC" w:rsidP="003620F2">
            <w:pPr>
              <w:jc w:val="center"/>
            </w:pPr>
            <w:r w:rsidRPr="003620F2">
              <w:t>11</w:t>
            </w:r>
          </w:p>
        </w:tc>
        <w:tc>
          <w:tcPr>
            <w:tcW w:w="709" w:type="dxa"/>
          </w:tcPr>
          <w:p w:rsidR="004348EC" w:rsidRPr="003620F2" w:rsidRDefault="004348EC" w:rsidP="003620F2">
            <w:pPr>
              <w:jc w:val="center"/>
            </w:pPr>
            <w:r w:rsidRPr="003620F2">
              <w:t>12</w:t>
            </w:r>
          </w:p>
          <w:p w:rsidR="004348EC" w:rsidRPr="003620F2" w:rsidRDefault="004348EC" w:rsidP="003620F2">
            <w:pPr>
              <w:jc w:val="center"/>
            </w:pPr>
          </w:p>
        </w:tc>
        <w:tc>
          <w:tcPr>
            <w:tcW w:w="567" w:type="dxa"/>
          </w:tcPr>
          <w:p w:rsidR="004348EC" w:rsidRPr="003620F2" w:rsidRDefault="004348EC" w:rsidP="003620F2">
            <w:pPr>
              <w:jc w:val="center"/>
            </w:pPr>
            <w:r w:rsidRPr="003620F2">
              <w:t>13</w:t>
            </w:r>
          </w:p>
        </w:tc>
        <w:tc>
          <w:tcPr>
            <w:tcW w:w="709" w:type="dxa"/>
          </w:tcPr>
          <w:p w:rsidR="004348EC" w:rsidRPr="003620F2" w:rsidRDefault="004348EC" w:rsidP="003620F2">
            <w:pPr>
              <w:jc w:val="center"/>
            </w:pPr>
            <w:r w:rsidRPr="003620F2">
              <w:t>14</w:t>
            </w:r>
          </w:p>
        </w:tc>
        <w:tc>
          <w:tcPr>
            <w:tcW w:w="567" w:type="dxa"/>
          </w:tcPr>
          <w:p w:rsidR="004348EC" w:rsidRPr="003620F2" w:rsidRDefault="004348EC" w:rsidP="003620F2">
            <w:pPr>
              <w:jc w:val="center"/>
            </w:pPr>
            <w:r w:rsidRPr="003620F2">
              <w:t>15</w:t>
            </w:r>
          </w:p>
        </w:tc>
        <w:tc>
          <w:tcPr>
            <w:tcW w:w="708" w:type="dxa"/>
          </w:tcPr>
          <w:p w:rsidR="004348EC" w:rsidRPr="003620F2" w:rsidRDefault="004348EC" w:rsidP="003620F2">
            <w:pPr>
              <w:jc w:val="center"/>
            </w:pPr>
            <w:r w:rsidRPr="003620F2">
              <w:t>16</w:t>
            </w:r>
          </w:p>
        </w:tc>
        <w:tc>
          <w:tcPr>
            <w:tcW w:w="567" w:type="dxa"/>
          </w:tcPr>
          <w:p w:rsidR="004348EC" w:rsidRPr="003620F2" w:rsidRDefault="004348EC" w:rsidP="003620F2">
            <w:pPr>
              <w:jc w:val="center"/>
            </w:pPr>
            <w:r w:rsidRPr="003620F2">
              <w:t>17</w:t>
            </w:r>
          </w:p>
        </w:tc>
        <w:tc>
          <w:tcPr>
            <w:tcW w:w="993" w:type="dxa"/>
          </w:tcPr>
          <w:p w:rsidR="004348EC" w:rsidRPr="003620F2" w:rsidRDefault="004348EC" w:rsidP="003620F2">
            <w:pPr>
              <w:jc w:val="center"/>
            </w:pPr>
            <w:r w:rsidRPr="003620F2">
              <w:t>18</w:t>
            </w:r>
          </w:p>
        </w:tc>
        <w:tc>
          <w:tcPr>
            <w:tcW w:w="567" w:type="dxa"/>
          </w:tcPr>
          <w:p w:rsidR="004348EC" w:rsidRPr="003620F2" w:rsidRDefault="004348EC" w:rsidP="003620F2">
            <w:pPr>
              <w:jc w:val="center"/>
            </w:pPr>
            <w:r w:rsidRPr="003620F2">
              <w:t>19</w:t>
            </w:r>
          </w:p>
        </w:tc>
        <w:tc>
          <w:tcPr>
            <w:tcW w:w="992" w:type="dxa"/>
          </w:tcPr>
          <w:p w:rsidR="004348EC" w:rsidRPr="003620F2" w:rsidRDefault="004348EC" w:rsidP="003620F2">
            <w:pPr>
              <w:jc w:val="center"/>
            </w:pPr>
            <w:r w:rsidRPr="003620F2">
              <w:t>20</w:t>
            </w:r>
          </w:p>
        </w:tc>
        <w:tc>
          <w:tcPr>
            <w:tcW w:w="709" w:type="dxa"/>
          </w:tcPr>
          <w:p w:rsidR="004348EC" w:rsidRPr="003620F2" w:rsidRDefault="004348EC" w:rsidP="003620F2">
            <w:pPr>
              <w:jc w:val="center"/>
            </w:pPr>
            <w:r w:rsidRPr="003620F2">
              <w:t>21</w:t>
            </w:r>
          </w:p>
        </w:tc>
        <w:tc>
          <w:tcPr>
            <w:tcW w:w="708" w:type="dxa"/>
          </w:tcPr>
          <w:p w:rsidR="004348EC" w:rsidRPr="003620F2" w:rsidRDefault="004348EC" w:rsidP="003620F2">
            <w:pPr>
              <w:jc w:val="center"/>
            </w:pPr>
            <w:r w:rsidRPr="003620F2">
              <w:t>22</w:t>
            </w:r>
          </w:p>
        </w:tc>
        <w:tc>
          <w:tcPr>
            <w:tcW w:w="567" w:type="dxa"/>
          </w:tcPr>
          <w:p w:rsidR="004348EC" w:rsidRPr="003620F2" w:rsidRDefault="004348EC" w:rsidP="003620F2">
            <w:pPr>
              <w:jc w:val="center"/>
            </w:pPr>
            <w:r w:rsidRPr="003620F2">
              <w:t>23</w:t>
            </w:r>
          </w:p>
        </w:tc>
      </w:tr>
    </w:tbl>
    <w:p w:rsidR="00302392" w:rsidRPr="003620F2" w:rsidRDefault="00302392" w:rsidP="005333CC"/>
    <w:sectPr w:rsidR="00302392" w:rsidRPr="003620F2" w:rsidSect="00E8038B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8F3" w:rsidRDefault="00A268F3">
      <w:r>
        <w:separator/>
      </w:r>
    </w:p>
  </w:endnote>
  <w:endnote w:type="continuationSeparator" w:id="0">
    <w:p w:rsidR="00A268F3" w:rsidRDefault="00A26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2D" w:rsidRDefault="00EB3928">
    <w:pPr>
      <w:pStyle w:val="a7"/>
    </w:pPr>
    <w:r>
      <w:rPr>
        <w:rStyle w:val="a5"/>
      </w:rPr>
      <w:fldChar w:fldCharType="begin"/>
    </w:r>
    <w:r w:rsidR="005D002D"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764252">
      <w:rPr>
        <w:rStyle w:val="a5"/>
        <w:noProof/>
      </w:rPr>
      <w:t>10</w:t>
    </w:r>
    <w:r>
      <w:rPr>
        <w:rStyle w:val="a5"/>
      </w:rPr>
      <w:fldChar w:fldCharType="end"/>
    </w:r>
    <w:r>
      <w:rPr>
        <w:rStyle w:val="a5"/>
      </w:rPr>
      <w:fldChar w:fldCharType="begin"/>
    </w:r>
    <w:r w:rsidR="005D002D">
      <w:rPr>
        <w:rStyle w:val="a5"/>
      </w:rPr>
      <w:instrText xml:space="preserve"> DATE \@ "dd.MM.yy" </w:instrText>
    </w:r>
    <w:r>
      <w:rPr>
        <w:rStyle w:val="a5"/>
      </w:rPr>
      <w:fldChar w:fldCharType="separate"/>
    </w:r>
    <w:r w:rsidR="00A019EA">
      <w:rPr>
        <w:rStyle w:val="a5"/>
        <w:noProof/>
      </w:rPr>
      <w:t>23.03.20</w:t>
    </w:r>
    <w:r>
      <w:rPr>
        <w:rStyle w:val="a5"/>
      </w:rPr>
      <w:fldChar w:fldCharType="end"/>
    </w:r>
    <w:r>
      <w:rPr>
        <w:rStyle w:val="a5"/>
      </w:rPr>
      <w:fldChar w:fldCharType="begin"/>
    </w:r>
    <w:r w:rsidR="005D002D">
      <w:rPr>
        <w:rStyle w:val="a5"/>
      </w:rPr>
      <w:instrText xml:space="preserve"> DATE \@ "dd.MM.yy" </w:instrText>
    </w:r>
    <w:r>
      <w:rPr>
        <w:rStyle w:val="a5"/>
      </w:rPr>
      <w:fldChar w:fldCharType="separate"/>
    </w:r>
    <w:r w:rsidR="00A019EA">
      <w:rPr>
        <w:rStyle w:val="a5"/>
        <w:noProof/>
      </w:rPr>
      <w:t>23.03.20</w:t>
    </w:r>
    <w:r>
      <w:rPr>
        <w:rStyle w:val="a5"/>
      </w:rPr>
      <w:fldChar w:fldCharType="end"/>
    </w:r>
    <w:r>
      <w:rPr>
        <w:rStyle w:val="a5"/>
      </w:rPr>
      <w:fldChar w:fldCharType="begin"/>
    </w:r>
    <w:r w:rsidR="005D002D">
      <w:rPr>
        <w:rStyle w:val="a5"/>
      </w:rPr>
      <w:instrText xml:space="preserve"> DATE \@ "dd.MM.yy" </w:instrText>
    </w:r>
    <w:r>
      <w:rPr>
        <w:rStyle w:val="a5"/>
      </w:rPr>
      <w:fldChar w:fldCharType="separate"/>
    </w:r>
    <w:r w:rsidR="00A019EA">
      <w:rPr>
        <w:rStyle w:val="a5"/>
        <w:noProof/>
      </w:rPr>
      <w:t>23.03.20</w:t>
    </w:r>
    <w:r>
      <w:rPr>
        <w:rStyle w:val="a5"/>
      </w:rPr>
      <w:fldChar w:fldCharType="end"/>
    </w:r>
    <w:r w:rsidR="005D002D" w:rsidRPr="00CF0AB7">
      <w:rPr>
        <w:rStyle w:val="a5"/>
      </w:rPr>
      <w:t xml:space="preserve">стр. </w:t>
    </w:r>
    <w:r w:rsidRPr="00CF0AB7">
      <w:rPr>
        <w:rStyle w:val="a5"/>
      </w:rPr>
      <w:fldChar w:fldCharType="begin"/>
    </w:r>
    <w:r w:rsidR="005D002D" w:rsidRPr="00CF0AB7">
      <w:rPr>
        <w:rStyle w:val="a5"/>
      </w:rPr>
      <w:instrText xml:space="preserve"> PAGE </w:instrText>
    </w:r>
    <w:r w:rsidRPr="00CF0AB7">
      <w:rPr>
        <w:rStyle w:val="a5"/>
      </w:rPr>
      <w:fldChar w:fldCharType="separate"/>
    </w:r>
    <w:r w:rsidR="005D002D">
      <w:rPr>
        <w:rStyle w:val="a5"/>
        <w:noProof/>
      </w:rPr>
      <w:t>10</w:t>
    </w:r>
    <w:r w:rsidRPr="00CF0AB7">
      <w:rPr>
        <w:rStyle w:val="a5"/>
      </w:rPr>
      <w:fldChar w:fldCharType="end"/>
    </w:r>
    <w:r w:rsidR="005D002D" w:rsidRPr="00CF0AB7">
      <w:rPr>
        <w:rStyle w:val="a5"/>
      </w:rPr>
      <w:t xml:space="preserve"> из </w:t>
    </w:r>
    <w:r w:rsidRPr="00CF0AB7">
      <w:rPr>
        <w:rStyle w:val="a5"/>
      </w:rPr>
      <w:fldChar w:fldCharType="begin"/>
    </w:r>
    <w:r w:rsidR="005D002D" w:rsidRPr="00CF0AB7">
      <w:rPr>
        <w:rStyle w:val="a5"/>
      </w:rPr>
      <w:instrText xml:space="preserve"> NUMPAGES </w:instrText>
    </w:r>
    <w:r w:rsidRPr="00CF0AB7">
      <w:rPr>
        <w:rStyle w:val="a5"/>
      </w:rPr>
      <w:fldChar w:fldCharType="separate"/>
    </w:r>
    <w:r w:rsidR="00764252">
      <w:rPr>
        <w:rStyle w:val="a5"/>
        <w:noProof/>
      </w:rPr>
      <w:t>10</w:t>
    </w:r>
    <w:r w:rsidRPr="00CF0AB7">
      <w:rPr>
        <w:rStyle w:val="a5"/>
      </w:rPr>
      <w:fldChar w:fldCharType="end"/>
    </w:r>
    <w:r w:rsidR="005D002D" w:rsidRPr="00CF0AB7">
      <w:rPr>
        <w:rStyle w:val="a5"/>
      </w:rPr>
      <w:tab/>
      <w:t xml:space="preserve">- </w:t>
    </w:r>
    <w:r w:rsidRPr="00CF0AB7">
      <w:rPr>
        <w:rStyle w:val="a5"/>
      </w:rPr>
      <w:fldChar w:fldCharType="begin"/>
    </w:r>
    <w:r w:rsidR="005D002D" w:rsidRPr="00CF0AB7">
      <w:rPr>
        <w:rStyle w:val="a5"/>
      </w:rPr>
      <w:instrText xml:space="preserve"> PAGE </w:instrText>
    </w:r>
    <w:r w:rsidRPr="00CF0AB7">
      <w:rPr>
        <w:rStyle w:val="a5"/>
      </w:rPr>
      <w:fldChar w:fldCharType="separate"/>
    </w:r>
    <w:r w:rsidR="005D002D">
      <w:rPr>
        <w:rStyle w:val="a5"/>
        <w:noProof/>
      </w:rPr>
      <w:t>10</w:t>
    </w:r>
    <w:r w:rsidRPr="00CF0AB7">
      <w:rPr>
        <w:rStyle w:val="a5"/>
      </w:rPr>
      <w:fldChar w:fldCharType="end"/>
    </w:r>
    <w:r w:rsidR="005D002D" w:rsidRPr="00CF0AB7">
      <w:rPr>
        <w:rStyle w:val="a5"/>
      </w:rPr>
      <w:t xml:space="preserve"> -стр. </w:t>
    </w:r>
    <w:r w:rsidRPr="00CF0AB7">
      <w:rPr>
        <w:rStyle w:val="a5"/>
      </w:rPr>
      <w:fldChar w:fldCharType="begin"/>
    </w:r>
    <w:r w:rsidR="005D002D" w:rsidRPr="00CF0AB7">
      <w:rPr>
        <w:rStyle w:val="a5"/>
      </w:rPr>
      <w:instrText xml:space="preserve"> PAGE </w:instrText>
    </w:r>
    <w:r w:rsidRPr="00CF0AB7">
      <w:rPr>
        <w:rStyle w:val="a5"/>
      </w:rPr>
      <w:fldChar w:fldCharType="separate"/>
    </w:r>
    <w:r w:rsidR="005D002D">
      <w:rPr>
        <w:rStyle w:val="a5"/>
        <w:noProof/>
      </w:rPr>
      <w:t>10</w:t>
    </w:r>
    <w:r w:rsidRPr="00CF0AB7">
      <w:rPr>
        <w:rStyle w:val="a5"/>
      </w:rPr>
      <w:fldChar w:fldCharType="end"/>
    </w:r>
    <w:r w:rsidR="005D002D" w:rsidRPr="00CF0AB7">
      <w:rPr>
        <w:rStyle w:val="a5"/>
      </w:rPr>
      <w:t xml:space="preserve"> из </w:t>
    </w:r>
    <w:r w:rsidRPr="00CF0AB7">
      <w:rPr>
        <w:rStyle w:val="a5"/>
      </w:rPr>
      <w:fldChar w:fldCharType="begin"/>
    </w:r>
    <w:r w:rsidR="005D002D" w:rsidRPr="00CF0AB7">
      <w:rPr>
        <w:rStyle w:val="a5"/>
      </w:rPr>
      <w:instrText xml:space="preserve"> NUMPAGES </w:instrText>
    </w:r>
    <w:r w:rsidRPr="00CF0AB7">
      <w:rPr>
        <w:rStyle w:val="a5"/>
      </w:rPr>
      <w:fldChar w:fldCharType="separate"/>
    </w:r>
    <w:r w:rsidR="00764252">
      <w:rPr>
        <w:rStyle w:val="a5"/>
        <w:noProof/>
      </w:rPr>
      <w:t>10</w:t>
    </w:r>
    <w:r w:rsidRPr="00CF0AB7"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8F3" w:rsidRDefault="00A268F3">
      <w:r>
        <w:separator/>
      </w:r>
    </w:p>
  </w:footnote>
  <w:footnote w:type="continuationSeparator" w:id="0">
    <w:p w:rsidR="00A268F3" w:rsidRDefault="00A26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2D" w:rsidRDefault="00EB3928" w:rsidP="00BE05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00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002D" w:rsidRDefault="005D002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85E"/>
    <w:multiLevelType w:val="hybridMultilevel"/>
    <w:tmpl w:val="EEC233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201DF"/>
    <w:multiLevelType w:val="hybridMultilevel"/>
    <w:tmpl w:val="6E0AD5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020B1"/>
    <w:multiLevelType w:val="hybridMultilevel"/>
    <w:tmpl w:val="A224D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52906"/>
    <w:multiLevelType w:val="hybridMultilevel"/>
    <w:tmpl w:val="3BBE73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E5184"/>
    <w:multiLevelType w:val="hybridMultilevel"/>
    <w:tmpl w:val="29841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5869BA"/>
    <w:multiLevelType w:val="hybridMultilevel"/>
    <w:tmpl w:val="EBC0CD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EA3"/>
    <w:rsid w:val="00006014"/>
    <w:rsid w:val="00007F63"/>
    <w:rsid w:val="00011EA3"/>
    <w:rsid w:val="00013873"/>
    <w:rsid w:val="00013BF0"/>
    <w:rsid w:val="00017106"/>
    <w:rsid w:val="00023500"/>
    <w:rsid w:val="00034754"/>
    <w:rsid w:val="00034827"/>
    <w:rsid w:val="00040D02"/>
    <w:rsid w:val="00041797"/>
    <w:rsid w:val="000430ED"/>
    <w:rsid w:val="00044099"/>
    <w:rsid w:val="00045765"/>
    <w:rsid w:val="00047DEF"/>
    <w:rsid w:val="00050F18"/>
    <w:rsid w:val="00063DBC"/>
    <w:rsid w:val="00067F9D"/>
    <w:rsid w:val="0007112C"/>
    <w:rsid w:val="000A1A75"/>
    <w:rsid w:val="000A3523"/>
    <w:rsid w:val="000A687B"/>
    <w:rsid w:val="000B3E35"/>
    <w:rsid w:val="000B41A9"/>
    <w:rsid w:val="000C2771"/>
    <w:rsid w:val="000C5963"/>
    <w:rsid w:val="000D04ED"/>
    <w:rsid w:val="000D06E6"/>
    <w:rsid w:val="000D488D"/>
    <w:rsid w:val="000D5518"/>
    <w:rsid w:val="000F0F76"/>
    <w:rsid w:val="000F121B"/>
    <w:rsid w:val="000F1E9C"/>
    <w:rsid w:val="000F216C"/>
    <w:rsid w:val="000F30B2"/>
    <w:rsid w:val="000F7DD8"/>
    <w:rsid w:val="00114F60"/>
    <w:rsid w:val="00116DBD"/>
    <w:rsid w:val="00116F62"/>
    <w:rsid w:val="0012082A"/>
    <w:rsid w:val="001249B4"/>
    <w:rsid w:val="0012705E"/>
    <w:rsid w:val="00132A62"/>
    <w:rsid w:val="001336F4"/>
    <w:rsid w:val="001425E4"/>
    <w:rsid w:val="001426D1"/>
    <w:rsid w:val="00143567"/>
    <w:rsid w:val="00144FB4"/>
    <w:rsid w:val="00162599"/>
    <w:rsid w:val="00164E67"/>
    <w:rsid w:val="00166222"/>
    <w:rsid w:val="0017063B"/>
    <w:rsid w:val="001753C1"/>
    <w:rsid w:val="00184237"/>
    <w:rsid w:val="00187457"/>
    <w:rsid w:val="00191C8B"/>
    <w:rsid w:val="00195BE0"/>
    <w:rsid w:val="00195C45"/>
    <w:rsid w:val="001A7D6F"/>
    <w:rsid w:val="001B23B1"/>
    <w:rsid w:val="001B24A4"/>
    <w:rsid w:val="001C18B1"/>
    <w:rsid w:val="001C646A"/>
    <w:rsid w:val="001C72BE"/>
    <w:rsid w:val="001D433F"/>
    <w:rsid w:val="001D4907"/>
    <w:rsid w:val="001D63DD"/>
    <w:rsid w:val="001E2FB7"/>
    <w:rsid w:val="001E3461"/>
    <w:rsid w:val="001F2F3C"/>
    <w:rsid w:val="00204FFC"/>
    <w:rsid w:val="00221AD3"/>
    <w:rsid w:val="00222AD5"/>
    <w:rsid w:val="00223C5E"/>
    <w:rsid w:val="002253D0"/>
    <w:rsid w:val="00230F19"/>
    <w:rsid w:val="00232248"/>
    <w:rsid w:val="00236061"/>
    <w:rsid w:val="002406E9"/>
    <w:rsid w:val="00243635"/>
    <w:rsid w:val="00251CD2"/>
    <w:rsid w:val="00256482"/>
    <w:rsid w:val="002635C8"/>
    <w:rsid w:val="00264DC0"/>
    <w:rsid w:val="00265249"/>
    <w:rsid w:val="002664DF"/>
    <w:rsid w:val="00267286"/>
    <w:rsid w:val="002674E9"/>
    <w:rsid w:val="002764FC"/>
    <w:rsid w:val="00280F95"/>
    <w:rsid w:val="00285E6A"/>
    <w:rsid w:val="0028769C"/>
    <w:rsid w:val="00290223"/>
    <w:rsid w:val="00292902"/>
    <w:rsid w:val="00294391"/>
    <w:rsid w:val="002A3D96"/>
    <w:rsid w:val="002A4077"/>
    <w:rsid w:val="002A5B29"/>
    <w:rsid w:val="002A7EE9"/>
    <w:rsid w:val="002B3F6D"/>
    <w:rsid w:val="002B65B6"/>
    <w:rsid w:val="002C089C"/>
    <w:rsid w:val="002C6649"/>
    <w:rsid w:val="002C75ED"/>
    <w:rsid w:val="002D31A4"/>
    <w:rsid w:val="002D4440"/>
    <w:rsid w:val="002E244E"/>
    <w:rsid w:val="002E5B7B"/>
    <w:rsid w:val="002F3294"/>
    <w:rsid w:val="002F4299"/>
    <w:rsid w:val="002F5C33"/>
    <w:rsid w:val="003011A6"/>
    <w:rsid w:val="00302392"/>
    <w:rsid w:val="0030656D"/>
    <w:rsid w:val="003135C2"/>
    <w:rsid w:val="00313660"/>
    <w:rsid w:val="003136FE"/>
    <w:rsid w:val="003137FF"/>
    <w:rsid w:val="00321496"/>
    <w:rsid w:val="00330751"/>
    <w:rsid w:val="00330A77"/>
    <w:rsid w:val="003318A2"/>
    <w:rsid w:val="00340086"/>
    <w:rsid w:val="00341934"/>
    <w:rsid w:val="00354B12"/>
    <w:rsid w:val="003612E5"/>
    <w:rsid w:val="003620F2"/>
    <w:rsid w:val="003625AF"/>
    <w:rsid w:val="00362823"/>
    <w:rsid w:val="003653A4"/>
    <w:rsid w:val="00366102"/>
    <w:rsid w:val="00367846"/>
    <w:rsid w:val="003737FC"/>
    <w:rsid w:val="00377EAD"/>
    <w:rsid w:val="00380684"/>
    <w:rsid w:val="00382B9A"/>
    <w:rsid w:val="00386BA0"/>
    <w:rsid w:val="0038766B"/>
    <w:rsid w:val="0039712B"/>
    <w:rsid w:val="003A7398"/>
    <w:rsid w:val="003B58E3"/>
    <w:rsid w:val="003B7042"/>
    <w:rsid w:val="003C01DE"/>
    <w:rsid w:val="003C5A96"/>
    <w:rsid w:val="003D1BD3"/>
    <w:rsid w:val="003D44C5"/>
    <w:rsid w:val="003E0E2B"/>
    <w:rsid w:val="003E4F8C"/>
    <w:rsid w:val="003E7ACB"/>
    <w:rsid w:val="003F118F"/>
    <w:rsid w:val="003F1EF3"/>
    <w:rsid w:val="003F6385"/>
    <w:rsid w:val="00402036"/>
    <w:rsid w:val="00402FBF"/>
    <w:rsid w:val="004030E4"/>
    <w:rsid w:val="00405317"/>
    <w:rsid w:val="0040763C"/>
    <w:rsid w:val="0041057D"/>
    <w:rsid w:val="00415F5D"/>
    <w:rsid w:val="00416B60"/>
    <w:rsid w:val="0042197A"/>
    <w:rsid w:val="004348EC"/>
    <w:rsid w:val="0043716C"/>
    <w:rsid w:val="004412A5"/>
    <w:rsid w:val="0044155B"/>
    <w:rsid w:val="00441CE2"/>
    <w:rsid w:val="00445358"/>
    <w:rsid w:val="00447716"/>
    <w:rsid w:val="004508F1"/>
    <w:rsid w:val="00450FE6"/>
    <w:rsid w:val="00454DE1"/>
    <w:rsid w:val="004553E8"/>
    <w:rsid w:val="00456ADD"/>
    <w:rsid w:val="00461ED4"/>
    <w:rsid w:val="00463593"/>
    <w:rsid w:val="00464215"/>
    <w:rsid w:val="00467CA8"/>
    <w:rsid w:val="00472CDF"/>
    <w:rsid w:val="00482671"/>
    <w:rsid w:val="004831E2"/>
    <w:rsid w:val="004857B2"/>
    <w:rsid w:val="00491838"/>
    <w:rsid w:val="00497D6D"/>
    <w:rsid w:val="004A6D84"/>
    <w:rsid w:val="004C0FDF"/>
    <w:rsid w:val="004C29E9"/>
    <w:rsid w:val="004C3EB3"/>
    <w:rsid w:val="004C5E93"/>
    <w:rsid w:val="004E3F98"/>
    <w:rsid w:val="004E63EB"/>
    <w:rsid w:val="004F1910"/>
    <w:rsid w:val="004F199B"/>
    <w:rsid w:val="004F45FA"/>
    <w:rsid w:val="00504013"/>
    <w:rsid w:val="00504050"/>
    <w:rsid w:val="005049F1"/>
    <w:rsid w:val="00510C78"/>
    <w:rsid w:val="00511D24"/>
    <w:rsid w:val="00512AC3"/>
    <w:rsid w:val="00512E25"/>
    <w:rsid w:val="00514E0C"/>
    <w:rsid w:val="00516257"/>
    <w:rsid w:val="005333CC"/>
    <w:rsid w:val="00540267"/>
    <w:rsid w:val="005453D9"/>
    <w:rsid w:val="0054547F"/>
    <w:rsid w:val="005509C0"/>
    <w:rsid w:val="00550D9F"/>
    <w:rsid w:val="005530B9"/>
    <w:rsid w:val="00557714"/>
    <w:rsid w:val="0056127D"/>
    <w:rsid w:val="00561C63"/>
    <w:rsid w:val="00562728"/>
    <w:rsid w:val="00567F85"/>
    <w:rsid w:val="005706CF"/>
    <w:rsid w:val="00571D67"/>
    <w:rsid w:val="00573023"/>
    <w:rsid w:val="00575965"/>
    <w:rsid w:val="0057723D"/>
    <w:rsid w:val="0058500D"/>
    <w:rsid w:val="00597A73"/>
    <w:rsid w:val="005A4A1D"/>
    <w:rsid w:val="005A5E39"/>
    <w:rsid w:val="005B3C70"/>
    <w:rsid w:val="005B518A"/>
    <w:rsid w:val="005B701B"/>
    <w:rsid w:val="005C24BC"/>
    <w:rsid w:val="005C34C1"/>
    <w:rsid w:val="005C7505"/>
    <w:rsid w:val="005D002D"/>
    <w:rsid w:val="005D6647"/>
    <w:rsid w:val="005E0BB5"/>
    <w:rsid w:val="005E1846"/>
    <w:rsid w:val="005E5DD3"/>
    <w:rsid w:val="005F07BA"/>
    <w:rsid w:val="00602442"/>
    <w:rsid w:val="00603230"/>
    <w:rsid w:val="00626330"/>
    <w:rsid w:val="00626D7B"/>
    <w:rsid w:val="00637E71"/>
    <w:rsid w:val="00642ECB"/>
    <w:rsid w:val="006431C0"/>
    <w:rsid w:val="0065158A"/>
    <w:rsid w:val="0065210C"/>
    <w:rsid w:val="00655279"/>
    <w:rsid w:val="006565B3"/>
    <w:rsid w:val="0065719A"/>
    <w:rsid w:val="00665D55"/>
    <w:rsid w:val="00666DA7"/>
    <w:rsid w:val="00671452"/>
    <w:rsid w:val="00671A2C"/>
    <w:rsid w:val="00675C3A"/>
    <w:rsid w:val="0068299B"/>
    <w:rsid w:val="00683040"/>
    <w:rsid w:val="00690002"/>
    <w:rsid w:val="00690104"/>
    <w:rsid w:val="00691901"/>
    <w:rsid w:val="00695E4D"/>
    <w:rsid w:val="006A0CE3"/>
    <w:rsid w:val="006A39F2"/>
    <w:rsid w:val="006A4C04"/>
    <w:rsid w:val="006A5C01"/>
    <w:rsid w:val="006A7FB0"/>
    <w:rsid w:val="006B14F3"/>
    <w:rsid w:val="006B3B34"/>
    <w:rsid w:val="006B511A"/>
    <w:rsid w:val="006B7C58"/>
    <w:rsid w:val="006C7629"/>
    <w:rsid w:val="006D118E"/>
    <w:rsid w:val="006D1F10"/>
    <w:rsid w:val="006E06EF"/>
    <w:rsid w:val="006E6A5F"/>
    <w:rsid w:val="006F15B5"/>
    <w:rsid w:val="006F4DC5"/>
    <w:rsid w:val="006F7E96"/>
    <w:rsid w:val="00701392"/>
    <w:rsid w:val="00706FD4"/>
    <w:rsid w:val="00707B0A"/>
    <w:rsid w:val="00716AAC"/>
    <w:rsid w:val="0072112C"/>
    <w:rsid w:val="00732E07"/>
    <w:rsid w:val="007370AC"/>
    <w:rsid w:val="007427B9"/>
    <w:rsid w:val="00742EF1"/>
    <w:rsid w:val="00746E86"/>
    <w:rsid w:val="00747DDA"/>
    <w:rsid w:val="00750574"/>
    <w:rsid w:val="00754F01"/>
    <w:rsid w:val="0075572B"/>
    <w:rsid w:val="0076002D"/>
    <w:rsid w:val="007634ED"/>
    <w:rsid w:val="00764252"/>
    <w:rsid w:val="0076445C"/>
    <w:rsid w:val="00764C6B"/>
    <w:rsid w:val="00772F1A"/>
    <w:rsid w:val="007730B2"/>
    <w:rsid w:val="007758B1"/>
    <w:rsid w:val="00777025"/>
    <w:rsid w:val="00780D0A"/>
    <w:rsid w:val="0078206D"/>
    <w:rsid w:val="00784C3F"/>
    <w:rsid w:val="00787D9B"/>
    <w:rsid w:val="00794BA8"/>
    <w:rsid w:val="007B2867"/>
    <w:rsid w:val="007B658E"/>
    <w:rsid w:val="007C1BFA"/>
    <w:rsid w:val="007C3C5C"/>
    <w:rsid w:val="007C51CA"/>
    <w:rsid w:val="007D24BD"/>
    <w:rsid w:val="007D393A"/>
    <w:rsid w:val="007D6871"/>
    <w:rsid w:val="007D7892"/>
    <w:rsid w:val="007D7945"/>
    <w:rsid w:val="007E198A"/>
    <w:rsid w:val="007E6392"/>
    <w:rsid w:val="007F534D"/>
    <w:rsid w:val="0080561B"/>
    <w:rsid w:val="00805AD9"/>
    <w:rsid w:val="008079A5"/>
    <w:rsid w:val="00807F5B"/>
    <w:rsid w:val="00816F78"/>
    <w:rsid w:val="00821028"/>
    <w:rsid w:val="0082190E"/>
    <w:rsid w:val="00825E83"/>
    <w:rsid w:val="00825F5D"/>
    <w:rsid w:val="00830ECA"/>
    <w:rsid w:val="0084020D"/>
    <w:rsid w:val="00842D68"/>
    <w:rsid w:val="008502EC"/>
    <w:rsid w:val="00855DEF"/>
    <w:rsid w:val="00857CF0"/>
    <w:rsid w:val="00860C65"/>
    <w:rsid w:val="0087244A"/>
    <w:rsid w:val="00880FE9"/>
    <w:rsid w:val="00882254"/>
    <w:rsid w:val="00886B4B"/>
    <w:rsid w:val="00887BB2"/>
    <w:rsid w:val="00894CBC"/>
    <w:rsid w:val="008A2892"/>
    <w:rsid w:val="008A4B12"/>
    <w:rsid w:val="008A606E"/>
    <w:rsid w:val="008A61F7"/>
    <w:rsid w:val="008A7B35"/>
    <w:rsid w:val="008B0B38"/>
    <w:rsid w:val="008B0FC4"/>
    <w:rsid w:val="008B4CCD"/>
    <w:rsid w:val="008B6EC3"/>
    <w:rsid w:val="008C0B12"/>
    <w:rsid w:val="008C729F"/>
    <w:rsid w:val="008D6391"/>
    <w:rsid w:val="008E106D"/>
    <w:rsid w:val="008F424B"/>
    <w:rsid w:val="008F4B60"/>
    <w:rsid w:val="00900D90"/>
    <w:rsid w:val="009011F6"/>
    <w:rsid w:val="00901FBA"/>
    <w:rsid w:val="009039FA"/>
    <w:rsid w:val="009049BB"/>
    <w:rsid w:val="0091340B"/>
    <w:rsid w:val="009175C4"/>
    <w:rsid w:val="00923878"/>
    <w:rsid w:val="00924561"/>
    <w:rsid w:val="009336B3"/>
    <w:rsid w:val="00934F98"/>
    <w:rsid w:val="00941D80"/>
    <w:rsid w:val="00943E4E"/>
    <w:rsid w:val="009445E5"/>
    <w:rsid w:val="00946125"/>
    <w:rsid w:val="00946AD3"/>
    <w:rsid w:val="00947944"/>
    <w:rsid w:val="00961A13"/>
    <w:rsid w:val="00962044"/>
    <w:rsid w:val="00962451"/>
    <w:rsid w:val="0096680B"/>
    <w:rsid w:val="00980247"/>
    <w:rsid w:val="0098517F"/>
    <w:rsid w:val="009862E2"/>
    <w:rsid w:val="00990355"/>
    <w:rsid w:val="009A4048"/>
    <w:rsid w:val="009A69BB"/>
    <w:rsid w:val="009C09B1"/>
    <w:rsid w:val="009C3E3F"/>
    <w:rsid w:val="009C46E8"/>
    <w:rsid w:val="009C4C29"/>
    <w:rsid w:val="009C6236"/>
    <w:rsid w:val="009D13CA"/>
    <w:rsid w:val="009D7BE1"/>
    <w:rsid w:val="009E19EC"/>
    <w:rsid w:val="009E3B57"/>
    <w:rsid w:val="009E54CC"/>
    <w:rsid w:val="009F0C69"/>
    <w:rsid w:val="009F0F20"/>
    <w:rsid w:val="009F443E"/>
    <w:rsid w:val="009F6913"/>
    <w:rsid w:val="00A019EA"/>
    <w:rsid w:val="00A05110"/>
    <w:rsid w:val="00A1181E"/>
    <w:rsid w:val="00A12138"/>
    <w:rsid w:val="00A13141"/>
    <w:rsid w:val="00A1346D"/>
    <w:rsid w:val="00A22BC8"/>
    <w:rsid w:val="00A25480"/>
    <w:rsid w:val="00A268F3"/>
    <w:rsid w:val="00A31BE1"/>
    <w:rsid w:val="00A71B8C"/>
    <w:rsid w:val="00A73769"/>
    <w:rsid w:val="00A7539F"/>
    <w:rsid w:val="00A75EBB"/>
    <w:rsid w:val="00A770D8"/>
    <w:rsid w:val="00A77397"/>
    <w:rsid w:val="00A8307A"/>
    <w:rsid w:val="00A8652B"/>
    <w:rsid w:val="00A8684D"/>
    <w:rsid w:val="00A908C4"/>
    <w:rsid w:val="00A908DC"/>
    <w:rsid w:val="00A91617"/>
    <w:rsid w:val="00AA74B9"/>
    <w:rsid w:val="00AB2C6F"/>
    <w:rsid w:val="00AB32A6"/>
    <w:rsid w:val="00AC0D10"/>
    <w:rsid w:val="00AC53FD"/>
    <w:rsid w:val="00AC56F6"/>
    <w:rsid w:val="00AE1ED5"/>
    <w:rsid w:val="00AF0119"/>
    <w:rsid w:val="00AF68E2"/>
    <w:rsid w:val="00B10065"/>
    <w:rsid w:val="00B14E01"/>
    <w:rsid w:val="00B213B9"/>
    <w:rsid w:val="00B235C6"/>
    <w:rsid w:val="00B3034C"/>
    <w:rsid w:val="00B34B6D"/>
    <w:rsid w:val="00B464B8"/>
    <w:rsid w:val="00B46A32"/>
    <w:rsid w:val="00B46BDB"/>
    <w:rsid w:val="00B53702"/>
    <w:rsid w:val="00B60A4B"/>
    <w:rsid w:val="00B61711"/>
    <w:rsid w:val="00B65371"/>
    <w:rsid w:val="00B7119D"/>
    <w:rsid w:val="00B84A4D"/>
    <w:rsid w:val="00B91686"/>
    <w:rsid w:val="00B94578"/>
    <w:rsid w:val="00B96EDF"/>
    <w:rsid w:val="00B97A47"/>
    <w:rsid w:val="00BA3F92"/>
    <w:rsid w:val="00BC3649"/>
    <w:rsid w:val="00BD1925"/>
    <w:rsid w:val="00BD3369"/>
    <w:rsid w:val="00BD59E9"/>
    <w:rsid w:val="00BE0598"/>
    <w:rsid w:val="00BE21AB"/>
    <w:rsid w:val="00BF3831"/>
    <w:rsid w:val="00BF6374"/>
    <w:rsid w:val="00BF7A56"/>
    <w:rsid w:val="00C012B1"/>
    <w:rsid w:val="00C10998"/>
    <w:rsid w:val="00C13A84"/>
    <w:rsid w:val="00C13C83"/>
    <w:rsid w:val="00C14E57"/>
    <w:rsid w:val="00C22B1D"/>
    <w:rsid w:val="00C247CA"/>
    <w:rsid w:val="00C33C6C"/>
    <w:rsid w:val="00C4700C"/>
    <w:rsid w:val="00C50C85"/>
    <w:rsid w:val="00C56307"/>
    <w:rsid w:val="00C659AD"/>
    <w:rsid w:val="00C65F36"/>
    <w:rsid w:val="00C739BA"/>
    <w:rsid w:val="00C75F43"/>
    <w:rsid w:val="00C81C3C"/>
    <w:rsid w:val="00C82693"/>
    <w:rsid w:val="00C8638A"/>
    <w:rsid w:val="00C92D3D"/>
    <w:rsid w:val="00C94257"/>
    <w:rsid w:val="00C95151"/>
    <w:rsid w:val="00C97251"/>
    <w:rsid w:val="00C97F31"/>
    <w:rsid w:val="00CB1253"/>
    <w:rsid w:val="00CB183F"/>
    <w:rsid w:val="00CB2C87"/>
    <w:rsid w:val="00CB7C64"/>
    <w:rsid w:val="00CC14AE"/>
    <w:rsid w:val="00CC4260"/>
    <w:rsid w:val="00CC6E14"/>
    <w:rsid w:val="00CE2A67"/>
    <w:rsid w:val="00CE2E79"/>
    <w:rsid w:val="00CE4812"/>
    <w:rsid w:val="00CE5456"/>
    <w:rsid w:val="00CE5705"/>
    <w:rsid w:val="00CE6FB2"/>
    <w:rsid w:val="00CF0011"/>
    <w:rsid w:val="00CF0AB7"/>
    <w:rsid w:val="00D01E16"/>
    <w:rsid w:val="00D03FE6"/>
    <w:rsid w:val="00D053CE"/>
    <w:rsid w:val="00D13860"/>
    <w:rsid w:val="00D1788E"/>
    <w:rsid w:val="00D21EBF"/>
    <w:rsid w:val="00D264BD"/>
    <w:rsid w:val="00D41A88"/>
    <w:rsid w:val="00D41FFE"/>
    <w:rsid w:val="00D44517"/>
    <w:rsid w:val="00D60143"/>
    <w:rsid w:val="00D6409F"/>
    <w:rsid w:val="00D653B1"/>
    <w:rsid w:val="00D71B7C"/>
    <w:rsid w:val="00D73167"/>
    <w:rsid w:val="00D86081"/>
    <w:rsid w:val="00D87E12"/>
    <w:rsid w:val="00D937CB"/>
    <w:rsid w:val="00D95E75"/>
    <w:rsid w:val="00D95EF7"/>
    <w:rsid w:val="00D96BFC"/>
    <w:rsid w:val="00D96D74"/>
    <w:rsid w:val="00DA0964"/>
    <w:rsid w:val="00DA1500"/>
    <w:rsid w:val="00DA20B0"/>
    <w:rsid w:val="00DA3C48"/>
    <w:rsid w:val="00DA402A"/>
    <w:rsid w:val="00DA424B"/>
    <w:rsid w:val="00DB2D57"/>
    <w:rsid w:val="00DB579B"/>
    <w:rsid w:val="00DB649D"/>
    <w:rsid w:val="00DC0506"/>
    <w:rsid w:val="00DC2C2F"/>
    <w:rsid w:val="00DC3BC0"/>
    <w:rsid w:val="00DC71B4"/>
    <w:rsid w:val="00DD0E8E"/>
    <w:rsid w:val="00DD3BB7"/>
    <w:rsid w:val="00DD446D"/>
    <w:rsid w:val="00DE074E"/>
    <w:rsid w:val="00DE28A4"/>
    <w:rsid w:val="00DE2E2B"/>
    <w:rsid w:val="00DE3908"/>
    <w:rsid w:val="00DF397E"/>
    <w:rsid w:val="00DF4859"/>
    <w:rsid w:val="00E01FCC"/>
    <w:rsid w:val="00E03F53"/>
    <w:rsid w:val="00E315F5"/>
    <w:rsid w:val="00E33021"/>
    <w:rsid w:val="00E3497E"/>
    <w:rsid w:val="00E34BA9"/>
    <w:rsid w:val="00E37225"/>
    <w:rsid w:val="00E40BEC"/>
    <w:rsid w:val="00E44331"/>
    <w:rsid w:val="00E45A4B"/>
    <w:rsid w:val="00E57E10"/>
    <w:rsid w:val="00E60890"/>
    <w:rsid w:val="00E62B6F"/>
    <w:rsid w:val="00E70C3D"/>
    <w:rsid w:val="00E729DE"/>
    <w:rsid w:val="00E77B76"/>
    <w:rsid w:val="00E8038B"/>
    <w:rsid w:val="00E80B08"/>
    <w:rsid w:val="00E86F72"/>
    <w:rsid w:val="00E87B81"/>
    <w:rsid w:val="00E90F99"/>
    <w:rsid w:val="00EA6B71"/>
    <w:rsid w:val="00EB34AB"/>
    <w:rsid w:val="00EB3928"/>
    <w:rsid w:val="00EC1839"/>
    <w:rsid w:val="00EC7AEA"/>
    <w:rsid w:val="00EC7B7F"/>
    <w:rsid w:val="00ED5A5B"/>
    <w:rsid w:val="00EE18FE"/>
    <w:rsid w:val="00EE439C"/>
    <w:rsid w:val="00EF5DCB"/>
    <w:rsid w:val="00EF5E6E"/>
    <w:rsid w:val="00F02390"/>
    <w:rsid w:val="00F032DC"/>
    <w:rsid w:val="00F06C81"/>
    <w:rsid w:val="00F07C81"/>
    <w:rsid w:val="00F16331"/>
    <w:rsid w:val="00F21085"/>
    <w:rsid w:val="00F356B1"/>
    <w:rsid w:val="00F37204"/>
    <w:rsid w:val="00F51B4C"/>
    <w:rsid w:val="00F51BB1"/>
    <w:rsid w:val="00F530F6"/>
    <w:rsid w:val="00F5474A"/>
    <w:rsid w:val="00F626E0"/>
    <w:rsid w:val="00F76B80"/>
    <w:rsid w:val="00F826F4"/>
    <w:rsid w:val="00F827AB"/>
    <w:rsid w:val="00F84DF8"/>
    <w:rsid w:val="00F862A4"/>
    <w:rsid w:val="00F862AD"/>
    <w:rsid w:val="00F95DBF"/>
    <w:rsid w:val="00F96B04"/>
    <w:rsid w:val="00FA3159"/>
    <w:rsid w:val="00FA375A"/>
    <w:rsid w:val="00FA4B95"/>
    <w:rsid w:val="00FA50BF"/>
    <w:rsid w:val="00FA76CE"/>
    <w:rsid w:val="00FB0AF4"/>
    <w:rsid w:val="00FB18DB"/>
    <w:rsid w:val="00FB2D6A"/>
    <w:rsid w:val="00FB6EF0"/>
    <w:rsid w:val="00FB7040"/>
    <w:rsid w:val="00FC3FE6"/>
    <w:rsid w:val="00FD5AF5"/>
    <w:rsid w:val="00FE0CA8"/>
    <w:rsid w:val="00FE13E0"/>
    <w:rsid w:val="00FE4780"/>
    <w:rsid w:val="00FE6193"/>
    <w:rsid w:val="00FF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8038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8038B"/>
  </w:style>
  <w:style w:type="paragraph" w:styleId="a6">
    <w:name w:val="Balloon Text"/>
    <w:basedOn w:val="a"/>
    <w:semiHidden/>
    <w:rsid w:val="002F429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6D1F10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6B14F3"/>
    <w:pPr>
      <w:suppressAutoHyphens/>
      <w:ind w:right="5278"/>
    </w:pPr>
    <w:rPr>
      <w:kern w:val="1"/>
      <w:sz w:val="28"/>
      <w:szCs w:val="20"/>
      <w:lang w:eastAsia="ar-SA"/>
    </w:rPr>
  </w:style>
  <w:style w:type="character" w:customStyle="1" w:styleId="a9">
    <w:name w:val="Основной текст Знак"/>
    <w:link w:val="a8"/>
    <w:rsid w:val="006B14F3"/>
    <w:rPr>
      <w:kern w:val="1"/>
      <w:sz w:val="28"/>
      <w:lang w:eastAsia="ar-SA"/>
    </w:rPr>
  </w:style>
  <w:style w:type="paragraph" w:customStyle="1" w:styleId="paragraph">
    <w:name w:val="paragraph"/>
    <w:basedOn w:val="a"/>
    <w:rsid w:val="00C33C6C"/>
    <w:pPr>
      <w:spacing w:before="100" w:beforeAutospacing="1" w:after="100" w:afterAutospacing="1"/>
    </w:pPr>
  </w:style>
  <w:style w:type="character" w:customStyle="1" w:styleId="normaltextrun">
    <w:name w:val="normaltextrun"/>
    <w:rsid w:val="00C33C6C"/>
  </w:style>
  <w:style w:type="character" w:customStyle="1" w:styleId="spellingerror">
    <w:name w:val="spellingerror"/>
    <w:rsid w:val="00C33C6C"/>
  </w:style>
  <w:style w:type="character" w:customStyle="1" w:styleId="eop">
    <w:name w:val="eop"/>
    <w:rsid w:val="00C33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4059-8080-49F6-9B40-C0595B76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1</Pages>
  <Words>3078</Words>
  <Characters>17550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ведения государственной долговой книги Смоленской области в Департаменте финансов, бюджета и государств</vt:lpstr>
    </vt:vector>
  </TitlesOfParts>
  <Company/>
  <LinksUpToDate>false</LinksUpToDate>
  <CharactersWithSpaces>20587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ведения государственной долговой книги Смоленской области в Департаменте финансов, бюджета и государств</dc:title>
  <dc:subject/>
  <dc:creator>~</dc:creator>
  <cp:keywords/>
  <dc:description/>
  <cp:lastModifiedBy>Admin</cp:lastModifiedBy>
  <cp:revision>147</cp:revision>
  <cp:lastPrinted>2020-03-12T07:11:00Z</cp:lastPrinted>
  <dcterms:created xsi:type="dcterms:W3CDTF">2020-02-24T15:37:00Z</dcterms:created>
  <dcterms:modified xsi:type="dcterms:W3CDTF">2020-03-23T07:00:00Z</dcterms:modified>
</cp:coreProperties>
</file>