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78" w:rsidRPr="00CA6878" w:rsidRDefault="00CA6878" w:rsidP="00361BD3">
      <w:pPr>
        <w:rPr>
          <w:sz w:val="28"/>
          <w:szCs w:val="28"/>
        </w:rPr>
      </w:pPr>
    </w:p>
    <w:p w:rsidR="00205BFA" w:rsidRPr="001C1F3F" w:rsidRDefault="00205BFA" w:rsidP="00205BFA">
      <w:pPr>
        <w:jc w:val="center"/>
        <w:rPr>
          <w:b/>
          <w:sz w:val="28"/>
          <w:szCs w:val="28"/>
        </w:rPr>
      </w:pPr>
      <w:r>
        <w:rPr>
          <w:noProof/>
          <w:sz w:val="20"/>
          <w:szCs w:val="20"/>
        </w:rPr>
        <w:drawing>
          <wp:inline distT="0" distB="0" distL="0" distR="0">
            <wp:extent cx="472440" cy="457200"/>
            <wp:effectExtent l="19050" t="0" r="381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472440" cy="457200"/>
                    </a:xfrm>
                    <a:prstGeom prst="rect">
                      <a:avLst/>
                    </a:prstGeom>
                    <a:noFill/>
                    <a:ln w="9525">
                      <a:noFill/>
                      <a:miter lim="800000"/>
                      <a:headEnd/>
                      <a:tailEnd/>
                    </a:ln>
                  </pic:spPr>
                </pic:pic>
              </a:graphicData>
            </a:graphic>
          </wp:inline>
        </w:drawing>
      </w:r>
    </w:p>
    <w:p w:rsidR="00CA6878" w:rsidRPr="00CA6878" w:rsidRDefault="00CA6878" w:rsidP="00CA6878">
      <w:pPr>
        <w:ind w:firstLine="709"/>
        <w:jc w:val="center"/>
        <w:rPr>
          <w:sz w:val="28"/>
          <w:szCs w:val="28"/>
        </w:rPr>
      </w:pPr>
    </w:p>
    <w:p w:rsidR="000F54DC" w:rsidRPr="009A7818" w:rsidRDefault="000F54DC" w:rsidP="000F54DC">
      <w:pPr>
        <w:pStyle w:val="7"/>
        <w:jc w:val="center"/>
        <w:rPr>
          <w:rFonts w:ascii="Times New Roman" w:hAnsi="Times New Roman" w:cs="Times New Roman"/>
          <w:i w:val="0"/>
          <w:color w:val="000000" w:themeColor="text1"/>
          <w:sz w:val="32"/>
          <w:szCs w:val="32"/>
        </w:rPr>
      </w:pPr>
      <w:r w:rsidRPr="009A7818">
        <w:rPr>
          <w:rFonts w:ascii="Times New Roman" w:hAnsi="Times New Roman" w:cs="Times New Roman"/>
          <w:i w:val="0"/>
          <w:color w:val="000000" w:themeColor="text1"/>
          <w:sz w:val="32"/>
          <w:szCs w:val="32"/>
        </w:rPr>
        <w:t>Администрация Руссковского сельского поселенения    Шумячского района Смоленской области</w:t>
      </w:r>
    </w:p>
    <w:p w:rsidR="000F54DC" w:rsidRPr="00F015B5" w:rsidRDefault="000F54DC" w:rsidP="000F54DC">
      <w:pPr>
        <w:rPr>
          <w:b/>
          <w:sz w:val="32"/>
          <w:szCs w:val="32"/>
        </w:rPr>
      </w:pPr>
    </w:p>
    <w:p w:rsidR="000F54DC" w:rsidRPr="00F015B5" w:rsidRDefault="000F54DC" w:rsidP="000F54DC">
      <w:pPr>
        <w:pStyle w:val="30"/>
        <w:jc w:val="center"/>
        <w:rPr>
          <w:rFonts w:ascii="Times New Roman" w:hAnsi="Times New Roman" w:cs="Times New Roman"/>
        </w:rPr>
      </w:pPr>
      <w:r w:rsidRPr="00F015B5">
        <w:rPr>
          <w:rFonts w:ascii="Times New Roman" w:hAnsi="Times New Roman" w:cs="Times New Roman"/>
        </w:rPr>
        <w:t>ПОСТАНОВЛЕНИЕ</w:t>
      </w:r>
    </w:p>
    <w:p w:rsidR="00E538F0" w:rsidRPr="004C0385" w:rsidRDefault="00205BFA" w:rsidP="00E538F0">
      <w:pPr>
        <w:pStyle w:val="af4"/>
        <w:rPr>
          <w:b/>
          <w:sz w:val="28"/>
          <w:szCs w:val="28"/>
        </w:rPr>
      </w:pPr>
      <w:r w:rsidRPr="004C0385">
        <w:rPr>
          <w:b/>
          <w:sz w:val="24"/>
          <w:szCs w:val="24"/>
        </w:rPr>
        <w:t xml:space="preserve">                                                                            </w:t>
      </w:r>
      <w:r w:rsidR="00F015B5" w:rsidRPr="004C0385">
        <w:rPr>
          <w:b/>
          <w:sz w:val="24"/>
          <w:szCs w:val="24"/>
        </w:rPr>
        <w:t xml:space="preserve">                            </w:t>
      </w:r>
      <w:r w:rsidRPr="004C0385">
        <w:rPr>
          <w:b/>
          <w:sz w:val="24"/>
          <w:szCs w:val="24"/>
        </w:rPr>
        <w:t xml:space="preserve">  </w:t>
      </w:r>
      <w:r w:rsidRPr="004C0385">
        <w:rPr>
          <w:b/>
          <w:sz w:val="28"/>
          <w:szCs w:val="28"/>
        </w:rPr>
        <w:t xml:space="preserve">№ </w:t>
      </w:r>
      <w:r w:rsidR="00361BD3">
        <w:rPr>
          <w:b/>
          <w:sz w:val="28"/>
          <w:szCs w:val="28"/>
        </w:rPr>
        <w:t>5</w:t>
      </w:r>
      <w:r w:rsidR="004B0D6B">
        <w:rPr>
          <w:b/>
          <w:sz w:val="28"/>
          <w:szCs w:val="28"/>
        </w:rPr>
        <w:t>7</w:t>
      </w:r>
    </w:p>
    <w:p w:rsidR="00205BFA" w:rsidRPr="00E538F0" w:rsidRDefault="000F54DC" w:rsidP="00E538F0">
      <w:pPr>
        <w:pStyle w:val="af4"/>
        <w:rPr>
          <w:b/>
          <w:color w:val="FF0000"/>
          <w:sz w:val="28"/>
          <w:szCs w:val="28"/>
        </w:rPr>
      </w:pPr>
      <w:r w:rsidRPr="000366A1">
        <w:rPr>
          <w:sz w:val="28"/>
          <w:szCs w:val="28"/>
        </w:rPr>
        <w:t xml:space="preserve">от </w:t>
      </w:r>
      <w:r w:rsidR="00361BD3">
        <w:rPr>
          <w:sz w:val="28"/>
          <w:szCs w:val="28"/>
        </w:rPr>
        <w:t>1</w:t>
      </w:r>
      <w:r w:rsidR="000912E5">
        <w:rPr>
          <w:sz w:val="28"/>
          <w:szCs w:val="28"/>
        </w:rPr>
        <w:t>3</w:t>
      </w:r>
      <w:r w:rsidRPr="000366A1">
        <w:rPr>
          <w:sz w:val="28"/>
          <w:szCs w:val="28"/>
        </w:rPr>
        <w:t xml:space="preserve"> </w:t>
      </w:r>
      <w:r w:rsidR="00E538F0">
        <w:rPr>
          <w:sz w:val="28"/>
          <w:szCs w:val="28"/>
        </w:rPr>
        <w:t>н</w:t>
      </w:r>
      <w:r w:rsidRPr="000366A1">
        <w:rPr>
          <w:sz w:val="28"/>
          <w:szCs w:val="28"/>
        </w:rPr>
        <w:t>оября 20</w:t>
      </w:r>
      <w:r w:rsidR="00361BD3">
        <w:rPr>
          <w:sz w:val="28"/>
          <w:szCs w:val="28"/>
        </w:rPr>
        <w:t>20</w:t>
      </w:r>
      <w:r w:rsidRPr="000366A1">
        <w:rPr>
          <w:sz w:val="28"/>
          <w:szCs w:val="28"/>
        </w:rPr>
        <w:t xml:space="preserve">г      </w:t>
      </w:r>
    </w:p>
    <w:p w:rsidR="000F54DC" w:rsidRPr="000366A1" w:rsidRDefault="000F54DC" w:rsidP="00205BFA">
      <w:pPr>
        <w:pStyle w:val="17"/>
        <w:shd w:val="clear" w:color="auto" w:fill="FFFFFF"/>
        <w:rPr>
          <w:rFonts w:ascii="Times New Roman" w:hAnsi="Times New Roman"/>
          <w:color w:val="FFFFFF"/>
          <w:sz w:val="28"/>
          <w:szCs w:val="28"/>
        </w:rPr>
      </w:pPr>
      <w:r w:rsidRPr="000366A1">
        <w:rPr>
          <w:rFonts w:ascii="Times New Roman" w:hAnsi="Times New Roman"/>
          <w:sz w:val="28"/>
          <w:szCs w:val="28"/>
        </w:rPr>
        <w:t xml:space="preserve">  </w:t>
      </w:r>
      <w:r w:rsidR="00F015B5" w:rsidRPr="000366A1">
        <w:rPr>
          <w:rFonts w:ascii="Times New Roman" w:hAnsi="Times New Roman"/>
          <w:sz w:val="28"/>
          <w:szCs w:val="28"/>
        </w:rPr>
        <w:t>с. Русское</w:t>
      </w:r>
      <w:r w:rsidRPr="000366A1">
        <w:rPr>
          <w:rFonts w:ascii="Times New Roman" w:hAnsi="Times New Roman"/>
          <w:sz w:val="28"/>
          <w:szCs w:val="28"/>
        </w:rPr>
        <w:t xml:space="preserve">                                                          </w:t>
      </w:r>
    </w:p>
    <w:p w:rsidR="000F54DC" w:rsidRPr="00205BFA" w:rsidRDefault="000F54DC" w:rsidP="000F54DC">
      <w:pPr>
        <w:pStyle w:val="af4"/>
        <w:rPr>
          <w:sz w:val="28"/>
          <w:szCs w:val="28"/>
        </w:rPr>
      </w:pPr>
      <w:r w:rsidRPr="00205BFA">
        <w:rPr>
          <w:sz w:val="28"/>
          <w:szCs w:val="28"/>
        </w:rPr>
        <w:t xml:space="preserve">Об «Основных направлениях </w:t>
      </w:r>
    </w:p>
    <w:p w:rsidR="000F54DC" w:rsidRPr="00205BFA" w:rsidRDefault="000F54DC" w:rsidP="000F54DC">
      <w:pPr>
        <w:pStyle w:val="af4"/>
        <w:rPr>
          <w:sz w:val="28"/>
          <w:szCs w:val="28"/>
        </w:rPr>
      </w:pPr>
      <w:r w:rsidRPr="00205BFA">
        <w:rPr>
          <w:sz w:val="28"/>
          <w:szCs w:val="28"/>
        </w:rPr>
        <w:t xml:space="preserve">бюджетной и налоговой политики </w:t>
      </w:r>
    </w:p>
    <w:p w:rsidR="000F54DC" w:rsidRPr="00205BFA" w:rsidRDefault="000F54DC" w:rsidP="000F54DC">
      <w:pPr>
        <w:pStyle w:val="af4"/>
        <w:rPr>
          <w:sz w:val="28"/>
          <w:szCs w:val="28"/>
        </w:rPr>
      </w:pPr>
      <w:r w:rsidRPr="00205BFA">
        <w:rPr>
          <w:sz w:val="28"/>
          <w:szCs w:val="28"/>
        </w:rPr>
        <w:t xml:space="preserve">Руссковского сельского поселения </w:t>
      </w:r>
    </w:p>
    <w:p w:rsidR="000F54DC" w:rsidRPr="00205BFA" w:rsidRDefault="000F54DC" w:rsidP="000F54DC">
      <w:pPr>
        <w:pStyle w:val="af4"/>
        <w:rPr>
          <w:sz w:val="28"/>
          <w:szCs w:val="28"/>
        </w:rPr>
      </w:pPr>
      <w:r w:rsidRPr="00205BFA">
        <w:rPr>
          <w:sz w:val="28"/>
          <w:szCs w:val="28"/>
        </w:rPr>
        <w:t xml:space="preserve">Шумячского района Смоленской области </w:t>
      </w:r>
    </w:p>
    <w:p w:rsidR="000F54DC" w:rsidRPr="00205BFA" w:rsidRDefault="000F54DC" w:rsidP="000F54DC">
      <w:pPr>
        <w:pStyle w:val="af4"/>
        <w:rPr>
          <w:sz w:val="28"/>
          <w:szCs w:val="28"/>
        </w:rPr>
      </w:pPr>
      <w:r w:rsidRPr="00205BFA">
        <w:rPr>
          <w:sz w:val="28"/>
          <w:szCs w:val="28"/>
        </w:rPr>
        <w:t>на 20</w:t>
      </w:r>
      <w:r w:rsidR="00F015B5">
        <w:rPr>
          <w:sz w:val="28"/>
          <w:szCs w:val="28"/>
        </w:rPr>
        <w:t>2</w:t>
      </w:r>
      <w:r w:rsidR="00361BD3">
        <w:rPr>
          <w:sz w:val="28"/>
          <w:szCs w:val="28"/>
        </w:rPr>
        <w:t>1</w:t>
      </w:r>
      <w:r w:rsidRPr="00205BFA">
        <w:rPr>
          <w:sz w:val="28"/>
          <w:szCs w:val="28"/>
        </w:rPr>
        <w:t xml:space="preserve"> год и на плановый период </w:t>
      </w:r>
    </w:p>
    <w:p w:rsidR="000F54DC" w:rsidRPr="00205BFA" w:rsidRDefault="000F54DC" w:rsidP="000F54DC">
      <w:pPr>
        <w:pStyle w:val="af4"/>
        <w:rPr>
          <w:sz w:val="28"/>
          <w:szCs w:val="28"/>
        </w:rPr>
      </w:pPr>
      <w:r w:rsidRPr="00205BFA">
        <w:rPr>
          <w:sz w:val="28"/>
          <w:szCs w:val="28"/>
        </w:rPr>
        <w:t>202</w:t>
      </w:r>
      <w:r w:rsidR="00361BD3">
        <w:rPr>
          <w:sz w:val="28"/>
          <w:szCs w:val="28"/>
        </w:rPr>
        <w:t>2</w:t>
      </w:r>
      <w:r w:rsidRPr="00205BFA">
        <w:rPr>
          <w:sz w:val="28"/>
          <w:szCs w:val="28"/>
        </w:rPr>
        <w:t xml:space="preserve"> и 202</w:t>
      </w:r>
      <w:r w:rsidR="00361BD3">
        <w:rPr>
          <w:sz w:val="28"/>
          <w:szCs w:val="28"/>
        </w:rPr>
        <w:t>3</w:t>
      </w:r>
      <w:r w:rsidRPr="00205BFA">
        <w:rPr>
          <w:sz w:val="28"/>
          <w:szCs w:val="28"/>
        </w:rPr>
        <w:t xml:space="preserve"> годов</w:t>
      </w:r>
      <w:r w:rsidRPr="00205BFA">
        <w:rPr>
          <w:rStyle w:val="apple-converted-space"/>
          <w:color w:val="000000"/>
          <w:sz w:val="28"/>
          <w:szCs w:val="28"/>
        </w:rPr>
        <w:t>»</w:t>
      </w:r>
    </w:p>
    <w:tbl>
      <w:tblPr>
        <w:tblW w:w="0" w:type="auto"/>
        <w:tblLook w:val="01E0" w:firstRow="1" w:lastRow="1" w:firstColumn="1" w:lastColumn="1" w:noHBand="0" w:noVBand="0"/>
      </w:tblPr>
      <w:tblGrid>
        <w:gridCol w:w="4563"/>
        <w:gridCol w:w="5008"/>
      </w:tblGrid>
      <w:tr w:rsidR="000F54DC" w:rsidRPr="002B5232" w:rsidTr="00E83ADA">
        <w:tc>
          <w:tcPr>
            <w:tcW w:w="4563" w:type="dxa"/>
          </w:tcPr>
          <w:p w:rsidR="000F54DC" w:rsidRPr="002B5232" w:rsidRDefault="000F54DC" w:rsidP="00E83ADA">
            <w:pPr>
              <w:pStyle w:val="af4"/>
              <w:rPr>
                <w:sz w:val="24"/>
                <w:szCs w:val="24"/>
              </w:rPr>
            </w:pPr>
          </w:p>
        </w:tc>
        <w:tc>
          <w:tcPr>
            <w:tcW w:w="5008" w:type="dxa"/>
            <w:hideMark/>
          </w:tcPr>
          <w:p w:rsidR="000F54DC" w:rsidRPr="002B5232" w:rsidRDefault="000F54DC" w:rsidP="00E83ADA">
            <w:pPr>
              <w:pStyle w:val="af4"/>
              <w:rPr>
                <w:sz w:val="24"/>
                <w:szCs w:val="24"/>
              </w:rPr>
            </w:pPr>
          </w:p>
        </w:tc>
      </w:tr>
    </w:tbl>
    <w:p w:rsidR="00205BFA" w:rsidRPr="000366A1" w:rsidRDefault="00F015B5" w:rsidP="00F015B5">
      <w:pPr>
        <w:pStyle w:val="af4"/>
        <w:rPr>
          <w:color w:val="000000"/>
          <w:sz w:val="28"/>
          <w:szCs w:val="28"/>
        </w:rPr>
      </w:pPr>
      <w:r w:rsidRPr="000D72EA">
        <w:rPr>
          <w:color w:val="000000"/>
          <w:sz w:val="28"/>
          <w:szCs w:val="28"/>
        </w:rPr>
        <w:t xml:space="preserve">В соответствии с требованиями </w:t>
      </w:r>
      <w:r>
        <w:rPr>
          <w:color w:val="000000"/>
          <w:sz w:val="28"/>
          <w:szCs w:val="28"/>
        </w:rPr>
        <w:t>ст.</w:t>
      </w:r>
      <w:hyperlink r:id="rId9" w:history="1">
        <w:r w:rsidRPr="000D72EA">
          <w:rPr>
            <w:sz w:val="28"/>
            <w:szCs w:val="28"/>
          </w:rPr>
          <w:t>184.2</w:t>
        </w:r>
      </w:hyperlink>
      <w:r w:rsidRPr="000D72EA">
        <w:rPr>
          <w:sz w:val="28"/>
          <w:szCs w:val="28"/>
        </w:rPr>
        <w:t xml:space="preserve"> Бюджетного кодекса Российской Федерации, </w:t>
      </w:r>
      <w:r w:rsidR="00205BFA" w:rsidRPr="005B1C21">
        <w:rPr>
          <w:sz w:val="28"/>
          <w:szCs w:val="28"/>
        </w:rPr>
        <w:t xml:space="preserve"> руководствуясь Уставом </w:t>
      </w:r>
      <w:r w:rsidR="00AB6E2B">
        <w:rPr>
          <w:sz w:val="28"/>
          <w:lang w:eastAsia="en-US"/>
        </w:rPr>
        <w:t>Руссков</w:t>
      </w:r>
      <w:r w:rsidR="00AB6E2B" w:rsidRPr="00CA6878">
        <w:rPr>
          <w:sz w:val="28"/>
          <w:lang w:eastAsia="en-US"/>
        </w:rPr>
        <w:t>с</w:t>
      </w:r>
      <w:r w:rsidR="00AB6E2B">
        <w:rPr>
          <w:sz w:val="28"/>
          <w:lang w:eastAsia="en-US"/>
        </w:rPr>
        <w:t>кого</w:t>
      </w:r>
      <w:r w:rsidR="00205BFA" w:rsidRPr="005B1C21">
        <w:rPr>
          <w:sz w:val="28"/>
          <w:szCs w:val="28"/>
        </w:rPr>
        <w:t xml:space="preserve">  сельского поселения Шумячского района Смоленской области </w:t>
      </w:r>
    </w:p>
    <w:p w:rsidR="00205BFA" w:rsidRDefault="00205BFA" w:rsidP="00205BFA">
      <w:pPr>
        <w:autoSpaceDE w:val="0"/>
        <w:ind w:right="-25"/>
        <w:rPr>
          <w:sz w:val="28"/>
          <w:szCs w:val="28"/>
        </w:rPr>
      </w:pPr>
    </w:p>
    <w:p w:rsidR="00205BFA" w:rsidRPr="005B1C21" w:rsidRDefault="00205BFA" w:rsidP="00205BFA">
      <w:pPr>
        <w:autoSpaceDE w:val="0"/>
        <w:ind w:right="-25"/>
        <w:rPr>
          <w:sz w:val="28"/>
          <w:szCs w:val="28"/>
        </w:rPr>
      </w:pPr>
      <w:r w:rsidRPr="005B1C21">
        <w:rPr>
          <w:sz w:val="28"/>
          <w:szCs w:val="28"/>
        </w:rPr>
        <w:t xml:space="preserve">Администрация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Pr="005B1C21">
        <w:rPr>
          <w:sz w:val="28"/>
          <w:szCs w:val="28"/>
        </w:rPr>
        <w:t xml:space="preserve">  сельского поселения Шумячского района Смоленской области </w:t>
      </w:r>
      <w:r>
        <w:rPr>
          <w:sz w:val="28"/>
          <w:szCs w:val="28"/>
        </w:rPr>
        <w:t xml:space="preserve"> </w:t>
      </w:r>
      <w:r w:rsidRPr="005B1C21">
        <w:rPr>
          <w:sz w:val="28"/>
          <w:szCs w:val="28"/>
        </w:rPr>
        <w:t>п о с т а н о в л я е т:</w:t>
      </w:r>
    </w:p>
    <w:p w:rsidR="00CA6878" w:rsidRPr="00CA6878" w:rsidRDefault="00CA6878" w:rsidP="00CA6878">
      <w:pPr>
        <w:autoSpaceDE w:val="0"/>
        <w:autoSpaceDN w:val="0"/>
        <w:adjustRightInd w:val="0"/>
        <w:ind w:right="19772"/>
        <w:jc w:val="center"/>
        <w:rPr>
          <w:b/>
          <w:bCs/>
          <w:sz w:val="28"/>
          <w:szCs w:val="16"/>
          <w:lang w:eastAsia="en-US"/>
        </w:rPr>
      </w:pPr>
    </w:p>
    <w:p w:rsidR="00A464E4" w:rsidRPr="001274E7" w:rsidRDefault="0005382E" w:rsidP="00A464E4">
      <w:pPr>
        <w:numPr>
          <w:ilvl w:val="0"/>
          <w:numId w:val="11"/>
        </w:numPr>
        <w:autoSpaceDE w:val="0"/>
        <w:ind w:left="0" w:right="-25" w:firstLine="0"/>
        <w:rPr>
          <w:szCs w:val="28"/>
        </w:rPr>
      </w:pPr>
      <w:r>
        <w:rPr>
          <w:sz w:val="28"/>
          <w:szCs w:val="28"/>
        </w:rPr>
        <w:t>1.</w:t>
      </w:r>
      <w:r w:rsidR="00AB6E2B" w:rsidRPr="001274E7">
        <w:rPr>
          <w:sz w:val="28"/>
          <w:szCs w:val="28"/>
        </w:rPr>
        <w:t>Утвердить основны</w:t>
      </w:r>
      <w:r w:rsidR="00AB6E2B">
        <w:rPr>
          <w:sz w:val="28"/>
          <w:szCs w:val="28"/>
        </w:rPr>
        <w:t>е</w:t>
      </w:r>
      <w:r w:rsidR="00AB6E2B" w:rsidRPr="001274E7">
        <w:rPr>
          <w:sz w:val="28"/>
          <w:szCs w:val="28"/>
        </w:rPr>
        <w:t xml:space="preserve"> направления</w:t>
      </w:r>
      <w:r w:rsidR="00AB6E2B">
        <w:rPr>
          <w:sz w:val="28"/>
          <w:szCs w:val="28"/>
        </w:rPr>
        <w:t xml:space="preserve"> </w:t>
      </w:r>
      <w:r w:rsidR="00AB6E2B" w:rsidRPr="001274E7">
        <w:rPr>
          <w:sz w:val="28"/>
          <w:szCs w:val="28"/>
        </w:rPr>
        <w:t xml:space="preserve"> бюджетной и налоговой политики  </w:t>
      </w:r>
      <w:r w:rsidR="00AB6E2B">
        <w:rPr>
          <w:sz w:val="28"/>
          <w:szCs w:val="20"/>
          <w:lang w:eastAsia="en-US"/>
        </w:rPr>
        <w:t>Руссков</w:t>
      </w:r>
      <w:r w:rsidR="00AB6E2B" w:rsidRPr="00CA6878">
        <w:rPr>
          <w:sz w:val="28"/>
          <w:szCs w:val="20"/>
          <w:lang w:eastAsia="en-US"/>
        </w:rPr>
        <w:t>с</w:t>
      </w:r>
      <w:r w:rsidR="00AB6E2B">
        <w:rPr>
          <w:sz w:val="28"/>
          <w:szCs w:val="20"/>
          <w:lang w:eastAsia="en-US"/>
        </w:rPr>
        <w:t>кого</w:t>
      </w:r>
      <w:r w:rsidR="00AB6E2B" w:rsidRPr="001274E7">
        <w:rPr>
          <w:sz w:val="28"/>
          <w:szCs w:val="28"/>
        </w:rPr>
        <w:t xml:space="preserve"> сельского поселения Шумячского района Смоленской области на 20</w:t>
      </w:r>
      <w:r w:rsidR="00F015B5">
        <w:rPr>
          <w:sz w:val="28"/>
          <w:szCs w:val="28"/>
        </w:rPr>
        <w:t>2</w:t>
      </w:r>
      <w:r w:rsidR="00361BD3">
        <w:rPr>
          <w:sz w:val="28"/>
          <w:szCs w:val="28"/>
        </w:rPr>
        <w:t>1</w:t>
      </w:r>
      <w:r w:rsidR="00AB6E2B" w:rsidRPr="001274E7">
        <w:rPr>
          <w:sz w:val="28"/>
          <w:szCs w:val="28"/>
        </w:rPr>
        <w:t xml:space="preserve"> год и на плановый период 20</w:t>
      </w:r>
      <w:r w:rsidR="00AB6E2B">
        <w:rPr>
          <w:sz w:val="28"/>
          <w:szCs w:val="28"/>
        </w:rPr>
        <w:t>2</w:t>
      </w:r>
      <w:r w:rsidR="00361BD3">
        <w:rPr>
          <w:sz w:val="28"/>
          <w:szCs w:val="28"/>
        </w:rPr>
        <w:t>2</w:t>
      </w:r>
      <w:r w:rsidR="00AB6E2B" w:rsidRPr="001274E7">
        <w:rPr>
          <w:sz w:val="28"/>
          <w:szCs w:val="28"/>
        </w:rPr>
        <w:t xml:space="preserve"> и 202</w:t>
      </w:r>
      <w:r w:rsidR="00361BD3">
        <w:rPr>
          <w:sz w:val="28"/>
          <w:szCs w:val="28"/>
        </w:rPr>
        <w:t>3</w:t>
      </w:r>
      <w:r w:rsidR="00AB6E2B" w:rsidRPr="001274E7">
        <w:rPr>
          <w:sz w:val="28"/>
          <w:szCs w:val="28"/>
        </w:rPr>
        <w:t xml:space="preserve"> годов</w:t>
      </w:r>
      <w:r w:rsidR="00A464E4">
        <w:rPr>
          <w:sz w:val="28"/>
          <w:szCs w:val="28"/>
        </w:rPr>
        <w:t xml:space="preserve"> (приложение).</w:t>
      </w:r>
      <w:r w:rsidR="00A464E4" w:rsidRPr="001274E7">
        <w:rPr>
          <w:sz w:val="28"/>
          <w:szCs w:val="28"/>
        </w:rPr>
        <w:t xml:space="preserve"> </w:t>
      </w:r>
    </w:p>
    <w:p w:rsidR="00A464E4" w:rsidRPr="001274E7" w:rsidRDefault="00A464E4" w:rsidP="00A464E4">
      <w:pPr>
        <w:autoSpaceDE w:val="0"/>
        <w:ind w:right="-25"/>
        <w:rPr>
          <w:szCs w:val="28"/>
        </w:rPr>
      </w:pPr>
    </w:p>
    <w:p w:rsidR="00AB6E2B" w:rsidRPr="0005382E" w:rsidRDefault="0005382E" w:rsidP="0005382E">
      <w:pPr>
        <w:pStyle w:val="af3"/>
        <w:rPr>
          <w:sz w:val="28"/>
          <w:szCs w:val="28"/>
        </w:rPr>
      </w:pPr>
      <w:r>
        <w:rPr>
          <w:sz w:val="28"/>
          <w:szCs w:val="28"/>
        </w:rPr>
        <w:t>2.</w:t>
      </w:r>
      <w:r w:rsidR="00AB6E2B" w:rsidRPr="0005382E">
        <w:rPr>
          <w:sz w:val="28"/>
          <w:szCs w:val="28"/>
        </w:rPr>
        <w:t xml:space="preserve">   Настоящее постановление вступает в силу со дня его подписания.</w:t>
      </w:r>
    </w:p>
    <w:p w:rsidR="00AB6E2B" w:rsidRPr="002D5A71" w:rsidRDefault="00AB6E2B" w:rsidP="00AB6E2B">
      <w:pPr>
        <w:pStyle w:val="af0"/>
        <w:autoSpaceDE w:val="0"/>
        <w:ind w:left="1669" w:right="-25"/>
        <w:rPr>
          <w:rFonts w:ascii="Times New Roman" w:hAnsi="Times New Roman"/>
          <w:sz w:val="24"/>
          <w:szCs w:val="24"/>
        </w:rPr>
      </w:pPr>
    </w:p>
    <w:p w:rsidR="00AB6E2B" w:rsidRPr="005B1C21" w:rsidRDefault="00AB6E2B" w:rsidP="00AB6E2B">
      <w:pPr>
        <w:pStyle w:val="af3"/>
        <w:ind w:left="1669"/>
        <w:rPr>
          <w:szCs w:val="28"/>
        </w:rPr>
      </w:pPr>
    </w:p>
    <w:p w:rsidR="00AB6E2B" w:rsidRPr="005B1C21" w:rsidRDefault="00AB6E2B" w:rsidP="00AB6E2B">
      <w:pPr>
        <w:autoSpaceDE w:val="0"/>
        <w:ind w:right="-25"/>
        <w:rPr>
          <w:sz w:val="28"/>
          <w:szCs w:val="28"/>
        </w:rPr>
      </w:pPr>
    </w:p>
    <w:p w:rsidR="00AB6E2B" w:rsidRPr="005B1C21" w:rsidRDefault="00AB6E2B" w:rsidP="00AB6E2B">
      <w:pPr>
        <w:autoSpaceDE w:val="0"/>
        <w:ind w:right="-794" w:firstLine="709"/>
        <w:rPr>
          <w:sz w:val="28"/>
          <w:szCs w:val="28"/>
        </w:rPr>
      </w:pPr>
    </w:p>
    <w:p w:rsidR="00AB6E2B" w:rsidRPr="004C0385" w:rsidRDefault="0005382E" w:rsidP="00AB6E2B">
      <w:pPr>
        <w:autoSpaceDE w:val="0"/>
        <w:ind w:right="-794"/>
        <w:jc w:val="both"/>
        <w:rPr>
          <w:sz w:val="28"/>
          <w:szCs w:val="28"/>
        </w:rPr>
      </w:pPr>
      <w:r w:rsidRPr="004C0385">
        <w:rPr>
          <w:sz w:val="28"/>
          <w:szCs w:val="28"/>
        </w:rPr>
        <w:t>Глава муниципального образования</w:t>
      </w:r>
    </w:p>
    <w:p w:rsidR="00AB6E2B" w:rsidRPr="004C0385" w:rsidRDefault="00AB6E2B" w:rsidP="00AB6E2B">
      <w:pPr>
        <w:autoSpaceDE w:val="0"/>
        <w:ind w:right="-794"/>
        <w:jc w:val="both"/>
        <w:rPr>
          <w:sz w:val="28"/>
          <w:szCs w:val="28"/>
        </w:rPr>
      </w:pPr>
      <w:r w:rsidRPr="004C0385">
        <w:rPr>
          <w:sz w:val="28"/>
          <w:szCs w:val="28"/>
        </w:rPr>
        <w:t>Руссковского сельского поселения</w:t>
      </w:r>
    </w:p>
    <w:p w:rsidR="00AB6E2B" w:rsidRPr="004C0385" w:rsidRDefault="00AB6E2B" w:rsidP="004C0385">
      <w:pPr>
        <w:pStyle w:val="af5"/>
        <w:suppressAutoHyphens/>
        <w:ind w:right="99"/>
        <w:rPr>
          <w:rFonts w:ascii="Times New Roman" w:hAnsi="Times New Roman"/>
          <w:sz w:val="28"/>
          <w:szCs w:val="28"/>
        </w:rPr>
      </w:pPr>
      <w:r w:rsidRPr="004C0385">
        <w:rPr>
          <w:rFonts w:ascii="Times New Roman" w:hAnsi="Times New Roman"/>
          <w:sz w:val="28"/>
          <w:szCs w:val="28"/>
        </w:rPr>
        <w:t xml:space="preserve">Шумячского района Смоленской области                          </w:t>
      </w:r>
      <w:r w:rsidR="004C0385" w:rsidRPr="004C0385">
        <w:rPr>
          <w:rFonts w:ascii="Times New Roman" w:hAnsi="Times New Roman"/>
          <w:sz w:val="28"/>
          <w:szCs w:val="28"/>
        </w:rPr>
        <w:t>Н.А.Марченкова</w:t>
      </w:r>
      <w:r w:rsidRPr="004C0385">
        <w:rPr>
          <w:rFonts w:ascii="Times New Roman" w:hAnsi="Times New Roman"/>
          <w:sz w:val="28"/>
          <w:szCs w:val="28"/>
        </w:rPr>
        <w:t xml:space="preserve">               </w:t>
      </w:r>
    </w:p>
    <w:p w:rsidR="00AB6E2B" w:rsidRPr="004C0385" w:rsidRDefault="00AB6E2B" w:rsidP="00AB6E2B">
      <w:pPr>
        <w:spacing w:line="300" w:lineRule="exact"/>
        <w:jc w:val="center"/>
        <w:rPr>
          <w:b/>
          <w:caps/>
          <w:sz w:val="28"/>
          <w:szCs w:val="28"/>
        </w:rPr>
      </w:pPr>
      <w:r w:rsidRPr="004C0385">
        <w:rPr>
          <w:color w:val="332E2D"/>
          <w:sz w:val="28"/>
          <w:szCs w:val="28"/>
        </w:rPr>
        <w:br/>
      </w:r>
    </w:p>
    <w:p w:rsidR="00AB6E2B" w:rsidRPr="005B1C21" w:rsidRDefault="00AB6E2B" w:rsidP="00AB6E2B">
      <w:pPr>
        <w:autoSpaceDE w:val="0"/>
        <w:ind w:right="-794" w:firstLine="709"/>
        <w:rPr>
          <w:sz w:val="28"/>
          <w:szCs w:val="28"/>
        </w:rPr>
      </w:pPr>
    </w:p>
    <w:p w:rsidR="00AB6E2B" w:rsidRDefault="00AB6E2B" w:rsidP="00AB6E2B">
      <w:pPr>
        <w:autoSpaceDE w:val="0"/>
        <w:ind w:right="-794" w:firstLine="709"/>
        <w:rPr>
          <w:sz w:val="28"/>
          <w:szCs w:val="28"/>
        </w:rPr>
      </w:pPr>
    </w:p>
    <w:p w:rsidR="00CA6878" w:rsidRPr="00CA6878" w:rsidRDefault="00CA6878" w:rsidP="00CA6878">
      <w:pPr>
        <w:tabs>
          <w:tab w:val="left" w:pos="720"/>
        </w:tabs>
        <w:autoSpaceDE w:val="0"/>
        <w:autoSpaceDN w:val="0"/>
        <w:adjustRightInd w:val="0"/>
        <w:ind w:firstLine="540"/>
        <w:jc w:val="both"/>
        <w:rPr>
          <w:sz w:val="28"/>
          <w:szCs w:val="20"/>
          <w:lang w:eastAsia="en-US"/>
        </w:rPr>
      </w:pPr>
    </w:p>
    <w:p w:rsidR="009A7818" w:rsidRDefault="002D5A71" w:rsidP="002D5A71">
      <w:pPr>
        <w:autoSpaceDE w:val="0"/>
        <w:autoSpaceDN w:val="0"/>
        <w:adjustRightInd w:val="0"/>
        <w:rPr>
          <w:b/>
          <w:caps/>
          <w:sz w:val="28"/>
        </w:rPr>
      </w:pPr>
      <w:r>
        <w:rPr>
          <w:b/>
          <w:caps/>
          <w:sz w:val="28"/>
        </w:rPr>
        <w:t xml:space="preserve">                                                                       </w:t>
      </w:r>
      <w:r w:rsidR="00245E20">
        <w:rPr>
          <w:b/>
          <w:caps/>
          <w:sz w:val="28"/>
        </w:rPr>
        <w:t xml:space="preserve">         </w:t>
      </w:r>
      <w:r>
        <w:rPr>
          <w:b/>
          <w:caps/>
          <w:sz w:val="28"/>
        </w:rPr>
        <w:t xml:space="preserve">           </w:t>
      </w:r>
    </w:p>
    <w:p w:rsidR="005D5DC6" w:rsidRPr="000B57EE" w:rsidRDefault="009A7818" w:rsidP="002D5A71">
      <w:pPr>
        <w:autoSpaceDE w:val="0"/>
        <w:autoSpaceDN w:val="0"/>
        <w:adjustRightInd w:val="0"/>
        <w:rPr>
          <w:sz w:val="28"/>
          <w:szCs w:val="28"/>
        </w:rPr>
      </w:pPr>
      <w:r>
        <w:rPr>
          <w:b/>
          <w:caps/>
          <w:sz w:val="28"/>
        </w:rPr>
        <w:lastRenderedPageBreak/>
        <w:t xml:space="preserve">                                                                         </w:t>
      </w:r>
      <w:r w:rsidR="002D5A71">
        <w:rPr>
          <w:b/>
          <w:caps/>
          <w:sz w:val="28"/>
        </w:rPr>
        <w:t xml:space="preserve">  </w:t>
      </w:r>
      <w:r w:rsidR="005D5DC6">
        <w:rPr>
          <w:sz w:val="28"/>
          <w:szCs w:val="28"/>
        </w:rPr>
        <w:t xml:space="preserve">Приложение </w:t>
      </w:r>
    </w:p>
    <w:p w:rsidR="005D5DC6" w:rsidRDefault="00325EA3" w:rsidP="00325EA3">
      <w:pPr>
        <w:pStyle w:val="24"/>
        <w:spacing w:after="0"/>
        <w:ind w:left="0" w:firstLine="709"/>
        <w:jc w:val="center"/>
        <w:rPr>
          <w:bCs/>
          <w:sz w:val="28"/>
          <w:szCs w:val="28"/>
        </w:rPr>
      </w:pPr>
      <w:r>
        <w:rPr>
          <w:bCs/>
          <w:sz w:val="28"/>
          <w:szCs w:val="28"/>
        </w:rPr>
        <w:t xml:space="preserve">                                               </w:t>
      </w:r>
      <w:r w:rsidR="005D5DC6">
        <w:rPr>
          <w:bCs/>
          <w:sz w:val="28"/>
          <w:szCs w:val="28"/>
        </w:rPr>
        <w:t xml:space="preserve"> к </w:t>
      </w:r>
      <w:r w:rsidR="000F54DC">
        <w:rPr>
          <w:bCs/>
          <w:sz w:val="28"/>
          <w:szCs w:val="28"/>
        </w:rPr>
        <w:t xml:space="preserve"> </w:t>
      </w:r>
      <w:r w:rsidR="005D5DC6">
        <w:rPr>
          <w:bCs/>
          <w:sz w:val="28"/>
          <w:szCs w:val="28"/>
        </w:rPr>
        <w:t>Постановлени</w:t>
      </w:r>
      <w:r w:rsidR="000F54DC">
        <w:rPr>
          <w:bCs/>
          <w:sz w:val="28"/>
          <w:szCs w:val="28"/>
        </w:rPr>
        <w:t>ю</w:t>
      </w:r>
      <w:r w:rsidR="005D5DC6">
        <w:rPr>
          <w:bCs/>
          <w:sz w:val="28"/>
          <w:szCs w:val="28"/>
        </w:rPr>
        <w:t xml:space="preserve"> </w:t>
      </w:r>
      <w:r w:rsidR="00BD55E3">
        <w:rPr>
          <w:bCs/>
          <w:sz w:val="28"/>
          <w:szCs w:val="28"/>
        </w:rPr>
        <w:t>А</w:t>
      </w:r>
      <w:r w:rsidR="005D5DC6">
        <w:rPr>
          <w:bCs/>
          <w:sz w:val="28"/>
          <w:szCs w:val="28"/>
        </w:rPr>
        <w:t xml:space="preserve">дминистрации </w:t>
      </w:r>
      <w:bookmarkStart w:id="0" w:name="_GoBack"/>
      <w:bookmarkEnd w:id="0"/>
    </w:p>
    <w:p w:rsidR="005D5DC6" w:rsidRDefault="00325EA3" w:rsidP="00325EA3">
      <w:pPr>
        <w:pStyle w:val="24"/>
        <w:spacing w:after="0"/>
        <w:ind w:left="0" w:firstLine="709"/>
        <w:jc w:val="center"/>
        <w:rPr>
          <w:bCs/>
          <w:sz w:val="28"/>
          <w:szCs w:val="28"/>
        </w:rPr>
      </w:pPr>
      <w:r>
        <w:rPr>
          <w:bCs/>
          <w:sz w:val="28"/>
          <w:szCs w:val="28"/>
        </w:rPr>
        <w:t xml:space="preserve">                                               </w:t>
      </w:r>
      <w:r w:rsidR="002D5A71">
        <w:rPr>
          <w:bCs/>
          <w:sz w:val="28"/>
          <w:szCs w:val="28"/>
        </w:rPr>
        <w:t xml:space="preserve"> </w:t>
      </w:r>
      <w:r w:rsidR="000F54DC">
        <w:rPr>
          <w:bCs/>
          <w:sz w:val="28"/>
          <w:szCs w:val="28"/>
        </w:rPr>
        <w:t>Руссковского</w:t>
      </w:r>
      <w:r w:rsidR="005D5DC6">
        <w:rPr>
          <w:bCs/>
          <w:sz w:val="28"/>
          <w:szCs w:val="28"/>
        </w:rPr>
        <w:t xml:space="preserve"> сельского поселения </w:t>
      </w:r>
    </w:p>
    <w:p w:rsidR="005D5DC6" w:rsidRPr="00211D63" w:rsidRDefault="001C681F" w:rsidP="005D5DC6">
      <w:pPr>
        <w:pStyle w:val="24"/>
        <w:spacing w:after="0"/>
        <w:ind w:left="0" w:firstLine="709"/>
        <w:jc w:val="right"/>
        <w:rPr>
          <w:bCs/>
          <w:sz w:val="28"/>
          <w:szCs w:val="28"/>
          <w:u w:val="single"/>
        </w:rPr>
      </w:pPr>
      <w:r>
        <w:rPr>
          <w:bCs/>
          <w:sz w:val="28"/>
          <w:szCs w:val="28"/>
          <w:u w:val="single"/>
        </w:rPr>
        <w:t xml:space="preserve">№ </w:t>
      </w:r>
      <w:r w:rsidR="00361BD3">
        <w:rPr>
          <w:bCs/>
          <w:sz w:val="28"/>
          <w:szCs w:val="28"/>
          <w:u w:val="single"/>
        </w:rPr>
        <w:t>5</w:t>
      </w:r>
      <w:r w:rsidR="004B0D6B">
        <w:rPr>
          <w:bCs/>
          <w:sz w:val="28"/>
          <w:szCs w:val="28"/>
          <w:u w:val="single"/>
        </w:rPr>
        <w:t>7</w:t>
      </w:r>
      <w:r>
        <w:rPr>
          <w:bCs/>
          <w:sz w:val="28"/>
          <w:szCs w:val="28"/>
          <w:u w:val="single"/>
        </w:rPr>
        <w:t xml:space="preserve"> от </w:t>
      </w:r>
      <w:r w:rsidR="00361BD3">
        <w:rPr>
          <w:bCs/>
          <w:sz w:val="28"/>
          <w:szCs w:val="28"/>
          <w:u w:val="single"/>
        </w:rPr>
        <w:t>1</w:t>
      </w:r>
      <w:r w:rsidR="000912E5">
        <w:rPr>
          <w:bCs/>
          <w:sz w:val="28"/>
          <w:szCs w:val="28"/>
          <w:u w:val="single"/>
        </w:rPr>
        <w:t>3</w:t>
      </w:r>
      <w:r w:rsidR="000F54DC">
        <w:rPr>
          <w:bCs/>
          <w:sz w:val="28"/>
          <w:szCs w:val="28"/>
          <w:u w:val="single"/>
        </w:rPr>
        <w:t>.1</w:t>
      </w:r>
      <w:r w:rsidR="00E538F0">
        <w:rPr>
          <w:bCs/>
          <w:sz w:val="28"/>
          <w:szCs w:val="28"/>
          <w:u w:val="single"/>
        </w:rPr>
        <w:t>1</w:t>
      </w:r>
      <w:r w:rsidR="000F54DC">
        <w:rPr>
          <w:bCs/>
          <w:sz w:val="28"/>
          <w:szCs w:val="28"/>
          <w:u w:val="single"/>
        </w:rPr>
        <w:t>.20</w:t>
      </w:r>
      <w:r w:rsidR="00361BD3">
        <w:rPr>
          <w:bCs/>
          <w:sz w:val="28"/>
          <w:szCs w:val="28"/>
          <w:u w:val="single"/>
        </w:rPr>
        <w:t>20</w:t>
      </w:r>
      <w:r w:rsidR="005D5DC6" w:rsidRPr="00211D63">
        <w:rPr>
          <w:bCs/>
          <w:sz w:val="28"/>
          <w:szCs w:val="28"/>
          <w:u w:val="single"/>
        </w:rPr>
        <w:t xml:space="preserve"> г.</w:t>
      </w:r>
    </w:p>
    <w:p w:rsidR="009A47C2" w:rsidRPr="00E300D3" w:rsidRDefault="002D766B" w:rsidP="002D766B">
      <w:pPr>
        <w:pStyle w:val="ConsPlusNormal"/>
        <w:ind w:firstLine="0"/>
        <w:outlineLvl w:val="1"/>
        <w:rPr>
          <w:rFonts w:ascii="Times New Roman" w:hAnsi="Times New Roman"/>
          <w:b/>
          <w:color w:val="000000"/>
          <w:sz w:val="28"/>
          <w:szCs w:val="28"/>
        </w:rPr>
      </w:pPr>
      <w:r>
        <w:rPr>
          <w:rFonts w:ascii="Times New Roman" w:hAnsi="Times New Roman"/>
          <w:snapToGrid/>
          <w:sz w:val="28"/>
          <w:szCs w:val="28"/>
        </w:rPr>
        <w:t xml:space="preserve">                                             </w:t>
      </w:r>
      <w:r w:rsidR="009A7818">
        <w:rPr>
          <w:rFonts w:ascii="Times New Roman" w:hAnsi="Times New Roman"/>
          <w:b/>
          <w:color w:val="000000"/>
          <w:sz w:val="28"/>
          <w:szCs w:val="28"/>
        </w:rPr>
        <w:t>1</w:t>
      </w:r>
      <w:r w:rsidR="009A47C2" w:rsidRPr="00E300D3">
        <w:rPr>
          <w:rFonts w:ascii="Times New Roman" w:hAnsi="Times New Roman"/>
          <w:b/>
          <w:color w:val="000000"/>
          <w:sz w:val="28"/>
          <w:szCs w:val="28"/>
        </w:rPr>
        <w:t>. Общие положения</w:t>
      </w:r>
    </w:p>
    <w:p w:rsidR="00AA4586" w:rsidRPr="00166E19" w:rsidRDefault="00AA4586" w:rsidP="005D5DC6">
      <w:pPr>
        <w:spacing w:line="300" w:lineRule="exact"/>
        <w:jc w:val="center"/>
        <w:rPr>
          <w:b/>
          <w:sz w:val="20"/>
        </w:rPr>
      </w:pPr>
    </w:p>
    <w:p w:rsidR="005D5DC6" w:rsidRDefault="003E19DA" w:rsidP="007A6D62">
      <w:pPr>
        <w:jc w:val="both"/>
        <w:rPr>
          <w:sz w:val="28"/>
          <w:szCs w:val="28"/>
        </w:rPr>
      </w:pPr>
      <w:r w:rsidRPr="0004017B">
        <w:rPr>
          <w:sz w:val="28"/>
          <w:szCs w:val="28"/>
        </w:rPr>
        <w:t>Основные направления бюджетной</w:t>
      </w:r>
      <w:r w:rsidR="007A6D62">
        <w:rPr>
          <w:sz w:val="28"/>
          <w:szCs w:val="28"/>
        </w:rPr>
        <w:t xml:space="preserve"> и</w:t>
      </w:r>
      <w:r w:rsidRPr="0004017B">
        <w:rPr>
          <w:sz w:val="28"/>
          <w:szCs w:val="28"/>
        </w:rPr>
        <w:t xml:space="preserve"> налоговой  политики</w:t>
      </w:r>
      <w:r w:rsidR="00A03AD1">
        <w:rPr>
          <w:sz w:val="28"/>
          <w:szCs w:val="28"/>
        </w:rPr>
        <w:t xml:space="preserve"> </w:t>
      </w:r>
      <w:r w:rsidRPr="0004017B">
        <w:rPr>
          <w:sz w:val="28"/>
          <w:szCs w:val="28"/>
        </w:rPr>
        <w:t xml:space="preserve"> </w:t>
      </w:r>
      <w:r w:rsidR="00F015B5" w:rsidRPr="000D72EA">
        <w:rPr>
          <w:rStyle w:val="grame"/>
          <w:color w:val="000000"/>
          <w:sz w:val="28"/>
          <w:szCs w:val="28"/>
        </w:rPr>
        <w:t xml:space="preserve">разработаны </w:t>
      </w:r>
      <w:r w:rsidR="00245E20" w:rsidRPr="006B6976">
        <w:rPr>
          <w:sz w:val="28"/>
          <w:szCs w:val="28"/>
        </w:rPr>
        <w:t xml:space="preserve"> в соответствии с бюджетным законодательством Российской Федерации и Смоленской области, и являются базой для формирования бюджета </w:t>
      </w:r>
      <w:r w:rsidR="007F01F2">
        <w:rPr>
          <w:sz w:val="28"/>
          <w:szCs w:val="28"/>
        </w:rPr>
        <w:t>Руссков</w:t>
      </w:r>
      <w:r w:rsidR="00245E20">
        <w:rPr>
          <w:sz w:val="28"/>
          <w:szCs w:val="28"/>
        </w:rPr>
        <w:t>ского сельского поселения Шумячского района Смоленской области</w:t>
      </w:r>
      <w:r w:rsidR="00245E20" w:rsidRPr="006B6976">
        <w:rPr>
          <w:sz w:val="28"/>
          <w:szCs w:val="28"/>
        </w:rPr>
        <w:t xml:space="preserve"> на 20</w:t>
      </w:r>
      <w:r w:rsidR="00245E20">
        <w:rPr>
          <w:sz w:val="28"/>
          <w:szCs w:val="28"/>
        </w:rPr>
        <w:t>21</w:t>
      </w:r>
      <w:r w:rsidR="00245E20" w:rsidRPr="006B6976">
        <w:rPr>
          <w:sz w:val="28"/>
          <w:szCs w:val="28"/>
        </w:rPr>
        <w:t xml:space="preserve"> год и на плановый период 202</w:t>
      </w:r>
      <w:r w:rsidR="00245E20">
        <w:rPr>
          <w:sz w:val="28"/>
          <w:szCs w:val="28"/>
        </w:rPr>
        <w:t>2</w:t>
      </w:r>
      <w:r w:rsidR="00245E20" w:rsidRPr="006B6976">
        <w:rPr>
          <w:sz w:val="28"/>
          <w:szCs w:val="28"/>
        </w:rPr>
        <w:t xml:space="preserve"> и 202</w:t>
      </w:r>
      <w:r w:rsidR="00245E20">
        <w:rPr>
          <w:sz w:val="28"/>
          <w:szCs w:val="28"/>
        </w:rPr>
        <w:t>3</w:t>
      </w:r>
      <w:r w:rsidR="005D577A">
        <w:rPr>
          <w:sz w:val="28"/>
          <w:szCs w:val="28"/>
        </w:rPr>
        <w:t xml:space="preserve"> годов.</w:t>
      </w:r>
      <w:r w:rsidR="00245E20" w:rsidRPr="006B6976">
        <w:rPr>
          <w:sz w:val="28"/>
          <w:szCs w:val="28"/>
        </w:rPr>
        <w:t xml:space="preserve"> </w:t>
      </w:r>
    </w:p>
    <w:p w:rsidR="005D577A" w:rsidRDefault="005D577A" w:rsidP="005D577A">
      <w:pPr>
        <w:jc w:val="both"/>
        <w:rPr>
          <w:sz w:val="28"/>
          <w:szCs w:val="28"/>
        </w:rPr>
      </w:pPr>
      <w:r>
        <w:rPr>
          <w:sz w:val="28"/>
          <w:szCs w:val="28"/>
        </w:rPr>
        <w:t xml:space="preserve">           </w:t>
      </w:r>
      <w:r w:rsidRPr="006B6976">
        <w:rPr>
          <w:sz w:val="28"/>
          <w:szCs w:val="28"/>
        </w:rPr>
        <w:t>При подготовке основных  направлений бюджетной и налоговой  политики на 20</w:t>
      </w:r>
      <w:r>
        <w:rPr>
          <w:sz w:val="28"/>
          <w:szCs w:val="28"/>
        </w:rPr>
        <w:t>21</w:t>
      </w:r>
      <w:r w:rsidRPr="006B6976">
        <w:rPr>
          <w:sz w:val="28"/>
          <w:szCs w:val="28"/>
        </w:rPr>
        <w:t xml:space="preserve"> год и плановый период 202</w:t>
      </w:r>
      <w:r>
        <w:rPr>
          <w:sz w:val="28"/>
          <w:szCs w:val="28"/>
        </w:rPr>
        <w:t>2</w:t>
      </w:r>
      <w:r w:rsidRPr="006B6976">
        <w:rPr>
          <w:sz w:val="28"/>
          <w:szCs w:val="28"/>
        </w:rPr>
        <w:t xml:space="preserve"> и 202</w:t>
      </w:r>
      <w:r>
        <w:rPr>
          <w:sz w:val="28"/>
          <w:szCs w:val="28"/>
        </w:rPr>
        <w:t>3</w:t>
      </w:r>
      <w:r w:rsidRPr="006B6976">
        <w:rPr>
          <w:sz w:val="28"/>
          <w:szCs w:val="28"/>
        </w:rPr>
        <w:t xml:space="preserve"> годов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sz w:val="28"/>
          <w:szCs w:val="28"/>
        </w:rPr>
        <w:t xml:space="preserve"> 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15 января 2020 года</w:t>
      </w:r>
      <w:r w:rsidRPr="00191B89">
        <w:rPr>
          <w:sz w:val="28"/>
          <w:szCs w:val="28"/>
        </w:rPr>
        <w:t>,</w:t>
      </w:r>
      <w:r>
        <w:rPr>
          <w:sz w:val="28"/>
          <w:szCs w:val="28"/>
        </w:rPr>
        <w:t xml:space="preserve">  прогноз</w:t>
      </w:r>
      <w:r w:rsidRPr="0004017B">
        <w:rPr>
          <w:sz w:val="28"/>
          <w:szCs w:val="28"/>
        </w:rPr>
        <w:t xml:space="preserve"> социально-экономического развития </w:t>
      </w:r>
      <w:r>
        <w:rPr>
          <w:bCs/>
          <w:sz w:val="28"/>
          <w:szCs w:val="28"/>
        </w:rPr>
        <w:t>Руссковского</w:t>
      </w:r>
      <w:r w:rsidRPr="0004017B">
        <w:rPr>
          <w:sz w:val="28"/>
          <w:szCs w:val="28"/>
        </w:rPr>
        <w:t xml:space="preserve"> сельского поселения </w:t>
      </w:r>
      <w:r>
        <w:rPr>
          <w:sz w:val="28"/>
          <w:szCs w:val="28"/>
        </w:rPr>
        <w:t>Шумячского района Смоленской области.</w:t>
      </w:r>
    </w:p>
    <w:p w:rsidR="009A7818" w:rsidRPr="009A7818" w:rsidRDefault="009A7818" w:rsidP="009A7818">
      <w:pPr>
        <w:widowControl w:val="0"/>
        <w:autoSpaceDE w:val="0"/>
        <w:autoSpaceDN w:val="0"/>
        <w:ind w:firstLine="709"/>
        <w:jc w:val="both"/>
        <w:rPr>
          <w:sz w:val="28"/>
          <w:szCs w:val="28"/>
        </w:rPr>
      </w:pPr>
      <w:r>
        <w:rPr>
          <w:sz w:val="28"/>
          <w:szCs w:val="28"/>
        </w:rPr>
        <w:t xml:space="preserve">      </w:t>
      </w:r>
      <w:r w:rsidRPr="008C3923">
        <w:rPr>
          <w:sz w:val="28"/>
          <w:szCs w:val="28"/>
        </w:rPr>
        <w:t>Бюджетная и налоговая политика на 20</w:t>
      </w:r>
      <w:r>
        <w:rPr>
          <w:sz w:val="28"/>
          <w:szCs w:val="28"/>
        </w:rPr>
        <w:t>21</w:t>
      </w:r>
      <w:r w:rsidRPr="008C3923">
        <w:rPr>
          <w:sz w:val="28"/>
          <w:szCs w:val="28"/>
        </w:rPr>
        <w:t xml:space="preserve"> год и на плановый период 20</w:t>
      </w:r>
      <w:r>
        <w:rPr>
          <w:sz w:val="28"/>
          <w:szCs w:val="28"/>
        </w:rPr>
        <w:t>22</w:t>
      </w:r>
      <w:r w:rsidRPr="008C3923">
        <w:rPr>
          <w:sz w:val="28"/>
          <w:szCs w:val="28"/>
        </w:rPr>
        <w:t xml:space="preserve"> и 202</w:t>
      </w:r>
      <w:r>
        <w:rPr>
          <w:sz w:val="28"/>
          <w:szCs w:val="28"/>
        </w:rPr>
        <w:t>3</w:t>
      </w:r>
      <w:r w:rsidRPr="008C3923">
        <w:rPr>
          <w:sz w:val="28"/>
          <w:szCs w:val="28"/>
        </w:rPr>
        <w:t xml:space="preserve"> годов обеспечивает преемственность целей и задач бюджетной политики предыдущего планового периода и</w:t>
      </w:r>
      <w:r w:rsidRPr="009A7818">
        <w:rPr>
          <w:sz w:val="28"/>
          <w:szCs w:val="28"/>
        </w:rPr>
        <w:t xml:space="preserve">  скорректирован</w:t>
      </w:r>
      <w:r>
        <w:rPr>
          <w:sz w:val="28"/>
          <w:szCs w:val="28"/>
        </w:rPr>
        <w:t>а</w:t>
      </w:r>
      <w:r w:rsidRPr="009A7818">
        <w:rPr>
          <w:sz w:val="28"/>
          <w:szCs w:val="28"/>
        </w:rPr>
        <w:t xml:space="preserve"> с учетом текущей экономической ситуации, вызванной распространением новой коронавирусной инфекции, и принятием на федеральном и региональном уровне мер по ее устранению.</w:t>
      </w:r>
    </w:p>
    <w:p w:rsidR="009A7818" w:rsidRPr="006B6976" w:rsidRDefault="009A7818" w:rsidP="005D577A">
      <w:pPr>
        <w:jc w:val="both"/>
        <w:rPr>
          <w:sz w:val="28"/>
          <w:szCs w:val="28"/>
        </w:rPr>
      </w:pPr>
      <w:r w:rsidRPr="008C3923">
        <w:rPr>
          <w:sz w:val="28"/>
          <w:szCs w:val="28"/>
        </w:rPr>
        <w:t xml:space="preserve"> </w:t>
      </w:r>
    </w:p>
    <w:p w:rsidR="005D577A" w:rsidRDefault="005D577A" w:rsidP="007A6D62">
      <w:pPr>
        <w:jc w:val="both"/>
        <w:rPr>
          <w:sz w:val="28"/>
          <w:szCs w:val="28"/>
        </w:rPr>
      </w:pPr>
    </w:p>
    <w:p w:rsidR="004C0385" w:rsidRPr="009A7818" w:rsidRDefault="009A7818" w:rsidP="009A7818">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rPr>
        <w:t>2</w:t>
      </w:r>
      <w:r>
        <w:rPr>
          <w:rFonts w:ascii="Times New Roman" w:hAnsi="Times New Roman"/>
          <w:b/>
          <w:sz w:val="28"/>
          <w:szCs w:val="28"/>
        </w:rPr>
        <w:t xml:space="preserve">.  </w:t>
      </w:r>
      <w:r w:rsidRPr="008C3923">
        <w:rPr>
          <w:rFonts w:ascii="Times New Roman" w:hAnsi="Times New Roman"/>
          <w:b/>
          <w:sz w:val="28"/>
          <w:szCs w:val="28"/>
        </w:rPr>
        <w:t>Основные направления налоговой политики</w:t>
      </w:r>
    </w:p>
    <w:p w:rsidR="004C0385" w:rsidRPr="008C3923"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w:t>
      </w:r>
    </w:p>
    <w:p w:rsidR="004C0385" w:rsidRPr="001A17E3" w:rsidRDefault="004C0385" w:rsidP="001A17E3">
      <w:pPr>
        <w:jc w:val="both"/>
        <w:rPr>
          <w:sz w:val="28"/>
          <w:szCs w:val="28"/>
        </w:rPr>
      </w:pPr>
      <w:r w:rsidRPr="008C3923">
        <w:rPr>
          <w:sz w:val="28"/>
          <w:szCs w:val="28"/>
        </w:rPr>
        <w:t xml:space="preserve">       </w:t>
      </w:r>
      <w:r w:rsidR="009A7818" w:rsidRPr="009A7818">
        <w:rPr>
          <w:sz w:val="28"/>
          <w:szCs w:val="28"/>
        </w:rPr>
        <w:t xml:space="preserve">Важнейшим фактором проводимой налоговой политики остается необходимость </w:t>
      </w:r>
      <w:r w:rsidRPr="008C3923">
        <w:rPr>
          <w:sz w:val="28"/>
          <w:szCs w:val="28"/>
        </w:rPr>
        <w:t xml:space="preserve">обеспечение сбалансированности и устойчивости бюджета </w:t>
      </w:r>
      <w:r>
        <w:rPr>
          <w:sz w:val="28"/>
          <w:szCs w:val="28"/>
        </w:rPr>
        <w:t>сельского</w:t>
      </w:r>
      <w:r w:rsidRPr="008C3923">
        <w:rPr>
          <w:sz w:val="28"/>
          <w:szCs w:val="28"/>
        </w:rPr>
        <w:t xml:space="preserve"> поселения с учетом текущей экономической </w:t>
      </w:r>
      <w:r>
        <w:rPr>
          <w:sz w:val="28"/>
          <w:szCs w:val="28"/>
        </w:rPr>
        <w:t>обстановки.</w:t>
      </w:r>
      <w:r w:rsidRPr="004C0385">
        <w:rPr>
          <w:sz w:val="28"/>
          <w:szCs w:val="28"/>
        </w:rPr>
        <w:t xml:space="preserve"> </w:t>
      </w:r>
      <w:r>
        <w:rPr>
          <w:sz w:val="28"/>
          <w:szCs w:val="28"/>
        </w:rPr>
        <w:t>П</w:t>
      </w:r>
      <w:r w:rsidRPr="00806AD1">
        <w:rPr>
          <w:sz w:val="28"/>
          <w:szCs w:val="28"/>
        </w:rPr>
        <w:t>овышение открытости и прозрачности управления общественными финансами.</w:t>
      </w:r>
      <w:r w:rsidR="009A7818" w:rsidRPr="009A7818">
        <w:rPr>
          <w:sz w:val="28"/>
          <w:szCs w:val="28"/>
        </w:rPr>
        <w:t xml:space="preserve"> </w:t>
      </w:r>
      <w:r>
        <w:rPr>
          <w:sz w:val="28"/>
          <w:szCs w:val="28"/>
        </w:rPr>
        <w:t xml:space="preserve">                        </w:t>
      </w:r>
      <w:r>
        <w:rPr>
          <w:b/>
          <w:sz w:val="28"/>
          <w:szCs w:val="28"/>
        </w:rPr>
        <w:t xml:space="preserve">  </w:t>
      </w:r>
    </w:p>
    <w:p w:rsidR="004C0385" w:rsidRDefault="004C0385" w:rsidP="004C0385">
      <w:pPr>
        <w:ind w:firstLine="851"/>
        <w:jc w:val="both"/>
        <w:rPr>
          <w:sz w:val="28"/>
          <w:szCs w:val="28"/>
        </w:rPr>
      </w:pPr>
      <w:r>
        <w:rPr>
          <w:sz w:val="28"/>
          <w:szCs w:val="28"/>
        </w:rPr>
        <w:t xml:space="preserve">Приоритеты налоговой политики </w:t>
      </w:r>
      <w:r>
        <w:rPr>
          <w:bCs/>
          <w:sz w:val="28"/>
          <w:szCs w:val="28"/>
        </w:rPr>
        <w:t>Руссковского</w:t>
      </w:r>
      <w:r>
        <w:rPr>
          <w:sz w:val="28"/>
          <w:szCs w:val="28"/>
        </w:rPr>
        <w:t xml:space="preserve"> сельского поселения Шумячского района Смоленской области направлены на:</w:t>
      </w:r>
    </w:p>
    <w:p w:rsidR="004C0385" w:rsidRPr="009244C5" w:rsidRDefault="004C0385" w:rsidP="004C0385">
      <w:pPr>
        <w:pStyle w:val="ConsPlusNormal"/>
        <w:ind w:firstLine="0"/>
        <w:rPr>
          <w:rFonts w:ascii="Times New Roman" w:hAnsi="Times New Roman"/>
          <w:sz w:val="28"/>
          <w:szCs w:val="28"/>
        </w:rPr>
      </w:pPr>
      <w:r w:rsidRPr="009244C5">
        <w:rPr>
          <w:rFonts w:ascii="Times New Roman" w:hAnsi="Times New Roman"/>
          <w:sz w:val="28"/>
          <w:szCs w:val="28"/>
        </w:rPr>
        <w:t>-</w:t>
      </w:r>
      <w:r>
        <w:rPr>
          <w:rFonts w:ascii="Times New Roman" w:hAnsi="Times New Roman"/>
          <w:sz w:val="28"/>
          <w:szCs w:val="28"/>
        </w:rPr>
        <w:t xml:space="preserve">   </w:t>
      </w:r>
      <w:r w:rsidRPr="009244C5">
        <w:rPr>
          <w:rFonts w:ascii="Times New Roman" w:hAnsi="Times New Roman"/>
          <w:sz w:val="28"/>
          <w:szCs w:val="28"/>
        </w:rPr>
        <w:t xml:space="preserve"> создание эффективной и стабильной налоговой системы, поддержание сбалансированности и устойчивости бюджета </w:t>
      </w:r>
      <w:r w:rsidRPr="009244C5">
        <w:rPr>
          <w:rFonts w:ascii="Times New Roman" w:hAnsi="Times New Roman"/>
          <w:bCs/>
          <w:sz w:val="28"/>
          <w:szCs w:val="28"/>
        </w:rPr>
        <w:t>Руссковского</w:t>
      </w:r>
      <w:r>
        <w:rPr>
          <w:rFonts w:ascii="Times New Roman" w:hAnsi="Times New Roman"/>
          <w:sz w:val="28"/>
          <w:szCs w:val="28"/>
        </w:rPr>
        <w:t xml:space="preserve"> сельского поселения </w:t>
      </w:r>
      <w:r w:rsidRPr="009244C5">
        <w:rPr>
          <w:rFonts w:ascii="Times New Roman" w:hAnsi="Times New Roman"/>
          <w:sz w:val="28"/>
          <w:szCs w:val="28"/>
        </w:rPr>
        <w:t>Шумячского района Смоленской области</w:t>
      </w:r>
      <w:r>
        <w:rPr>
          <w:rFonts w:ascii="Times New Roman" w:hAnsi="Times New Roman"/>
          <w:sz w:val="28"/>
          <w:szCs w:val="28"/>
        </w:rPr>
        <w:t>.</w:t>
      </w:r>
    </w:p>
    <w:p w:rsidR="004C0385" w:rsidRDefault="004C0385" w:rsidP="004C0385">
      <w:pPr>
        <w:jc w:val="both"/>
        <w:rPr>
          <w:sz w:val="28"/>
          <w:szCs w:val="28"/>
        </w:rPr>
      </w:pP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оптимизацию существующей системы налоговых льгот, мониторинг эффективности налоговых льгот;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сокращение недоимки по налогам в бюджет </w:t>
      </w:r>
      <w:r>
        <w:rPr>
          <w:sz w:val="28"/>
          <w:szCs w:val="28"/>
        </w:rPr>
        <w:t>поселения</w:t>
      </w:r>
      <w:r w:rsidRPr="0004017B">
        <w:rPr>
          <w:sz w:val="28"/>
          <w:szCs w:val="28"/>
        </w:rPr>
        <w:t xml:space="preserve">; </w:t>
      </w:r>
    </w:p>
    <w:p w:rsidR="004C0385" w:rsidRDefault="004C0385" w:rsidP="004C0385">
      <w:pPr>
        <w:jc w:val="both"/>
        <w:rPr>
          <w:sz w:val="28"/>
          <w:szCs w:val="28"/>
        </w:rPr>
      </w:pPr>
      <w:r w:rsidRPr="0004017B">
        <w:rPr>
          <w:sz w:val="28"/>
          <w:szCs w:val="28"/>
        </w:rPr>
        <w:t>-</w:t>
      </w:r>
      <w:r>
        <w:rPr>
          <w:sz w:val="28"/>
          <w:szCs w:val="28"/>
        </w:rPr>
        <w:t xml:space="preserve">    </w:t>
      </w:r>
      <w:r w:rsidRPr="0004017B">
        <w:rPr>
          <w:sz w:val="28"/>
          <w:szCs w:val="28"/>
        </w:rPr>
        <w:t xml:space="preserve"> </w:t>
      </w:r>
      <w:r>
        <w:rPr>
          <w:sz w:val="28"/>
          <w:szCs w:val="28"/>
        </w:rPr>
        <w:t xml:space="preserve"> </w:t>
      </w:r>
      <w:r w:rsidRPr="0004017B">
        <w:rPr>
          <w:sz w:val="28"/>
          <w:szCs w:val="28"/>
        </w:rPr>
        <w:t xml:space="preserve">повышение эффективности использования муниципальной собственности; </w:t>
      </w:r>
    </w:p>
    <w:p w:rsidR="0019380D" w:rsidRDefault="004C0385" w:rsidP="004C0385">
      <w:pPr>
        <w:jc w:val="both"/>
        <w:rPr>
          <w:sz w:val="28"/>
          <w:szCs w:val="28"/>
        </w:rPr>
      </w:pPr>
      <w:r w:rsidRPr="0004017B">
        <w:rPr>
          <w:sz w:val="28"/>
          <w:szCs w:val="28"/>
        </w:rPr>
        <w:t xml:space="preserve">- </w:t>
      </w:r>
      <w:r>
        <w:rPr>
          <w:sz w:val="28"/>
          <w:szCs w:val="28"/>
        </w:rPr>
        <w:t xml:space="preserve"> </w:t>
      </w:r>
      <w:r w:rsidRPr="0004017B">
        <w:rPr>
          <w:sz w:val="28"/>
          <w:szCs w:val="28"/>
        </w:rPr>
        <w:t xml:space="preserve">поиск новых источников пополнения бюджета </w:t>
      </w:r>
      <w:r>
        <w:rPr>
          <w:bCs/>
          <w:sz w:val="28"/>
          <w:szCs w:val="28"/>
        </w:rPr>
        <w:t>Руссковского</w:t>
      </w:r>
      <w:r>
        <w:rPr>
          <w:sz w:val="28"/>
          <w:szCs w:val="28"/>
        </w:rPr>
        <w:t xml:space="preserve"> сельского поселения.</w:t>
      </w:r>
      <w:r w:rsidRPr="0004017B">
        <w:rPr>
          <w:sz w:val="28"/>
          <w:szCs w:val="28"/>
        </w:rPr>
        <w:t xml:space="preserve"> </w:t>
      </w:r>
    </w:p>
    <w:p w:rsidR="004C0385" w:rsidRPr="000D72EA" w:rsidRDefault="004C0385" w:rsidP="004C0385">
      <w:pPr>
        <w:jc w:val="both"/>
        <w:rPr>
          <w:color w:val="000000"/>
          <w:sz w:val="28"/>
          <w:szCs w:val="28"/>
        </w:rPr>
      </w:pPr>
      <w:r w:rsidRPr="000D72EA">
        <w:rPr>
          <w:color w:val="000000"/>
          <w:sz w:val="28"/>
          <w:szCs w:val="28"/>
        </w:rPr>
        <w:lastRenderedPageBreak/>
        <w:t xml:space="preserve">В этих условиях налоговая политика </w:t>
      </w:r>
      <w:r>
        <w:rPr>
          <w:bCs/>
          <w:sz w:val="28"/>
          <w:szCs w:val="28"/>
        </w:rPr>
        <w:t>Руссковского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C0385" w:rsidRDefault="004C0385" w:rsidP="004C0385">
      <w:pPr>
        <w:pStyle w:val="ConsPlusNormal"/>
        <w:ind w:firstLine="0"/>
        <w:jc w:val="both"/>
        <w:rPr>
          <w:rFonts w:ascii="Times New Roman" w:hAnsi="Times New Roman"/>
          <w:sz w:val="28"/>
          <w:szCs w:val="28"/>
        </w:rPr>
      </w:pPr>
      <w:r w:rsidRPr="008C3923">
        <w:rPr>
          <w:rFonts w:ascii="Times New Roman" w:hAnsi="Times New Roman"/>
          <w:sz w:val="28"/>
          <w:szCs w:val="28"/>
        </w:rPr>
        <w:t xml:space="preserve"> -</w:t>
      </w:r>
      <w:r>
        <w:rPr>
          <w:rFonts w:ascii="Times New Roman" w:hAnsi="Times New Roman"/>
          <w:sz w:val="28"/>
          <w:szCs w:val="28"/>
        </w:rPr>
        <w:t xml:space="preserve">   </w:t>
      </w:r>
      <w:r w:rsidRPr="008C3923">
        <w:rPr>
          <w:rFonts w:ascii="Times New Roman" w:hAnsi="Times New Roman"/>
          <w:sz w:val="28"/>
          <w:szCs w:val="28"/>
        </w:rPr>
        <w:t xml:space="preserve">повышение объёмов поступлений налога на доходы физических лиц, в частности: создание условий для роста общего объёма фонда оплаты труда в </w:t>
      </w:r>
      <w:r>
        <w:rPr>
          <w:rFonts w:ascii="Times New Roman" w:hAnsi="Times New Roman"/>
          <w:sz w:val="28"/>
          <w:szCs w:val="28"/>
        </w:rPr>
        <w:t>поселении</w:t>
      </w:r>
      <w:r w:rsidRPr="008C3923">
        <w:rPr>
          <w:rFonts w:ascii="Times New Roman" w:hAnsi="Times New Roman"/>
          <w:sz w:val="28"/>
          <w:szCs w:val="28"/>
        </w:rPr>
        <w:t>, легализация «теневой» заработной платы, доведение её до среднеотраслевого уровня, проведение мероприятий по сокращению задолженности по налогу на доходы физических лиц;</w:t>
      </w:r>
    </w:p>
    <w:p w:rsidR="004C038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-актуализация работы по расширению налоговой базы по имущественным налогам, путём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4C0385" w:rsidRDefault="004C0385" w:rsidP="004C0385">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19380D">
        <w:rPr>
          <w:rFonts w:ascii="Times New Roman" w:hAnsi="Times New Roman"/>
          <w:sz w:val="28"/>
          <w:szCs w:val="28"/>
        </w:rPr>
        <w:t xml:space="preserve"> </w:t>
      </w:r>
      <w:r w:rsidRPr="008C3923">
        <w:rPr>
          <w:rFonts w:ascii="Times New Roman" w:hAnsi="Times New Roman"/>
          <w:sz w:val="28"/>
          <w:szCs w:val="28"/>
        </w:rPr>
        <w:t>-</w:t>
      </w:r>
      <w:r w:rsidR="0019380D">
        <w:rPr>
          <w:rFonts w:ascii="Times New Roman" w:hAnsi="Times New Roman"/>
          <w:sz w:val="28"/>
          <w:szCs w:val="28"/>
        </w:rPr>
        <w:t xml:space="preserve"> </w:t>
      </w:r>
      <w:r w:rsidRPr="008C3923">
        <w:rPr>
          <w:rFonts w:ascii="Times New Roman" w:hAnsi="Times New Roman"/>
          <w:sz w:val="28"/>
          <w:szCs w:val="28"/>
        </w:rPr>
        <w:t xml:space="preserve">улучшения качества администрирования земельного налога и повышения уровня его  собираемости, увеличения налоговых и неналоговых доходов в целях пополнения доходной части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w:t>
      </w:r>
      <w:r w:rsidR="0019380D">
        <w:rPr>
          <w:rFonts w:ascii="Times New Roman" w:hAnsi="Times New Roman"/>
          <w:sz w:val="28"/>
          <w:szCs w:val="28"/>
        </w:rPr>
        <w:t>.</w:t>
      </w:r>
    </w:p>
    <w:p w:rsidR="0019380D" w:rsidRDefault="0019380D" w:rsidP="0019380D">
      <w:pPr>
        <w:pStyle w:val="ConsPlusNormal"/>
        <w:ind w:firstLine="0"/>
        <w:jc w:val="both"/>
        <w:rPr>
          <w:rFonts w:ascii="Times New Roman" w:hAnsi="Times New Roman"/>
          <w:sz w:val="28"/>
          <w:szCs w:val="28"/>
        </w:rPr>
      </w:pPr>
      <w:r>
        <w:rPr>
          <w:rFonts w:ascii="Times New Roman" w:hAnsi="Times New Roman"/>
          <w:sz w:val="28"/>
          <w:szCs w:val="28"/>
        </w:rPr>
        <w:t xml:space="preserve">   - </w:t>
      </w:r>
      <w:r w:rsidRPr="008C3923">
        <w:rPr>
          <w:rFonts w:ascii="Times New Roman" w:hAnsi="Times New Roman"/>
          <w:sz w:val="28"/>
          <w:szCs w:val="28"/>
        </w:rPr>
        <w:t>усиление работы по погашению задолженности по налоговым платежам;</w:t>
      </w:r>
    </w:p>
    <w:p w:rsidR="0019380D" w:rsidRPr="0019380D" w:rsidRDefault="0019380D" w:rsidP="0019380D">
      <w:pPr>
        <w:autoSpaceDE w:val="0"/>
        <w:autoSpaceDN w:val="0"/>
        <w:adjustRightInd w:val="0"/>
        <w:jc w:val="both"/>
        <w:rPr>
          <w:sz w:val="28"/>
          <w:szCs w:val="28"/>
        </w:rPr>
      </w:pPr>
      <w:r>
        <w:rPr>
          <w:snapToGrid w:val="0"/>
          <w:sz w:val="28"/>
          <w:szCs w:val="28"/>
        </w:rPr>
        <w:t xml:space="preserve">     </w:t>
      </w:r>
      <w:r w:rsidRPr="001F25B0">
        <w:rPr>
          <w:sz w:val="28"/>
          <w:szCs w:val="28"/>
        </w:rPr>
        <w:t xml:space="preserve"> </w:t>
      </w:r>
      <w:r w:rsidR="004C0385">
        <w:rPr>
          <w:sz w:val="28"/>
          <w:szCs w:val="28"/>
        </w:rPr>
        <w:t xml:space="preserve">  </w:t>
      </w:r>
      <w:r w:rsidR="004C0385" w:rsidRPr="008C3923">
        <w:rPr>
          <w:sz w:val="28"/>
          <w:szCs w:val="28"/>
        </w:rPr>
        <w:t>-</w:t>
      </w:r>
      <w:r>
        <w:rPr>
          <w:sz w:val="28"/>
          <w:szCs w:val="28"/>
        </w:rPr>
        <w:t xml:space="preserve">  П</w:t>
      </w:r>
      <w:r w:rsidRPr="006B62D5">
        <w:rPr>
          <w:sz w:val="28"/>
          <w:szCs w:val="28"/>
        </w:rPr>
        <w:t>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r>
        <w:rPr>
          <w:sz w:val="28"/>
          <w:szCs w:val="28"/>
        </w:rPr>
        <w:t>.</w:t>
      </w:r>
    </w:p>
    <w:p w:rsidR="0019380D" w:rsidRDefault="0019380D" w:rsidP="004C0385">
      <w:pPr>
        <w:pStyle w:val="ConsPlusNormal"/>
        <w:ind w:firstLine="0"/>
        <w:jc w:val="both"/>
        <w:rPr>
          <w:rFonts w:ascii="Times New Roman" w:hAnsi="Times New Roman"/>
          <w:sz w:val="28"/>
          <w:szCs w:val="28"/>
        </w:rPr>
      </w:pPr>
    </w:p>
    <w:p w:rsidR="004C0385" w:rsidRPr="008C3923"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реализация комплекса мер для поступления в бюджет </w:t>
      </w:r>
      <w:r>
        <w:rPr>
          <w:rFonts w:ascii="Times New Roman" w:hAnsi="Times New Roman"/>
          <w:sz w:val="28"/>
          <w:szCs w:val="28"/>
        </w:rPr>
        <w:t>сельского</w:t>
      </w:r>
      <w:r w:rsidRPr="008C3923">
        <w:rPr>
          <w:rFonts w:ascii="Times New Roman" w:hAnsi="Times New Roman"/>
          <w:sz w:val="28"/>
          <w:szCs w:val="28"/>
        </w:rPr>
        <w:t xml:space="preserve"> поселения неналоговых доходов;</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 контроль по выявлению земельных участков, используемых без правоустанавливающих документов, или использующихся не по целевому назначению; </w:t>
      </w:r>
    </w:p>
    <w:p w:rsidR="004C0385" w:rsidRDefault="004C0385" w:rsidP="004C0385">
      <w:pPr>
        <w:pStyle w:val="ConsPlusNormal"/>
        <w:ind w:firstLine="540"/>
        <w:jc w:val="both"/>
        <w:rPr>
          <w:rFonts w:ascii="Times New Roman" w:hAnsi="Times New Roman"/>
          <w:sz w:val="28"/>
          <w:szCs w:val="28"/>
        </w:rPr>
      </w:pPr>
      <w:r w:rsidRPr="008C3923">
        <w:rPr>
          <w:rFonts w:ascii="Times New Roman" w:hAnsi="Times New Roman"/>
          <w:sz w:val="28"/>
          <w:szCs w:val="28"/>
        </w:rPr>
        <w:t>- своевременная реализация изменений федерального и областного налогового законодательства в части налогов, поступающих в местный бюджет. Принятие необходимых муниципальных правовых актов должно осуществляться до принятия решения о местном бюджете на очередной финансовый год и плановый период;</w:t>
      </w:r>
    </w:p>
    <w:p w:rsidR="001A17E3" w:rsidRPr="008C3923" w:rsidRDefault="001A17E3" w:rsidP="001A17E3">
      <w:pPr>
        <w:pStyle w:val="ConsPlusNormal"/>
        <w:ind w:firstLine="540"/>
        <w:jc w:val="both"/>
        <w:rPr>
          <w:rFonts w:ascii="Times New Roman" w:hAnsi="Times New Roman"/>
          <w:sz w:val="28"/>
          <w:szCs w:val="28"/>
        </w:rPr>
      </w:pPr>
      <w:r w:rsidRPr="008C3923">
        <w:rPr>
          <w:rFonts w:ascii="Times New Roman" w:hAnsi="Times New Roman"/>
          <w:sz w:val="28"/>
          <w:szCs w:val="28"/>
        </w:rPr>
        <w:t>- оценки эффективности предоставленных (планируемых к предоставлению) льгот по местным налогам отдельным категориям налогоплательщиков;</w:t>
      </w:r>
    </w:p>
    <w:p w:rsidR="004C0385" w:rsidRDefault="001A17E3" w:rsidP="004C0385">
      <w:pPr>
        <w:autoSpaceDE w:val="0"/>
        <w:autoSpaceDN w:val="0"/>
        <w:adjustRightInd w:val="0"/>
        <w:jc w:val="both"/>
        <w:rPr>
          <w:sz w:val="28"/>
          <w:szCs w:val="28"/>
        </w:rPr>
      </w:pPr>
      <w:r>
        <w:rPr>
          <w:snapToGrid w:val="0"/>
          <w:sz w:val="28"/>
          <w:szCs w:val="28"/>
        </w:rPr>
        <w:t xml:space="preserve">  </w:t>
      </w:r>
      <w:r w:rsidR="004C0385">
        <w:rPr>
          <w:snapToGrid w:val="0"/>
          <w:sz w:val="28"/>
          <w:szCs w:val="28"/>
        </w:rPr>
        <w:t xml:space="preserve"> </w:t>
      </w:r>
      <w:r w:rsidR="004C0385" w:rsidRPr="008C3923">
        <w:rPr>
          <w:sz w:val="28"/>
          <w:szCs w:val="28"/>
        </w:rPr>
        <w:t xml:space="preserve">- взаимовыгодное сотрудничество с налогоплательщиками </w:t>
      </w:r>
      <w:r w:rsidR="004C0385">
        <w:rPr>
          <w:sz w:val="28"/>
          <w:szCs w:val="28"/>
        </w:rPr>
        <w:t>сельского</w:t>
      </w:r>
      <w:r w:rsidR="004C0385" w:rsidRPr="008C3923">
        <w:rPr>
          <w:sz w:val="28"/>
          <w:szCs w:val="28"/>
        </w:rPr>
        <w:t xml:space="preserve"> поселения и стимулирование увеличения ими налоговых платежей в бюджет</w:t>
      </w:r>
      <w:r w:rsidR="004C0385">
        <w:rPr>
          <w:sz w:val="28"/>
          <w:szCs w:val="28"/>
        </w:rPr>
        <w:t>.</w:t>
      </w:r>
    </w:p>
    <w:p w:rsidR="004C0385" w:rsidRPr="008C3923" w:rsidRDefault="004C0385" w:rsidP="004C0385">
      <w:pPr>
        <w:pStyle w:val="ConsPlusNormal"/>
        <w:ind w:firstLine="0"/>
        <w:jc w:val="both"/>
        <w:rPr>
          <w:rFonts w:ascii="Times New Roman" w:hAnsi="Times New Roman"/>
          <w:sz w:val="28"/>
          <w:szCs w:val="28"/>
        </w:rPr>
      </w:pPr>
      <w:r>
        <w:rPr>
          <w:rFonts w:ascii="Times New Roman" w:hAnsi="Times New Roman"/>
          <w:snapToGrid/>
          <w:sz w:val="28"/>
          <w:szCs w:val="28"/>
        </w:rPr>
        <w:t xml:space="preserve">     </w:t>
      </w:r>
      <w:r w:rsidRPr="008C3923">
        <w:rPr>
          <w:rFonts w:ascii="Times New Roman" w:hAnsi="Times New Roman"/>
          <w:sz w:val="28"/>
          <w:szCs w:val="28"/>
        </w:rPr>
        <w:t xml:space="preserve">Налоговая политика </w:t>
      </w:r>
      <w:r>
        <w:rPr>
          <w:rFonts w:ascii="Times New Roman" w:hAnsi="Times New Roman"/>
          <w:sz w:val="28"/>
          <w:szCs w:val="28"/>
        </w:rPr>
        <w:t xml:space="preserve">Руссковского сельского </w:t>
      </w:r>
      <w:r w:rsidRPr="008C3923">
        <w:rPr>
          <w:rFonts w:ascii="Times New Roman" w:hAnsi="Times New Roman"/>
          <w:sz w:val="28"/>
          <w:szCs w:val="28"/>
        </w:rPr>
        <w:t>поселения</w:t>
      </w:r>
      <w:r>
        <w:rPr>
          <w:rFonts w:ascii="Times New Roman" w:hAnsi="Times New Roman"/>
          <w:sz w:val="28"/>
          <w:szCs w:val="28"/>
        </w:rPr>
        <w:t xml:space="preserve"> Шумячского района Смоленской области</w:t>
      </w:r>
      <w:r w:rsidRPr="008C3923">
        <w:rPr>
          <w:rFonts w:ascii="Times New Roman" w:hAnsi="Times New Roman"/>
          <w:sz w:val="28"/>
          <w:szCs w:val="28"/>
        </w:rPr>
        <w:t xml:space="preserve"> на 20</w:t>
      </w:r>
      <w:r w:rsidR="001A5F9F">
        <w:rPr>
          <w:rFonts w:ascii="Times New Roman" w:hAnsi="Times New Roman"/>
          <w:sz w:val="28"/>
          <w:szCs w:val="28"/>
        </w:rPr>
        <w:t>2</w:t>
      </w:r>
      <w:r w:rsidR="001A17E3">
        <w:rPr>
          <w:rFonts w:ascii="Times New Roman" w:hAnsi="Times New Roman"/>
          <w:sz w:val="28"/>
          <w:szCs w:val="28"/>
        </w:rPr>
        <w:t>1</w:t>
      </w:r>
      <w:r w:rsidRPr="008C3923">
        <w:rPr>
          <w:rFonts w:ascii="Times New Roman" w:hAnsi="Times New Roman"/>
          <w:sz w:val="28"/>
          <w:szCs w:val="28"/>
        </w:rPr>
        <w:t xml:space="preserve"> год  и плановый период 20</w:t>
      </w:r>
      <w:r>
        <w:rPr>
          <w:rFonts w:ascii="Times New Roman" w:hAnsi="Times New Roman"/>
          <w:sz w:val="28"/>
          <w:szCs w:val="28"/>
        </w:rPr>
        <w:t>2</w:t>
      </w:r>
      <w:r w:rsidR="001A17E3">
        <w:rPr>
          <w:rFonts w:ascii="Times New Roman" w:hAnsi="Times New Roman"/>
          <w:sz w:val="28"/>
          <w:szCs w:val="28"/>
        </w:rPr>
        <w:t>2</w:t>
      </w:r>
      <w:r w:rsidRPr="008C3923">
        <w:rPr>
          <w:rFonts w:ascii="Times New Roman" w:hAnsi="Times New Roman"/>
          <w:sz w:val="28"/>
          <w:szCs w:val="28"/>
        </w:rPr>
        <w:t xml:space="preserve"> и 202</w:t>
      </w:r>
      <w:r w:rsidR="001A17E3">
        <w:rPr>
          <w:rFonts w:ascii="Times New Roman" w:hAnsi="Times New Roman"/>
          <w:sz w:val="28"/>
          <w:szCs w:val="28"/>
        </w:rPr>
        <w:t>3</w:t>
      </w:r>
      <w:r w:rsidRPr="008C3923">
        <w:rPr>
          <w:rFonts w:ascii="Times New Roman" w:hAnsi="Times New Roman"/>
          <w:sz w:val="28"/>
          <w:szCs w:val="28"/>
        </w:rPr>
        <w:t xml:space="preserve"> годов будет ориентирована на повышение эффективности расходов и их концентрации на приоритетных направлениях государственной политики, путем использования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4C0385" w:rsidRPr="008C3923" w:rsidRDefault="004C0385" w:rsidP="004C0385">
      <w:pPr>
        <w:pStyle w:val="ConsPlusNormal"/>
        <w:ind w:firstLine="540"/>
        <w:jc w:val="both"/>
        <w:rPr>
          <w:rFonts w:ascii="Times New Roman" w:hAnsi="Times New Roman"/>
          <w:sz w:val="28"/>
          <w:szCs w:val="28"/>
        </w:rPr>
      </w:pPr>
    </w:p>
    <w:p w:rsidR="000B3F36" w:rsidRDefault="000B3F36" w:rsidP="000B3F36">
      <w:pPr>
        <w:jc w:val="both"/>
        <w:rPr>
          <w:b/>
          <w:sz w:val="28"/>
          <w:szCs w:val="28"/>
        </w:rPr>
      </w:pPr>
    </w:p>
    <w:p w:rsidR="000B3F36" w:rsidRDefault="000B3F36" w:rsidP="000B3F36">
      <w:pPr>
        <w:jc w:val="center"/>
        <w:rPr>
          <w:sz w:val="28"/>
          <w:szCs w:val="28"/>
        </w:rPr>
      </w:pPr>
      <w:r w:rsidRPr="000577D5">
        <w:rPr>
          <w:b/>
          <w:sz w:val="28"/>
          <w:szCs w:val="28"/>
        </w:rPr>
        <w:t>Оценка налоговых расходов</w:t>
      </w:r>
      <w:r>
        <w:rPr>
          <w:b/>
          <w:sz w:val="28"/>
          <w:szCs w:val="28"/>
        </w:rPr>
        <w:t xml:space="preserve">    Руссковского сельского поселения Шумячского района Смоленской области</w:t>
      </w:r>
    </w:p>
    <w:p w:rsidR="000B3F36" w:rsidRDefault="000B3F36" w:rsidP="000B3F36">
      <w:pPr>
        <w:jc w:val="center"/>
        <w:rPr>
          <w:sz w:val="28"/>
          <w:szCs w:val="28"/>
        </w:rPr>
      </w:pPr>
      <w:r>
        <w:rPr>
          <w:sz w:val="28"/>
          <w:szCs w:val="28"/>
        </w:rPr>
        <w:t xml:space="preserve">  Решением Совета депутатов </w:t>
      </w:r>
      <w:r w:rsidRPr="005224AB">
        <w:rPr>
          <w:sz w:val="28"/>
          <w:szCs w:val="28"/>
        </w:rPr>
        <w:t>предоставлены</w:t>
      </w:r>
      <w:r w:rsidRPr="00817515">
        <w:rPr>
          <w:sz w:val="28"/>
          <w:szCs w:val="28"/>
        </w:rPr>
        <w:t xml:space="preserve"> </w:t>
      </w:r>
      <w:r>
        <w:rPr>
          <w:sz w:val="28"/>
          <w:szCs w:val="28"/>
        </w:rPr>
        <w:t>н</w:t>
      </w:r>
      <w:r w:rsidRPr="005224AB">
        <w:rPr>
          <w:sz w:val="28"/>
          <w:szCs w:val="28"/>
        </w:rPr>
        <w:t>ал</w:t>
      </w:r>
      <w:r>
        <w:rPr>
          <w:sz w:val="28"/>
          <w:szCs w:val="28"/>
        </w:rPr>
        <w:t xml:space="preserve">оговые расходы в виде налоговых </w:t>
      </w:r>
      <w:r w:rsidRPr="005224AB">
        <w:rPr>
          <w:sz w:val="28"/>
          <w:szCs w:val="28"/>
        </w:rPr>
        <w:t xml:space="preserve">льгот (пониженных налоговых ставок) </w:t>
      </w:r>
      <w:r w:rsidRPr="000577D5">
        <w:rPr>
          <w:sz w:val="28"/>
          <w:szCs w:val="28"/>
        </w:rPr>
        <w:t xml:space="preserve">по налогу на </w:t>
      </w:r>
      <w:r>
        <w:rPr>
          <w:sz w:val="28"/>
          <w:szCs w:val="28"/>
        </w:rPr>
        <w:t xml:space="preserve">имущество.       </w:t>
      </w:r>
    </w:p>
    <w:p w:rsidR="000B3F36" w:rsidRDefault="000B3F36" w:rsidP="000B3F36">
      <w:pPr>
        <w:shd w:val="clear" w:color="auto" w:fill="FFFFFF" w:themeFill="background1"/>
        <w:ind w:firstLine="709"/>
        <w:jc w:val="right"/>
        <w:rPr>
          <w:sz w:val="28"/>
          <w:szCs w:val="28"/>
        </w:rPr>
      </w:pPr>
      <w:r>
        <w:rPr>
          <w:sz w:val="28"/>
          <w:szCs w:val="28"/>
        </w:rPr>
        <w:t xml:space="preserve">                                                                                                               </w:t>
      </w:r>
    </w:p>
    <w:p w:rsidR="000B3F36" w:rsidRDefault="000B3F36" w:rsidP="000B3F36">
      <w:pPr>
        <w:shd w:val="clear" w:color="auto" w:fill="FFFFFF" w:themeFill="background1"/>
        <w:ind w:firstLine="709"/>
        <w:jc w:val="right"/>
        <w:rPr>
          <w:sz w:val="28"/>
          <w:szCs w:val="28"/>
        </w:rPr>
      </w:pPr>
      <w:r>
        <w:rPr>
          <w:sz w:val="28"/>
          <w:szCs w:val="28"/>
        </w:rPr>
        <w:t>Таблица</w:t>
      </w:r>
    </w:p>
    <w:p w:rsidR="000B3F36" w:rsidRDefault="000B3F36" w:rsidP="000B3F36">
      <w:pPr>
        <w:jc w:val="both"/>
        <w:rPr>
          <w:sz w:val="28"/>
          <w:szCs w:val="28"/>
        </w:rPr>
      </w:pPr>
      <w:r>
        <w:rPr>
          <w:sz w:val="28"/>
          <w:szCs w:val="28"/>
        </w:rPr>
        <w:t xml:space="preserve">         Информация о суммах налоговых льгот (налоговых расходов)</w:t>
      </w:r>
    </w:p>
    <w:p w:rsidR="000B3F36" w:rsidRPr="00864F2C" w:rsidRDefault="000B3F36" w:rsidP="000B3F36">
      <w:pPr>
        <w:jc w:val="both"/>
        <w:rPr>
          <w:sz w:val="28"/>
          <w:szCs w:val="28"/>
        </w:rPr>
      </w:pPr>
      <w:r w:rsidRPr="00864F2C">
        <w:rPr>
          <w:sz w:val="28"/>
          <w:szCs w:val="28"/>
        </w:rPr>
        <w:t>Руссковского сельского поселения Шумячского района Смоленской области</w:t>
      </w:r>
    </w:p>
    <w:p w:rsidR="000B3F36" w:rsidRPr="000577D5" w:rsidRDefault="000B3F36" w:rsidP="000B3F36">
      <w:pPr>
        <w:jc w:val="center"/>
        <w:rPr>
          <w:sz w:val="28"/>
          <w:szCs w:val="28"/>
        </w:rPr>
      </w:pPr>
      <w:r w:rsidRPr="000577D5">
        <w:rPr>
          <w:sz w:val="28"/>
          <w:szCs w:val="28"/>
        </w:rPr>
        <w:t xml:space="preserve">                                                                                                                     тыс. рублей</w:t>
      </w:r>
    </w:p>
    <w:tbl>
      <w:tblPr>
        <w:tblW w:w="9947" w:type="dxa"/>
        <w:tblInd w:w="-176" w:type="dxa"/>
        <w:tblLook w:val="04A0" w:firstRow="1" w:lastRow="0" w:firstColumn="1" w:lastColumn="0" w:noHBand="0" w:noVBand="1"/>
      </w:tblPr>
      <w:tblGrid>
        <w:gridCol w:w="2360"/>
        <w:gridCol w:w="1517"/>
        <w:gridCol w:w="1518"/>
        <w:gridCol w:w="1517"/>
        <w:gridCol w:w="1517"/>
        <w:gridCol w:w="1518"/>
      </w:tblGrid>
      <w:tr w:rsidR="000B3F36" w:rsidRPr="000577D5" w:rsidTr="00DF443F">
        <w:trPr>
          <w:trHeight w:val="332"/>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F36" w:rsidRPr="000577D5" w:rsidRDefault="000B3F36" w:rsidP="00DF443F">
            <w:pPr>
              <w:tabs>
                <w:tab w:val="left" w:pos="0"/>
              </w:tabs>
              <w:ind w:left="-377"/>
              <w:jc w:val="center"/>
              <w:rPr>
                <w:sz w:val="28"/>
                <w:szCs w:val="28"/>
              </w:rPr>
            </w:pPr>
            <w:r w:rsidRPr="000577D5">
              <w:rPr>
                <w:sz w:val="28"/>
                <w:szCs w:val="28"/>
              </w:rPr>
              <w:t>Наименование налога</w:t>
            </w:r>
          </w:p>
        </w:tc>
        <w:tc>
          <w:tcPr>
            <w:tcW w:w="1517"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DF443F">
            <w:pPr>
              <w:jc w:val="center"/>
              <w:rPr>
                <w:sz w:val="28"/>
                <w:szCs w:val="28"/>
              </w:rPr>
            </w:pPr>
            <w:r w:rsidRPr="000577D5">
              <w:rPr>
                <w:bCs/>
                <w:sz w:val="28"/>
                <w:szCs w:val="28"/>
              </w:rPr>
              <w:t>2019 год (факт)</w:t>
            </w:r>
          </w:p>
        </w:tc>
        <w:tc>
          <w:tcPr>
            <w:tcW w:w="1518" w:type="dxa"/>
            <w:vMerge w:val="restart"/>
            <w:tcBorders>
              <w:top w:val="single" w:sz="4" w:space="0" w:color="auto"/>
              <w:left w:val="nil"/>
              <w:right w:val="single" w:sz="4" w:space="0" w:color="auto"/>
            </w:tcBorders>
            <w:shd w:val="clear" w:color="auto" w:fill="auto"/>
            <w:noWrap/>
            <w:vAlign w:val="center"/>
          </w:tcPr>
          <w:p w:rsidR="000B3F36" w:rsidRPr="000577D5" w:rsidRDefault="000B3F36" w:rsidP="00DF443F">
            <w:pPr>
              <w:jc w:val="center"/>
              <w:rPr>
                <w:sz w:val="28"/>
                <w:szCs w:val="28"/>
              </w:rPr>
            </w:pPr>
            <w:r w:rsidRPr="000577D5">
              <w:rPr>
                <w:bCs/>
                <w:sz w:val="28"/>
                <w:szCs w:val="28"/>
              </w:rPr>
              <w:t>2020 год (оценка)</w:t>
            </w:r>
          </w:p>
        </w:tc>
        <w:tc>
          <w:tcPr>
            <w:tcW w:w="455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B3F36" w:rsidRPr="000577D5" w:rsidRDefault="000B3F36" w:rsidP="00DF443F">
            <w:pPr>
              <w:jc w:val="center"/>
              <w:rPr>
                <w:sz w:val="28"/>
                <w:szCs w:val="28"/>
              </w:rPr>
            </w:pPr>
            <w:r w:rsidRPr="000577D5">
              <w:rPr>
                <w:sz w:val="28"/>
                <w:szCs w:val="28"/>
              </w:rPr>
              <w:t>Прогноз</w:t>
            </w:r>
          </w:p>
        </w:tc>
      </w:tr>
      <w:tr w:rsidR="000B3F36" w:rsidRPr="000577D5" w:rsidTr="00DF443F">
        <w:trPr>
          <w:trHeight w:val="392"/>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0B3F36" w:rsidRPr="000577D5" w:rsidRDefault="000B3F36" w:rsidP="00DF443F">
            <w:pPr>
              <w:jc w:val="center"/>
              <w:rPr>
                <w:sz w:val="28"/>
                <w:szCs w:val="28"/>
              </w:rPr>
            </w:pPr>
          </w:p>
        </w:tc>
        <w:tc>
          <w:tcPr>
            <w:tcW w:w="1517"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518" w:type="dxa"/>
            <w:vMerge/>
            <w:tcBorders>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p>
        </w:tc>
        <w:tc>
          <w:tcPr>
            <w:tcW w:w="1517"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r w:rsidRPr="000577D5">
              <w:rPr>
                <w:bCs/>
                <w:sz w:val="28"/>
                <w:szCs w:val="28"/>
              </w:rPr>
              <w:t>2021 год</w:t>
            </w:r>
          </w:p>
        </w:tc>
        <w:tc>
          <w:tcPr>
            <w:tcW w:w="1517" w:type="dxa"/>
            <w:tcBorders>
              <w:top w:val="nil"/>
              <w:left w:val="nil"/>
              <w:bottom w:val="single" w:sz="4" w:space="0" w:color="auto"/>
              <w:right w:val="single" w:sz="4" w:space="0" w:color="auto"/>
            </w:tcBorders>
            <w:shd w:val="clear" w:color="auto" w:fill="auto"/>
            <w:noWrap/>
            <w:vAlign w:val="center"/>
            <w:hideMark/>
          </w:tcPr>
          <w:p w:rsidR="000B3F36" w:rsidRPr="000577D5" w:rsidRDefault="000B3F36" w:rsidP="00DF443F">
            <w:pPr>
              <w:jc w:val="center"/>
              <w:rPr>
                <w:bCs/>
                <w:sz w:val="28"/>
                <w:szCs w:val="28"/>
              </w:rPr>
            </w:pPr>
            <w:r w:rsidRPr="000577D5">
              <w:rPr>
                <w:bCs/>
                <w:sz w:val="28"/>
                <w:szCs w:val="28"/>
              </w:rPr>
              <w:t xml:space="preserve">2022 год </w:t>
            </w:r>
          </w:p>
        </w:tc>
        <w:tc>
          <w:tcPr>
            <w:tcW w:w="1518" w:type="dxa"/>
            <w:tcBorders>
              <w:top w:val="nil"/>
              <w:left w:val="nil"/>
              <w:bottom w:val="single" w:sz="4" w:space="0" w:color="auto"/>
              <w:right w:val="single" w:sz="8" w:space="0" w:color="auto"/>
            </w:tcBorders>
            <w:shd w:val="clear" w:color="auto" w:fill="auto"/>
            <w:noWrap/>
            <w:vAlign w:val="center"/>
            <w:hideMark/>
          </w:tcPr>
          <w:p w:rsidR="000B3F36" w:rsidRPr="000577D5" w:rsidRDefault="000B3F36" w:rsidP="00DF443F">
            <w:pPr>
              <w:jc w:val="center"/>
              <w:rPr>
                <w:bCs/>
                <w:sz w:val="28"/>
                <w:szCs w:val="28"/>
              </w:rPr>
            </w:pPr>
            <w:r w:rsidRPr="000577D5">
              <w:rPr>
                <w:bCs/>
                <w:sz w:val="28"/>
                <w:szCs w:val="28"/>
              </w:rPr>
              <w:t>2023 год</w:t>
            </w:r>
          </w:p>
        </w:tc>
      </w:tr>
      <w:tr w:rsidR="000B3F36" w:rsidRPr="000577D5" w:rsidTr="00DF443F">
        <w:trPr>
          <w:trHeight w:val="696"/>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F36" w:rsidRPr="000577D5" w:rsidRDefault="000B3F36" w:rsidP="00DF443F">
            <w:pPr>
              <w:jc w:val="center"/>
              <w:rPr>
                <w:sz w:val="28"/>
                <w:szCs w:val="28"/>
              </w:rPr>
            </w:pPr>
            <w:r w:rsidRPr="000577D5">
              <w:rPr>
                <w:sz w:val="28"/>
                <w:szCs w:val="28"/>
              </w:rPr>
              <w:t xml:space="preserve">Налоги на имущество </w:t>
            </w:r>
          </w:p>
        </w:tc>
        <w:tc>
          <w:tcPr>
            <w:tcW w:w="1517" w:type="dxa"/>
            <w:tcBorders>
              <w:top w:val="nil"/>
              <w:left w:val="nil"/>
              <w:bottom w:val="single" w:sz="4" w:space="0" w:color="auto"/>
              <w:right w:val="single" w:sz="4" w:space="0" w:color="auto"/>
            </w:tcBorders>
            <w:shd w:val="clear" w:color="auto" w:fill="auto"/>
            <w:noWrap/>
            <w:vAlign w:val="center"/>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518"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517"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517" w:type="dxa"/>
            <w:tcBorders>
              <w:top w:val="nil"/>
              <w:left w:val="nil"/>
              <w:bottom w:val="single" w:sz="4" w:space="0" w:color="auto"/>
              <w:right w:val="single" w:sz="4"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c>
          <w:tcPr>
            <w:tcW w:w="1518" w:type="dxa"/>
            <w:tcBorders>
              <w:top w:val="nil"/>
              <w:left w:val="nil"/>
              <w:bottom w:val="single" w:sz="4" w:space="0" w:color="auto"/>
              <w:right w:val="single" w:sz="8" w:space="0" w:color="auto"/>
            </w:tcBorders>
            <w:shd w:val="clear" w:color="auto" w:fill="auto"/>
            <w:noWrap/>
            <w:hideMark/>
          </w:tcPr>
          <w:p w:rsidR="000B3F36" w:rsidRDefault="000B3F36" w:rsidP="00DF443F">
            <w:pPr>
              <w:jc w:val="center"/>
              <w:rPr>
                <w:sz w:val="28"/>
                <w:szCs w:val="28"/>
              </w:rPr>
            </w:pPr>
          </w:p>
          <w:p w:rsidR="000B3F36" w:rsidRPr="00127F71" w:rsidRDefault="000B3F36" w:rsidP="00DF443F">
            <w:pPr>
              <w:jc w:val="center"/>
              <w:rPr>
                <w:sz w:val="28"/>
                <w:szCs w:val="28"/>
              </w:rPr>
            </w:pPr>
            <w:r w:rsidRPr="00127F71">
              <w:rPr>
                <w:sz w:val="28"/>
                <w:szCs w:val="28"/>
              </w:rPr>
              <w:t>51,7</w:t>
            </w:r>
          </w:p>
        </w:tc>
      </w:tr>
    </w:tbl>
    <w:p w:rsidR="000577D5" w:rsidRPr="000577D5" w:rsidRDefault="000577D5" w:rsidP="00267ED0">
      <w:pPr>
        <w:rPr>
          <w:sz w:val="28"/>
          <w:szCs w:val="28"/>
        </w:rPr>
      </w:pPr>
      <w:r w:rsidRPr="000577D5">
        <w:rPr>
          <w:sz w:val="28"/>
          <w:szCs w:val="28"/>
        </w:rPr>
        <w:t xml:space="preserve">Будет продолжена работа по оптимизации налоговых льгот (пониженных налоговых ставок), проводимой в соответствии с постановлением Администрации </w:t>
      </w:r>
      <w:r w:rsidR="005224AB">
        <w:rPr>
          <w:sz w:val="28"/>
          <w:szCs w:val="28"/>
        </w:rPr>
        <w:t>Руссков</w:t>
      </w:r>
      <w:r w:rsidRPr="000577D5">
        <w:rPr>
          <w:sz w:val="28"/>
          <w:szCs w:val="28"/>
        </w:rPr>
        <w:t xml:space="preserve">ского сельского поселения Шумячского района  Смоленской области от 25.06.2020 № </w:t>
      </w:r>
      <w:r w:rsidR="005224AB">
        <w:rPr>
          <w:sz w:val="28"/>
          <w:szCs w:val="28"/>
        </w:rPr>
        <w:t>26</w:t>
      </w:r>
      <w:r w:rsidRPr="000577D5">
        <w:rPr>
          <w:sz w:val="28"/>
          <w:szCs w:val="28"/>
        </w:rPr>
        <w:t xml:space="preserve"> «Об утверждении Порядка формирования перечня налоговых расходов </w:t>
      </w:r>
      <w:r w:rsidR="005224AB">
        <w:rPr>
          <w:sz w:val="28"/>
          <w:szCs w:val="28"/>
        </w:rPr>
        <w:t>Руссков</w:t>
      </w:r>
      <w:r w:rsidRPr="000577D5">
        <w:rPr>
          <w:sz w:val="28"/>
          <w:szCs w:val="28"/>
        </w:rPr>
        <w:t xml:space="preserve">ского сельского поселения Шумячского района Смоленской области и Порядка оценки налоговых расходов </w:t>
      </w:r>
      <w:r w:rsidR="005224AB">
        <w:rPr>
          <w:sz w:val="28"/>
          <w:szCs w:val="28"/>
        </w:rPr>
        <w:t>Руссков</w:t>
      </w:r>
      <w:r w:rsidR="00267ED0">
        <w:rPr>
          <w:sz w:val="28"/>
          <w:szCs w:val="28"/>
        </w:rPr>
        <w:t xml:space="preserve">ского сельского поселения </w:t>
      </w:r>
      <w:r w:rsidRPr="000577D5">
        <w:rPr>
          <w:sz w:val="28"/>
          <w:szCs w:val="28"/>
        </w:rPr>
        <w:t>Шумячского района Смоленской области».</w:t>
      </w:r>
    </w:p>
    <w:p w:rsidR="000366A1" w:rsidRDefault="000366A1" w:rsidP="001B3A28">
      <w:pPr>
        <w:jc w:val="center"/>
        <w:rPr>
          <w:sz w:val="28"/>
          <w:szCs w:val="28"/>
        </w:rPr>
      </w:pPr>
    </w:p>
    <w:p w:rsidR="000366A1" w:rsidRDefault="000366A1" w:rsidP="001B3A28">
      <w:pPr>
        <w:jc w:val="center"/>
        <w:rPr>
          <w:sz w:val="28"/>
          <w:szCs w:val="28"/>
        </w:rPr>
      </w:pPr>
    </w:p>
    <w:p w:rsidR="00BE6AC1" w:rsidRPr="007C587A" w:rsidRDefault="001B3A28" w:rsidP="00BE6AC1">
      <w:pPr>
        <w:pStyle w:val="ConsPlusNormal"/>
        <w:jc w:val="center"/>
        <w:outlineLvl w:val="1"/>
        <w:rPr>
          <w:rFonts w:ascii="Times New Roman" w:hAnsi="Times New Roman"/>
          <w:b/>
          <w:color w:val="000000" w:themeColor="text1"/>
          <w:sz w:val="28"/>
          <w:szCs w:val="28"/>
        </w:rPr>
      </w:pPr>
      <w:r w:rsidRPr="006B62D5">
        <w:rPr>
          <w:sz w:val="28"/>
          <w:szCs w:val="28"/>
        </w:rPr>
        <w:tab/>
      </w:r>
      <w:r w:rsidR="001A17E3">
        <w:rPr>
          <w:rFonts w:ascii="Times New Roman" w:hAnsi="Times New Roman"/>
          <w:b/>
          <w:color w:val="000000" w:themeColor="text1"/>
          <w:sz w:val="28"/>
          <w:szCs w:val="28"/>
        </w:rPr>
        <w:t>3</w:t>
      </w:r>
      <w:r w:rsidR="00BE6AC1" w:rsidRPr="007C587A">
        <w:rPr>
          <w:rFonts w:ascii="Times New Roman" w:hAnsi="Times New Roman"/>
          <w:b/>
          <w:color w:val="000000" w:themeColor="text1"/>
          <w:sz w:val="28"/>
          <w:szCs w:val="28"/>
        </w:rPr>
        <w:t>. Основные направления бюджетной политики</w:t>
      </w:r>
    </w:p>
    <w:p w:rsidR="005224AB" w:rsidRPr="008C3923" w:rsidRDefault="001A5F9F" w:rsidP="005224AB">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Бюджетная политика, проводимая </w:t>
      </w:r>
      <w:r>
        <w:rPr>
          <w:rFonts w:ascii="Times New Roman" w:hAnsi="Times New Roman"/>
          <w:sz w:val="28"/>
          <w:szCs w:val="28"/>
        </w:rPr>
        <w:t xml:space="preserve">Руссковским сельским </w:t>
      </w:r>
      <w:r w:rsidRPr="008C3923">
        <w:rPr>
          <w:rFonts w:ascii="Times New Roman" w:hAnsi="Times New Roman"/>
          <w:sz w:val="28"/>
          <w:szCs w:val="28"/>
        </w:rPr>
        <w:t>поселени</w:t>
      </w:r>
      <w:r>
        <w:rPr>
          <w:rFonts w:ascii="Times New Roman" w:hAnsi="Times New Roman"/>
          <w:sz w:val="28"/>
          <w:szCs w:val="28"/>
        </w:rPr>
        <w:t>ем Шумячского района Смоленской области,</w:t>
      </w:r>
      <w:r w:rsidRPr="008C3923">
        <w:rPr>
          <w:rFonts w:ascii="Times New Roman" w:hAnsi="Times New Roman"/>
          <w:sz w:val="28"/>
          <w:szCs w:val="28"/>
        </w:rPr>
        <w:t xml:space="preserve"> ориентирована на эффективное, ответственное и прозрачное управления муниципальными финансами, что является базовым условием для устойчивого развития экономики </w:t>
      </w:r>
      <w:r>
        <w:rPr>
          <w:rFonts w:ascii="Times New Roman" w:hAnsi="Times New Roman"/>
          <w:sz w:val="28"/>
          <w:szCs w:val="28"/>
        </w:rPr>
        <w:t>поселения</w:t>
      </w:r>
      <w:r w:rsidRPr="008C3923">
        <w:rPr>
          <w:rFonts w:ascii="Times New Roman" w:hAnsi="Times New Roman"/>
          <w:sz w:val="28"/>
          <w:szCs w:val="28"/>
        </w:rPr>
        <w:t xml:space="preserve"> и социальной стабильности. Ключевыми требованиями к расходной части бюджета должны стать бережливость и максимальная отдача.</w:t>
      </w:r>
      <w:r w:rsidR="005224AB" w:rsidRPr="008C3923">
        <w:rPr>
          <w:rFonts w:ascii="Times New Roman" w:hAnsi="Times New Roman"/>
          <w:sz w:val="28"/>
          <w:szCs w:val="28"/>
        </w:rPr>
        <w:t xml:space="preserve"> Исходя из текущей экономической ситуации и задач, поставленных Президентом Российской Федерации и Правительством Российской Федерации, бюджетная политика в 20</w:t>
      </w:r>
      <w:r w:rsidR="005224AB">
        <w:rPr>
          <w:rFonts w:ascii="Times New Roman" w:hAnsi="Times New Roman"/>
          <w:sz w:val="28"/>
          <w:szCs w:val="28"/>
        </w:rPr>
        <w:t>21</w:t>
      </w:r>
      <w:r w:rsidR="005224AB" w:rsidRPr="008C3923">
        <w:rPr>
          <w:rFonts w:ascii="Times New Roman" w:hAnsi="Times New Roman"/>
          <w:sz w:val="28"/>
          <w:szCs w:val="28"/>
        </w:rPr>
        <w:t xml:space="preserve"> - 202</w:t>
      </w:r>
      <w:r w:rsidR="005224AB">
        <w:rPr>
          <w:rFonts w:ascii="Times New Roman" w:hAnsi="Times New Roman"/>
          <w:sz w:val="28"/>
          <w:szCs w:val="28"/>
        </w:rPr>
        <w:t>3</w:t>
      </w:r>
      <w:r w:rsidR="005224AB" w:rsidRPr="008C3923">
        <w:rPr>
          <w:rFonts w:ascii="Times New Roman" w:hAnsi="Times New Roman"/>
          <w:sz w:val="28"/>
          <w:szCs w:val="28"/>
        </w:rPr>
        <w:t xml:space="preserve"> год</w:t>
      </w:r>
      <w:r w:rsidR="005224AB">
        <w:rPr>
          <w:rFonts w:ascii="Times New Roman" w:hAnsi="Times New Roman"/>
          <w:sz w:val="28"/>
          <w:szCs w:val="28"/>
        </w:rPr>
        <w:t>ах будет направлена на:</w:t>
      </w:r>
    </w:p>
    <w:p w:rsidR="001A5F9F" w:rsidRPr="005224AB" w:rsidRDefault="001A5F9F" w:rsidP="005224AB">
      <w:pPr>
        <w:pStyle w:val="ConsPlusNormal"/>
        <w:ind w:firstLine="0"/>
        <w:jc w:val="both"/>
        <w:rPr>
          <w:rFonts w:ascii="Times New Roman" w:hAnsi="Times New Roman"/>
          <w:sz w:val="28"/>
          <w:szCs w:val="28"/>
          <w:lang w:bidi="ru-RU"/>
        </w:rPr>
      </w:pPr>
      <w:r w:rsidRPr="00266B4A">
        <w:rPr>
          <w:sz w:val="28"/>
          <w:szCs w:val="28"/>
          <w:lang w:bidi="ru-RU"/>
        </w:rPr>
        <w:t xml:space="preserve"> </w:t>
      </w:r>
      <w:r w:rsidR="00325EA3">
        <w:rPr>
          <w:rFonts w:ascii="Times New Roman" w:hAnsi="Times New Roman"/>
          <w:sz w:val="28"/>
          <w:szCs w:val="28"/>
          <w:lang w:bidi="ru-RU"/>
        </w:rPr>
        <w:t>о</w:t>
      </w:r>
      <w:r w:rsidRPr="005224AB">
        <w:rPr>
          <w:rFonts w:ascii="Times New Roman" w:hAnsi="Times New Roman"/>
          <w:sz w:val="28"/>
          <w:szCs w:val="28"/>
          <w:lang w:bidi="ru-RU"/>
        </w:rPr>
        <w:t xml:space="preserve">беспечение бюджетной устойчивости, экономической стабильности. </w:t>
      </w:r>
    </w:p>
    <w:p w:rsidR="001A5F9F" w:rsidRPr="00266B4A" w:rsidRDefault="001A5F9F" w:rsidP="001A5F9F">
      <w:pPr>
        <w:ind w:firstLine="708"/>
        <w:jc w:val="both"/>
        <w:rPr>
          <w:sz w:val="28"/>
          <w:szCs w:val="28"/>
          <w:lang w:bidi="ru-RU"/>
        </w:rPr>
      </w:pPr>
      <w:r w:rsidRPr="00266B4A">
        <w:rPr>
          <w:sz w:val="28"/>
          <w:szCs w:val="28"/>
          <w:lang w:bidi="ru-RU"/>
        </w:rPr>
        <w:t>Данная общая задача включает в себя:</w:t>
      </w:r>
    </w:p>
    <w:p w:rsidR="001A5F9F" w:rsidRPr="00266B4A" w:rsidRDefault="001A5F9F" w:rsidP="001A5F9F">
      <w:pPr>
        <w:ind w:firstLine="708"/>
        <w:jc w:val="both"/>
        <w:rPr>
          <w:sz w:val="28"/>
          <w:szCs w:val="28"/>
          <w:lang w:bidi="ru-RU"/>
        </w:rPr>
      </w:pPr>
      <w:r w:rsidRPr="00266B4A">
        <w:rPr>
          <w:sz w:val="28"/>
          <w:szCs w:val="28"/>
          <w:lang w:bidi="ru-RU"/>
        </w:rPr>
        <w:t>- поддержание сбалансированного бюджета;</w:t>
      </w:r>
    </w:p>
    <w:p w:rsidR="001A5F9F" w:rsidRDefault="001A5F9F" w:rsidP="001A5F9F">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1A5F9F" w:rsidRPr="008C3923"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создание условий для исполнения органами местного самоуправления закрепленных за ними полномочий;</w:t>
      </w:r>
    </w:p>
    <w:p w:rsidR="001A5F9F" w:rsidRPr="00267ED0" w:rsidRDefault="001A5F9F" w:rsidP="001A5F9F">
      <w:pPr>
        <w:jc w:val="both"/>
        <w:rPr>
          <w:color w:val="FF0000"/>
          <w:sz w:val="28"/>
          <w:szCs w:val="28"/>
          <w:lang w:bidi="ru-RU"/>
        </w:rPr>
      </w:pPr>
      <w:r>
        <w:rPr>
          <w:sz w:val="28"/>
          <w:szCs w:val="28"/>
          <w:lang w:bidi="ru-RU"/>
        </w:rPr>
        <w:t xml:space="preserve">   - </w:t>
      </w:r>
      <w:r w:rsidRPr="00792459">
        <w:rPr>
          <w:sz w:val="28"/>
          <w:szCs w:val="28"/>
          <w:lang w:bidi="ru-RU"/>
        </w:rPr>
        <w:t xml:space="preserve"> </w:t>
      </w:r>
      <w:r>
        <w:rPr>
          <w:sz w:val="28"/>
          <w:szCs w:val="28"/>
          <w:lang w:bidi="ru-RU"/>
        </w:rPr>
        <w:t>п</w:t>
      </w:r>
      <w:r w:rsidRPr="00792459">
        <w:rPr>
          <w:sz w:val="28"/>
          <w:szCs w:val="28"/>
          <w:lang w:bidi="ru-RU"/>
        </w:rPr>
        <w:t>розрачность и открытость бюджетного процесса</w:t>
      </w:r>
      <w:r w:rsidR="00267ED0">
        <w:rPr>
          <w:color w:val="FF0000"/>
          <w:sz w:val="28"/>
          <w:szCs w:val="28"/>
          <w:lang w:bidi="ru-RU"/>
        </w:rPr>
        <w:t xml:space="preserve"> </w:t>
      </w:r>
      <w:r w:rsidR="00267ED0">
        <w:rPr>
          <w:bCs/>
          <w:sz w:val="28"/>
          <w:szCs w:val="28"/>
          <w:lang w:bidi="ru-RU"/>
        </w:rPr>
        <w:t>в</w:t>
      </w:r>
      <w:r w:rsidRPr="00792459">
        <w:rPr>
          <w:bCs/>
          <w:sz w:val="28"/>
          <w:szCs w:val="28"/>
          <w:lang w:bidi="ru-RU"/>
        </w:rPr>
        <w:t xml:space="preserve"> 20</w:t>
      </w:r>
      <w:r>
        <w:rPr>
          <w:bCs/>
          <w:sz w:val="28"/>
          <w:szCs w:val="28"/>
          <w:lang w:bidi="ru-RU"/>
        </w:rPr>
        <w:t>2</w:t>
      </w:r>
      <w:r w:rsidR="005224AB">
        <w:rPr>
          <w:bCs/>
          <w:sz w:val="28"/>
          <w:szCs w:val="28"/>
          <w:lang w:bidi="ru-RU"/>
        </w:rPr>
        <w:t>1</w:t>
      </w:r>
      <w:r w:rsidRPr="00792459">
        <w:rPr>
          <w:bCs/>
          <w:sz w:val="28"/>
          <w:szCs w:val="28"/>
          <w:lang w:bidi="ru-RU"/>
        </w:rPr>
        <w:t>-202</w:t>
      </w:r>
      <w:r w:rsidR="005224AB">
        <w:rPr>
          <w:bCs/>
          <w:sz w:val="28"/>
          <w:szCs w:val="28"/>
          <w:lang w:bidi="ru-RU"/>
        </w:rPr>
        <w:t>3</w:t>
      </w:r>
      <w:r w:rsidRPr="00792459">
        <w:rPr>
          <w:bCs/>
          <w:sz w:val="28"/>
          <w:szCs w:val="28"/>
          <w:lang w:bidi="ru-RU"/>
        </w:rPr>
        <w:t xml:space="preserve"> годах в числе основных направлений необходимо обеспечить</w:t>
      </w:r>
      <w:r w:rsidRPr="00266B4A">
        <w:rPr>
          <w:bCs/>
          <w:sz w:val="28"/>
          <w:szCs w:val="28"/>
          <w:lang w:bidi="ru-RU"/>
        </w:rPr>
        <w:t xml:space="preserve"> совершенствование мер, направленных на повышение открытости бюджетных данных.</w:t>
      </w:r>
    </w:p>
    <w:p w:rsidR="001A5F9F" w:rsidRDefault="001A5F9F" w:rsidP="0037485A">
      <w:pPr>
        <w:jc w:val="both"/>
        <w:rPr>
          <w:sz w:val="28"/>
          <w:szCs w:val="28"/>
          <w:lang w:bidi="ru-RU"/>
        </w:rPr>
      </w:pPr>
      <w:r w:rsidRPr="00266B4A">
        <w:rPr>
          <w:sz w:val="28"/>
          <w:szCs w:val="28"/>
          <w:lang w:bidi="ru-RU"/>
        </w:rPr>
        <w:lastRenderedPageBreak/>
        <w:t xml:space="preserve">С целью решения прозрачности и открытости бюджетного процесса необходимо продолжить практику размещения на официальном сайте </w:t>
      </w:r>
      <w:r>
        <w:rPr>
          <w:sz w:val="28"/>
          <w:szCs w:val="28"/>
          <w:lang w:bidi="ru-RU"/>
        </w:rPr>
        <w:t>А</w:t>
      </w:r>
      <w:r w:rsidRPr="00266B4A">
        <w:rPr>
          <w:sz w:val="28"/>
          <w:szCs w:val="28"/>
          <w:lang w:bidi="ru-RU"/>
        </w:rPr>
        <w:t>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1A5F9F" w:rsidRDefault="001A5F9F" w:rsidP="001A5F9F">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1A5F9F"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мобилизацию доходов и оптимизацию расходных обязательств.</w:t>
      </w:r>
    </w:p>
    <w:p w:rsidR="001A5F9F"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 при условии повышения эффективности бюджетных расходов, в том числе за счет:</w:t>
      </w:r>
    </w:p>
    <w:p w:rsidR="001A5F9F" w:rsidRPr="008A23BA"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A23BA">
        <w:rPr>
          <w:rFonts w:ascii="Times New Roman" w:hAnsi="Times New Roman"/>
          <w:sz w:val="28"/>
          <w:szCs w:val="28"/>
        </w:rPr>
        <w:t>формирование бюджета поселения с помощью программно-целевых методов планирования</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xml:space="preserve">- определения основных параметров бюджета </w:t>
      </w:r>
      <w:r>
        <w:rPr>
          <w:rFonts w:ascii="Times New Roman" w:hAnsi="Times New Roman"/>
          <w:sz w:val="28"/>
          <w:szCs w:val="28"/>
        </w:rPr>
        <w:t>сельского</w:t>
      </w:r>
      <w:r w:rsidRPr="008C3923">
        <w:rPr>
          <w:rFonts w:ascii="Times New Roman" w:hAnsi="Times New Roman"/>
          <w:sz w:val="28"/>
          <w:szCs w:val="28"/>
        </w:rPr>
        <w:t xml:space="preserve"> поселения исходя из ожидаемого прогноза поступления доходов и допустимого уровня дефицита;</w:t>
      </w:r>
    </w:p>
    <w:p w:rsidR="001A5F9F"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планирования расходов на основе муниципальных программ, исходя из планируемых и достигнутых результатов;</w:t>
      </w:r>
    </w:p>
    <w:p w:rsidR="001A5F9F" w:rsidRPr="008A23BA" w:rsidRDefault="001A5F9F" w:rsidP="001A5F9F">
      <w:pPr>
        <w:jc w:val="both"/>
        <w:rPr>
          <w:sz w:val="28"/>
          <w:szCs w:val="28"/>
          <w:lang w:bidi="ru-RU"/>
        </w:rPr>
      </w:pPr>
      <w:r>
        <w:rPr>
          <w:color w:val="000000"/>
          <w:sz w:val="28"/>
          <w:szCs w:val="28"/>
        </w:rPr>
        <w:t xml:space="preserve">       </w:t>
      </w:r>
      <w:r w:rsidRPr="000D72EA">
        <w:rPr>
          <w:color w:val="000000"/>
          <w:sz w:val="28"/>
          <w:szCs w:val="28"/>
        </w:rPr>
        <w:t xml:space="preserve">Основными принципами бюджетной политики </w:t>
      </w:r>
      <w:r>
        <w:rPr>
          <w:color w:val="000000"/>
          <w:sz w:val="28"/>
          <w:szCs w:val="28"/>
        </w:rPr>
        <w:t>Руссковского</w:t>
      </w:r>
      <w:r w:rsidRPr="000D72EA">
        <w:rPr>
          <w:color w:val="000000"/>
          <w:sz w:val="28"/>
          <w:szCs w:val="28"/>
        </w:rPr>
        <w:t xml:space="preserve"> сельского поселения</w:t>
      </w:r>
      <w:r w:rsidRPr="008A23BA">
        <w:rPr>
          <w:sz w:val="28"/>
          <w:szCs w:val="28"/>
        </w:rPr>
        <w:t xml:space="preserve"> </w:t>
      </w:r>
      <w:r w:rsidRPr="008C3923">
        <w:rPr>
          <w:sz w:val="28"/>
          <w:szCs w:val="28"/>
        </w:rPr>
        <w:t>в части расходов</w:t>
      </w:r>
      <w:r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1A5F9F" w:rsidRPr="000D72EA" w:rsidRDefault="001A5F9F" w:rsidP="001A5F9F">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1A5F9F" w:rsidRDefault="001A5F9F" w:rsidP="001A5F9F">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w:t>
      </w:r>
    </w:p>
    <w:p w:rsidR="001A5F9F" w:rsidRPr="000D72EA" w:rsidRDefault="001A5F9F" w:rsidP="001A5F9F">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w:t>
      </w:r>
      <w:r w:rsidR="00267ED0">
        <w:rPr>
          <w:rStyle w:val="grame"/>
          <w:color w:val="000000"/>
          <w:sz w:val="28"/>
          <w:szCs w:val="28"/>
        </w:rPr>
        <w:t>1</w:t>
      </w:r>
      <w:r w:rsidRPr="000D72EA">
        <w:rPr>
          <w:rStyle w:val="grame"/>
          <w:color w:val="000000"/>
          <w:sz w:val="28"/>
          <w:szCs w:val="28"/>
        </w:rPr>
        <w:t xml:space="preserve">год </w:t>
      </w:r>
      <w:r>
        <w:rPr>
          <w:rStyle w:val="grame"/>
          <w:color w:val="000000"/>
          <w:sz w:val="28"/>
          <w:szCs w:val="28"/>
        </w:rPr>
        <w:t>и плановый период 202</w:t>
      </w:r>
      <w:r w:rsidR="00267ED0">
        <w:rPr>
          <w:rStyle w:val="grame"/>
          <w:color w:val="000000"/>
          <w:sz w:val="28"/>
          <w:szCs w:val="28"/>
        </w:rPr>
        <w:t>2</w:t>
      </w:r>
      <w:r>
        <w:rPr>
          <w:rStyle w:val="grame"/>
          <w:color w:val="000000"/>
          <w:sz w:val="28"/>
          <w:szCs w:val="28"/>
        </w:rPr>
        <w:t>-202</w:t>
      </w:r>
      <w:r w:rsidR="00267ED0">
        <w:rPr>
          <w:rStyle w:val="grame"/>
          <w:color w:val="000000"/>
          <w:sz w:val="28"/>
          <w:szCs w:val="28"/>
        </w:rPr>
        <w:t>3</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1A5F9F" w:rsidRPr="008C3923" w:rsidRDefault="001A5F9F" w:rsidP="001A5F9F">
      <w:pPr>
        <w:pStyle w:val="ConsPlusNormal"/>
        <w:numPr>
          <w:ilvl w:val="0"/>
          <w:numId w:val="9"/>
        </w:numPr>
        <w:ind w:firstLine="540"/>
        <w:jc w:val="both"/>
        <w:rPr>
          <w:rFonts w:ascii="Times New Roman" w:hAnsi="Times New Roman"/>
          <w:sz w:val="28"/>
          <w:szCs w:val="28"/>
        </w:rPr>
      </w:pPr>
      <w:r w:rsidRPr="008C3923">
        <w:rPr>
          <w:rFonts w:ascii="Times New Roman" w:hAnsi="Times New Roman"/>
          <w:sz w:val="28"/>
          <w:szCs w:val="28"/>
        </w:rPr>
        <w:t xml:space="preserve">  выплат</w:t>
      </w:r>
      <w:r>
        <w:rPr>
          <w:rFonts w:ascii="Times New Roman" w:hAnsi="Times New Roman"/>
          <w:sz w:val="28"/>
          <w:szCs w:val="28"/>
        </w:rPr>
        <w:t>а</w:t>
      </w:r>
      <w:r w:rsidRPr="008C3923">
        <w:rPr>
          <w:rFonts w:ascii="Times New Roman" w:hAnsi="Times New Roman"/>
          <w:sz w:val="28"/>
          <w:szCs w:val="28"/>
        </w:rPr>
        <w:t xml:space="preserve"> публичных нормативных обязательств;</w:t>
      </w:r>
    </w:p>
    <w:p w:rsidR="001A5F9F" w:rsidRPr="008C3923" w:rsidRDefault="001A5F9F" w:rsidP="001A5F9F">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 оплат</w:t>
      </w:r>
      <w:r>
        <w:rPr>
          <w:rFonts w:ascii="Times New Roman" w:hAnsi="Times New Roman"/>
          <w:sz w:val="28"/>
          <w:szCs w:val="28"/>
        </w:rPr>
        <w:t>а</w:t>
      </w:r>
      <w:r w:rsidRPr="008C3923">
        <w:rPr>
          <w:rFonts w:ascii="Times New Roman" w:hAnsi="Times New Roman"/>
          <w:sz w:val="28"/>
          <w:szCs w:val="28"/>
        </w:rPr>
        <w:t xml:space="preserve"> расходов строго утвержденным бюджетным ассигнованиям </w:t>
      </w:r>
    </w:p>
    <w:p w:rsidR="001A5F9F" w:rsidRPr="000D72EA" w:rsidRDefault="001A5F9F" w:rsidP="001A5F9F">
      <w:pPr>
        <w:widowControl w:val="0"/>
        <w:shd w:val="clear" w:color="auto" w:fill="FFFFFF"/>
        <w:tabs>
          <w:tab w:val="left" w:pos="408"/>
        </w:tabs>
        <w:autoSpaceDE w:val="0"/>
        <w:autoSpaceDN w:val="0"/>
        <w:adjustRightInd w:val="0"/>
        <w:jc w:val="both"/>
        <w:rPr>
          <w:color w:val="000000"/>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w:t>
      </w:r>
      <w:r>
        <w:rPr>
          <w:color w:val="000000"/>
          <w:spacing w:val="-4"/>
          <w:sz w:val="28"/>
          <w:szCs w:val="28"/>
        </w:rPr>
        <w:t>нной кредиторской задолженности</w:t>
      </w:r>
      <w:r w:rsidRPr="000D72EA">
        <w:rPr>
          <w:color w:val="000000"/>
          <w:spacing w:val="-4"/>
          <w:sz w:val="28"/>
          <w:szCs w:val="28"/>
        </w:rPr>
        <w:t xml:space="preserve">; </w:t>
      </w:r>
    </w:p>
    <w:p w:rsidR="001A5F9F" w:rsidRDefault="001A5F9F" w:rsidP="001A5F9F">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1A5F9F" w:rsidRPr="008C3923" w:rsidRDefault="001A5F9F" w:rsidP="001A5F9F">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8C3923">
        <w:rPr>
          <w:rFonts w:ascii="Times New Roman" w:hAnsi="Times New Roman"/>
          <w:sz w:val="28"/>
          <w:szCs w:val="28"/>
        </w:rPr>
        <w:t>Бюджетная политика в области доходов будет выстраиваться с учетом изменений федерального и областного законодательства, муниципальных правовых актов и будет направлена на обеспечение поступления доходов в бюджет в запланированных объемах за счет:</w:t>
      </w:r>
    </w:p>
    <w:p w:rsidR="001A5F9F" w:rsidRPr="008C3923" w:rsidRDefault="001A5F9F" w:rsidP="001A5F9F">
      <w:pPr>
        <w:pStyle w:val="ConsPlusNormal"/>
        <w:ind w:firstLine="540"/>
        <w:jc w:val="both"/>
        <w:rPr>
          <w:rFonts w:ascii="Times New Roman" w:hAnsi="Times New Roman"/>
          <w:sz w:val="28"/>
          <w:szCs w:val="28"/>
        </w:rPr>
      </w:pPr>
      <w:r w:rsidRPr="008C3923">
        <w:rPr>
          <w:rFonts w:ascii="Times New Roman" w:hAnsi="Times New Roman"/>
          <w:sz w:val="28"/>
          <w:szCs w:val="28"/>
        </w:rPr>
        <w:t>- обеспечения качественного администрирования доходов участниками бюджетного процесса;</w:t>
      </w:r>
    </w:p>
    <w:p w:rsidR="001A5F9F" w:rsidRPr="008C3923" w:rsidRDefault="001A5F9F" w:rsidP="0037485A">
      <w:pPr>
        <w:pStyle w:val="ConsPlusNormal"/>
        <w:ind w:firstLine="540"/>
        <w:jc w:val="both"/>
        <w:rPr>
          <w:rFonts w:ascii="Times New Roman" w:hAnsi="Times New Roman"/>
          <w:sz w:val="28"/>
          <w:szCs w:val="28"/>
        </w:rPr>
      </w:pPr>
      <w:r w:rsidRPr="008C3923">
        <w:rPr>
          <w:rFonts w:ascii="Times New Roman" w:hAnsi="Times New Roman"/>
          <w:sz w:val="28"/>
          <w:szCs w:val="28"/>
        </w:rPr>
        <w:t>- повышение ответственности администратора доходов за эффективное прогнозирование, своевременность, полноту поступления и сокращения задолжен</w:t>
      </w:r>
      <w:r w:rsidR="0037485A">
        <w:rPr>
          <w:rFonts w:ascii="Times New Roman" w:hAnsi="Times New Roman"/>
          <w:sz w:val="28"/>
          <w:szCs w:val="28"/>
        </w:rPr>
        <w:t>ности администрируемых платежей</w:t>
      </w:r>
    </w:p>
    <w:p w:rsidR="001A5F9F" w:rsidRPr="000D72EA" w:rsidRDefault="001A5F9F" w:rsidP="001A5F9F">
      <w:pPr>
        <w:jc w:val="both"/>
        <w:rPr>
          <w:color w:val="000000"/>
          <w:sz w:val="28"/>
          <w:szCs w:val="28"/>
        </w:rPr>
      </w:pPr>
      <w:r>
        <w:rPr>
          <w:color w:val="000000"/>
          <w:spacing w:val="-2"/>
          <w:sz w:val="28"/>
          <w:szCs w:val="28"/>
        </w:rPr>
        <w:t xml:space="preserve">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законодательства Российской Федерации</w:t>
      </w:r>
      <w:r>
        <w:rPr>
          <w:color w:val="000000"/>
          <w:spacing w:val="3"/>
          <w:sz w:val="28"/>
          <w:szCs w:val="28"/>
        </w:rPr>
        <w:t>.</w:t>
      </w:r>
      <w:r w:rsidRPr="000D72EA">
        <w:rPr>
          <w:color w:val="000000"/>
          <w:spacing w:val="3"/>
          <w:sz w:val="28"/>
          <w:szCs w:val="28"/>
        </w:rPr>
        <w:t xml:space="preserve"> </w:t>
      </w:r>
    </w:p>
    <w:p w:rsidR="001A5F9F" w:rsidRPr="000D72EA" w:rsidRDefault="001A5F9F" w:rsidP="001A5F9F">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1A5F9F" w:rsidRPr="000D72EA" w:rsidRDefault="001A5F9F" w:rsidP="001A5F9F">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DF39B9" w:rsidRPr="0037485A" w:rsidRDefault="001A5F9F" w:rsidP="0037485A">
      <w:pPr>
        <w:jc w:val="both"/>
        <w:rPr>
          <w:sz w:val="28"/>
          <w:szCs w:val="28"/>
        </w:rPr>
      </w:pPr>
      <w:r w:rsidRPr="000D72EA">
        <w:rPr>
          <w:color w:val="000000"/>
          <w:sz w:val="28"/>
          <w:szCs w:val="28"/>
        </w:rPr>
        <w:t>       </w:t>
      </w:r>
    </w:p>
    <w:sectPr w:rsidR="00DF39B9" w:rsidRPr="0037485A" w:rsidSect="00361BD3">
      <w:headerReference w:type="even" r:id="rId10"/>
      <w:headerReference w:type="default" r:id="rId11"/>
      <w:footerReference w:type="even" r:id="rId12"/>
      <w:pgSz w:w="11906" w:h="16838" w:code="9"/>
      <w:pgMar w:top="851"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3D2" w:rsidRDefault="00B043D2">
      <w:r>
        <w:separator/>
      </w:r>
    </w:p>
  </w:endnote>
  <w:endnote w:type="continuationSeparator" w:id="0">
    <w:p w:rsidR="00B043D2" w:rsidRDefault="00B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957A6D">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3D2" w:rsidRDefault="00B043D2">
      <w:r>
        <w:separator/>
      </w:r>
    </w:p>
  </w:footnote>
  <w:footnote w:type="continuationSeparator" w:id="0">
    <w:p w:rsidR="00B043D2" w:rsidRDefault="00B04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957A6D">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957A6D">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0912E5">
      <w:rPr>
        <w:rStyle w:val="ad"/>
        <w:noProof/>
      </w:rPr>
      <w:t>2</w:t>
    </w:r>
    <w:r>
      <w:rPr>
        <w:rStyle w:val="ad"/>
      </w:rPr>
      <w:fldChar w:fldCharType="end"/>
    </w:r>
  </w:p>
  <w:p w:rsidR="00EB5331" w:rsidRDefault="00EB5331">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210835"/>
    <w:multiLevelType w:val="hybridMultilevel"/>
    <w:tmpl w:val="E4DEC342"/>
    <w:lvl w:ilvl="0" w:tplc="5AC4A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430435E6"/>
    <w:multiLevelType w:val="hybridMultilevel"/>
    <w:tmpl w:val="96769354"/>
    <w:lvl w:ilvl="0" w:tplc="FAE23CCA">
      <w:start w:val="3"/>
      <w:numFmt w:val="decimal"/>
      <w:lvlText w:val="%1."/>
      <w:lvlJc w:val="left"/>
      <w:pPr>
        <w:ind w:left="420" w:hanging="360"/>
      </w:pPr>
      <w:rPr>
        <w:rFonts w:hint="default"/>
        <w:color w:val="332E2D"/>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57CA1F8B"/>
    <w:multiLevelType w:val="hybridMultilevel"/>
    <w:tmpl w:val="A10CECCA"/>
    <w:lvl w:ilvl="0" w:tplc="0BB20F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10"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1"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11"/>
  </w:num>
  <w:num w:numId="5">
    <w:abstractNumId w:val="10"/>
  </w:num>
  <w:num w:numId="6">
    <w:abstractNumId w:val="1"/>
  </w:num>
  <w:num w:numId="7">
    <w:abstractNumId w:val="5"/>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6"/>
  </w:num>
  <w:num w:numId="11">
    <w:abstractNumId w:val="8"/>
  </w:num>
  <w:num w:numId="12">
    <w:abstractNumId w:val="3"/>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633"/>
    <w:rsid w:val="00030C92"/>
    <w:rsid w:val="00032705"/>
    <w:rsid w:val="00032CCA"/>
    <w:rsid w:val="00033A4A"/>
    <w:rsid w:val="00035877"/>
    <w:rsid w:val="0003633E"/>
    <w:rsid w:val="000366A1"/>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82E"/>
    <w:rsid w:val="00053ED7"/>
    <w:rsid w:val="00054A1B"/>
    <w:rsid w:val="000577D5"/>
    <w:rsid w:val="00057C73"/>
    <w:rsid w:val="0006046E"/>
    <w:rsid w:val="00060EBC"/>
    <w:rsid w:val="000617F6"/>
    <w:rsid w:val="00061D3C"/>
    <w:rsid w:val="00061FC3"/>
    <w:rsid w:val="00063408"/>
    <w:rsid w:val="00063ED4"/>
    <w:rsid w:val="0006431D"/>
    <w:rsid w:val="00065B66"/>
    <w:rsid w:val="00066443"/>
    <w:rsid w:val="000664C3"/>
    <w:rsid w:val="00066C10"/>
    <w:rsid w:val="0006732F"/>
    <w:rsid w:val="0006794E"/>
    <w:rsid w:val="0007137B"/>
    <w:rsid w:val="000716DB"/>
    <w:rsid w:val="000720B4"/>
    <w:rsid w:val="00072357"/>
    <w:rsid w:val="00073423"/>
    <w:rsid w:val="0007359E"/>
    <w:rsid w:val="0008070C"/>
    <w:rsid w:val="00084271"/>
    <w:rsid w:val="0009092D"/>
    <w:rsid w:val="000912E5"/>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3F36"/>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513"/>
    <w:rsid w:val="000F4957"/>
    <w:rsid w:val="000F54DC"/>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27F71"/>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1B89"/>
    <w:rsid w:val="00192891"/>
    <w:rsid w:val="00192B52"/>
    <w:rsid w:val="00192DFB"/>
    <w:rsid w:val="0019380D"/>
    <w:rsid w:val="00194B44"/>
    <w:rsid w:val="001958D7"/>
    <w:rsid w:val="001973AC"/>
    <w:rsid w:val="001A17E3"/>
    <w:rsid w:val="001A3F0E"/>
    <w:rsid w:val="001A46E6"/>
    <w:rsid w:val="001A50E0"/>
    <w:rsid w:val="001A5721"/>
    <w:rsid w:val="001A5B66"/>
    <w:rsid w:val="001A5E4A"/>
    <w:rsid w:val="001A5F9F"/>
    <w:rsid w:val="001A698B"/>
    <w:rsid w:val="001A79C3"/>
    <w:rsid w:val="001A7A1E"/>
    <w:rsid w:val="001A7A42"/>
    <w:rsid w:val="001B21F1"/>
    <w:rsid w:val="001B297F"/>
    <w:rsid w:val="001B3A28"/>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5BFA"/>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5E20"/>
    <w:rsid w:val="00246D74"/>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67ED0"/>
    <w:rsid w:val="00270701"/>
    <w:rsid w:val="002708F5"/>
    <w:rsid w:val="0027189C"/>
    <w:rsid w:val="00271FCB"/>
    <w:rsid w:val="00272235"/>
    <w:rsid w:val="002724C9"/>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429"/>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5A71"/>
    <w:rsid w:val="002D61A6"/>
    <w:rsid w:val="002D766B"/>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A3"/>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1BD3"/>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85A"/>
    <w:rsid w:val="00374CD8"/>
    <w:rsid w:val="003770D7"/>
    <w:rsid w:val="00377AF9"/>
    <w:rsid w:val="00380A6C"/>
    <w:rsid w:val="00382361"/>
    <w:rsid w:val="003827B4"/>
    <w:rsid w:val="00385228"/>
    <w:rsid w:val="00385599"/>
    <w:rsid w:val="00386759"/>
    <w:rsid w:val="00386A75"/>
    <w:rsid w:val="00387910"/>
    <w:rsid w:val="003924E0"/>
    <w:rsid w:val="003955DE"/>
    <w:rsid w:val="00396B83"/>
    <w:rsid w:val="003A06EC"/>
    <w:rsid w:val="003A1367"/>
    <w:rsid w:val="003A2298"/>
    <w:rsid w:val="003A240C"/>
    <w:rsid w:val="003A468C"/>
    <w:rsid w:val="003A49CA"/>
    <w:rsid w:val="003A64A1"/>
    <w:rsid w:val="003A6B12"/>
    <w:rsid w:val="003B3015"/>
    <w:rsid w:val="003B41F1"/>
    <w:rsid w:val="003B62EA"/>
    <w:rsid w:val="003B73B5"/>
    <w:rsid w:val="003B7D0B"/>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0D6B"/>
    <w:rsid w:val="004B1E89"/>
    <w:rsid w:val="004B5351"/>
    <w:rsid w:val="004B6034"/>
    <w:rsid w:val="004C0385"/>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5E3A"/>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4AB"/>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415"/>
    <w:rsid w:val="00566C44"/>
    <w:rsid w:val="00567427"/>
    <w:rsid w:val="00570DCB"/>
    <w:rsid w:val="00570F31"/>
    <w:rsid w:val="00573786"/>
    <w:rsid w:val="00573CA6"/>
    <w:rsid w:val="00573CBD"/>
    <w:rsid w:val="00573D28"/>
    <w:rsid w:val="005741BC"/>
    <w:rsid w:val="00574E29"/>
    <w:rsid w:val="00574EBB"/>
    <w:rsid w:val="005752B2"/>
    <w:rsid w:val="00575F1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728"/>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2CCC"/>
    <w:rsid w:val="005D34C6"/>
    <w:rsid w:val="005D3913"/>
    <w:rsid w:val="005D3A12"/>
    <w:rsid w:val="005D577A"/>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125"/>
    <w:rsid w:val="00632612"/>
    <w:rsid w:val="006326E7"/>
    <w:rsid w:val="00633548"/>
    <w:rsid w:val="00635623"/>
    <w:rsid w:val="006359C5"/>
    <w:rsid w:val="00636318"/>
    <w:rsid w:val="00636330"/>
    <w:rsid w:val="006370FB"/>
    <w:rsid w:val="0064165A"/>
    <w:rsid w:val="00641E44"/>
    <w:rsid w:val="00642C46"/>
    <w:rsid w:val="00643174"/>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609"/>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411A"/>
    <w:rsid w:val="006F7422"/>
    <w:rsid w:val="006F7E66"/>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4A5"/>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DD6"/>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014"/>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2459"/>
    <w:rsid w:val="007933A0"/>
    <w:rsid w:val="00793E23"/>
    <w:rsid w:val="00795CA3"/>
    <w:rsid w:val="00796A12"/>
    <w:rsid w:val="007A17AD"/>
    <w:rsid w:val="007A1985"/>
    <w:rsid w:val="007A50E0"/>
    <w:rsid w:val="007A5218"/>
    <w:rsid w:val="007A6D62"/>
    <w:rsid w:val="007A78A1"/>
    <w:rsid w:val="007B0C03"/>
    <w:rsid w:val="007B3192"/>
    <w:rsid w:val="007B3AAF"/>
    <w:rsid w:val="007B528F"/>
    <w:rsid w:val="007B57FE"/>
    <w:rsid w:val="007B598C"/>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7DB"/>
    <w:rsid w:val="007E4DC4"/>
    <w:rsid w:val="007E51A8"/>
    <w:rsid w:val="007E5815"/>
    <w:rsid w:val="007E58A8"/>
    <w:rsid w:val="007E610E"/>
    <w:rsid w:val="007E619F"/>
    <w:rsid w:val="007E6D0C"/>
    <w:rsid w:val="007E7D4D"/>
    <w:rsid w:val="007E7EB3"/>
    <w:rsid w:val="007F01F2"/>
    <w:rsid w:val="007F14C0"/>
    <w:rsid w:val="007F17D7"/>
    <w:rsid w:val="007F17F1"/>
    <w:rsid w:val="007F1BF2"/>
    <w:rsid w:val="007F2FE7"/>
    <w:rsid w:val="007F546F"/>
    <w:rsid w:val="007F6C4A"/>
    <w:rsid w:val="007F7564"/>
    <w:rsid w:val="00803A34"/>
    <w:rsid w:val="008045F1"/>
    <w:rsid w:val="00804A86"/>
    <w:rsid w:val="00807875"/>
    <w:rsid w:val="00807E01"/>
    <w:rsid w:val="00810155"/>
    <w:rsid w:val="00810D89"/>
    <w:rsid w:val="0081220F"/>
    <w:rsid w:val="00813F41"/>
    <w:rsid w:val="00815DD3"/>
    <w:rsid w:val="0081640F"/>
    <w:rsid w:val="00816475"/>
    <w:rsid w:val="0081751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23BA"/>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623"/>
    <w:rsid w:val="008D1BEE"/>
    <w:rsid w:val="008D2862"/>
    <w:rsid w:val="008D2D0B"/>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26E"/>
    <w:rsid w:val="0090457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44C5"/>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57A6D"/>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47C2"/>
    <w:rsid w:val="009A5547"/>
    <w:rsid w:val="009A7818"/>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3AD1"/>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64E4"/>
    <w:rsid w:val="00A47E2E"/>
    <w:rsid w:val="00A50C67"/>
    <w:rsid w:val="00A51204"/>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6E2B"/>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370"/>
    <w:rsid w:val="00AE540D"/>
    <w:rsid w:val="00AE57F9"/>
    <w:rsid w:val="00AE6481"/>
    <w:rsid w:val="00AF05C3"/>
    <w:rsid w:val="00AF0B0D"/>
    <w:rsid w:val="00AF1007"/>
    <w:rsid w:val="00AF15F4"/>
    <w:rsid w:val="00AF24C7"/>
    <w:rsid w:val="00AF4F40"/>
    <w:rsid w:val="00AF6097"/>
    <w:rsid w:val="00B00A58"/>
    <w:rsid w:val="00B00B14"/>
    <w:rsid w:val="00B01368"/>
    <w:rsid w:val="00B01F0B"/>
    <w:rsid w:val="00B037F8"/>
    <w:rsid w:val="00B04358"/>
    <w:rsid w:val="00B043D2"/>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6849"/>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55E3"/>
    <w:rsid w:val="00BD7120"/>
    <w:rsid w:val="00BD718F"/>
    <w:rsid w:val="00BE0147"/>
    <w:rsid w:val="00BE0E81"/>
    <w:rsid w:val="00BE2191"/>
    <w:rsid w:val="00BE27C0"/>
    <w:rsid w:val="00BE2803"/>
    <w:rsid w:val="00BE2835"/>
    <w:rsid w:val="00BE46E0"/>
    <w:rsid w:val="00BE46FE"/>
    <w:rsid w:val="00BE6AC1"/>
    <w:rsid w:val="00BE7DB8"/>
    <w:rsid w:val="00BF0DE0"/>
    <w:rsid w:val="00BF242B"/>
    <w:rsid w:val="00BF2640"/>
    <w:rsid w:val="00BF3904"/>
    <w:rsid w:val="00BF3F54"/>
    <w:rsid w:val="00BF44FA"/>
    <w:rsid w:val="00BF47F5"/>
    <w:rsid w:val="00BF4836"/>
    <w:rsid w:val="00BF5E51"/>
    <w:rsid w:val="00BF5FF5"/>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0FBF"/>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0AB"/>
    <w:rsid w:val="00D832BA"/>
    <w:rsid w:val="00D83E69"/>
    <w:rsid w:val="00D843D4"/>
    <w:rsid w:val="00D85D25"/>
    <w:rsid w:val="00D85D71"/>
    <w:rsid w:val="00D90716"/>
    <w:rsid w:val="00D9196C"/>
    <w:rsid w:val="00D92C86"/>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B752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B71"/>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9B9"/>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4F79"/>
    <w:rsid w:val="00E060B9"/>
    <w:rsid w:val="00E06B21"/>
    <w:rsid w:val="00E0707D"/>
    <w:rsid w:val="00E109F3"/>
    <w:rsid w:val="00E113E9"/>
    <w:rsid w:val="00E11C60"/>
    <w:rsid w:val="00E13546"/>
    <w:rsid w:val="00E135FA"/>
    <w:rsid w:val="00E13F6A"/>
    <w:rsid w:val="00E16024"/>
    <w:rsid w:val="00E167F7"/>
    <w:rsid w:val="00E1693F"/>
    <w:rsid w:val="00E169A2"/>
    <w:rsid w:val="00E17682"/>
    <w:rsid w:val="00E17C81"/>
    <w:rsid w:val="00E2068F"/>
    <w:rsid w:val="00E21931"/>
    <w:rsid w:val="00E21E91"/>
    <w:rsid w:val="00E22213"/>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58A"/>
    <w:rsid w:val="00E508C8"/>
    <w:rsid w:val="00E50B43"/>
    <w:rsid w:val="00E50BC2"/>
    <w:rsid w:val="00E50CFF"/>
    <w:rsid w:val="00E50F0D"/>
    <w:rsid w:val="00E51778"/>
    <w:rsid w:val="00E51D66"/>
    <w:rsid w:val="00E52A40"/>
    <w:rsid w:val="00E52A67"/>
    <w:rsid w:val="00E52AAF"/>
    <w:rsid w:val="00E52F06"/>
    <w:rsid w:val="00E538F0"/>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5E9"/>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41AA"/>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15B5"/>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4:docId w14:val="08D31AD1"/>
  <w15:docId w15:val="{CFE30D73-AE91-4C76-9397-3D26321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204"/>
    <w:rPr>
      <w:sz w:val="24"/>
      <w:szCs w:val="24"/>
    </w:rPr>
  </w:style>
  <w:style w:type="paragraph" w:styleId="10">
    <w:name w:val="heading 1"/>
    <w:basedOn w:val="a"/>
    <w:next w:val="a0"/>
    <w:qFormat/>
    <w:rsid w:val="00A51204"/>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51204"/>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51204"/>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51204"/>
    <w:pPr>
      <w:keepNext/>
      <w:spacing w:before="240" w:after="60" w:line="360" w:lineRule="auto"/>
      <w:jc w:val="both"/>
      <w:outlineLvl w:val="3"/>
    </w:pPr>
    <w:rPr>
      <w:b/>
      <w:bCs/>
      <w:sz w:val="28"/>
      <w:szCs w:val="28"/>
    </w:rPr>
  </w:style>
  <w:style w:type="paragraph" w:styleId="5">
    <w:name w:val="heading 5"/>
    <w:basedOn w:val="a"/>
    <w:next w:val="a"/>
    <w:qFormat/>
    <w:rsid w:val="00A51204"/>
    <w:pPr>
      <w:keepNext/>
      <w:spacing w:line="360" w:lineRule="auto"/>
      <w:ind w:firstLine="560"/>
      <w:jc w:val="right"/>
      <w:outlineLvl w:val="4"/>
    </w:pPr>
    <w:rPr>
      <w:b/>
      <w:sz w:val="28"/>
    </w:rPr>
  </w:style>
  <w:style w:type="paragraph" w:styleId="7">
    <w:name w:val="heading 7"/>
    <w:basedOn w:val="a"/>
    <w:next w:val="a"/>
    <w:link w:val="70"/>
    <w:semiHidden/>
    <w:unhideWhenUsed/>
    <w:qFormat/>
    <w:rsid w:val="000F54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qFormat/>
    <w:rsid w:val="00A51204"/>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51204"/>
    <w:pPr>
      <w:spacing w:line="360" w:lineRule="auto"/>
      <w:ind w:firstLine="720"/>
      <w:jc w:val="both"/>
    </w:pPr>
  </w:style>
  <w:style w:type="paragraph" w:customStyle="1" w:styleId="a4">
    <w:name w:val="Стиль ЭЭГ + полужирный"/>
    <w:basedOn w:val="a0"/>
    <w:rsid w:val="00A51204"/>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51204"/>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51204"/>
    <w:rPr>
      <w:noProof w:val="0"/>
      <w:lang w:val="ru-RU" w:eastAsia="ru-RU" w:bidi="ar-SA"/>
    </w:rPr>
  </w:style>
  <w:style w:type="character" w:styleId="a7">
    <w:name w:val="footnote reference"/>
    <w:aliases w:val="Знак сноски-FN,Ciae niinee-FN,Знак сноски 1"/>
    <w:semiHidden/>
    <w:rsid w:val="00A51204"/>
    <w:rPr>
      <w:vertAlign w:val="superscript"/>
    </w:rPr>
  </w:style>
  <w:style w:type="paragraph" w:customStyle="1" w:styleId="Default">
    <w:name w:val="Default"/>
    <w:rsid w:val="00A51204"/>
    <w:pPr>
      <w:autoSpaceDE w:val="0"/>
      <w:autoSpaceDN w:val="0"/>
      <w:adjustRightInd w:val="0"/>
    </w:pPr>
    <w:rPr>
      <w:color w:val="000000"/>
      <w:sz w:val="24"/>
      <w:szCs w:val="24"/>
    </w:rPr>
  </w:style>
  <w:style w:type="paragraph" w:styleId="21">
    <w:name w:val="Body Text 2"/>
    <w:basedOn w:val="a"/>
    <w:rsid w:val="00A51204"/>
    <w:pPr>
      <w:jc w:val="both"/>
    </w:pPr>
    <w:rPr>
      <w:sz w:val="22"/>
      <w:szCs w:val="20"/>
    </w:rPr>
  </w:style>
  <w:style w:type="paragraph" w:styleId="11">
    <w:name w:val="toc 1"/>
    <w:basedOn w:val="a"/>
    <w:next w:val="a"/>
    <w:autoRedefine/>
    <w:semiHidden/>
    <w:rsid w:val="00A51204"/>
    <w:pPr>
      <w:tabs>
        <w:tab w:val="right" w:leader="dot" w:pos="9345"/>
      </w:tabs>
      <w:spacing w:line="360" w:lineRule="auto"/>
      <w:jc w:val="right"/>
    </w:pPr>
    <w:rPr>
      <w:sz w:val="28"/>
      <w:szCs w:val="28"/>
    </w:rPr>
  </w:style>
  <w:style w:type="paragraph" w:styleId="22">
    <w:name w:val="toc 2"/>
    <w:basedOn w:val="a"/>
    <w:next w:val="a"/>
    <w:autoRedefine/>
    <w:semiHidden/>
    <w:rsid w:val="00A51204"/>
    <w:pPr>
      <w:tabs>
        <w:tab w:val="right" w:leader="dot" w:pos="9345"/>
      </w:tabs>
      <w:ind w:left="240"/>
    </w:pPr>
    <w:rPr>
      <w:smallCaps/>
      <w:noProof/>
      <w:sz w:val="28"/>
      <w:szCs w:val="28"/>
    </w:rPr>
  </w:style>
  <w:style w:type="paragraph" w:styleId="31">
    <w:name w:val="toc 3"/>
    <w:basedOn w:val="a"/>
    <w:next w:val="a"/>
    <w:autoRedefine/>
    <w:semiHidden/>
    <w:rsid w:val="00A51204"/>
    <w:pPr>
      <w:ind w:left="480"/>
    </w:pPr>
    <w:rPr>
      <w:i/>
      <w:iCs/>
      <w:sz w:val="20"/>
      <w:szCs w:val="20"/>
    </w:rPr>
  </w:style>
  <w:style w:type="paragraph" w:styleId="41">
    <w:name w:val="toc 4"/>
    <w:basedOn w:val="a"/>
    <w:next w:val="a"/>
    <w:autoRedefine/>
    <w:semiHidden/>
    <w:rsid w:val="00A51204"/>
    <w:pPr>
      <w:ind w:left="720"/>
    </w:pPr>
    <w:rPr>
      <w:sz w:val="18"/>
      <w:szCs w:val="18"/>
    </w:rPr>
  </w:style>
  <w:style w:type="paragraph" w:styleId="50">
    <w:name w:val="toc 5"/>
    <w:basedOn w:val="a"/>
    <w:next w:val="a"/>
    <w:autoRedefine/>
    <w:semiHidden/>
    <w:rsid w:val="00A51204"/>
    <w:pPr>
      <w:ind w:left="960"/>
    </w:pPr>
    <w:rPr>
      <w:sz w:val="18"/>
      <w:szCs w:val="18"/>
    </w:rPr>
  </w:style>
  <w:style w:type="paragraph" w:styleId="6">
    <w:name w:val="toc 6"/>
    <w:basedOn w:val="a"/>
    <w:next w:val="a"/>
    <w:autoRedefine/>
    <w:semiHidden/>
    <w:rsid w:val="00A51204"/>
    <w:pPr>
      <w:ind w:left="1200"/>
    </w:pPr>
    <w:rPr>
      <w:sz w:val="18"/>
      <w:szCs w:val="18"/>
    </w:rPr>
  </w:style>
  <w:style w:type="paragraph" w:styleId="71">
    <w:name w:val="toc 7"/>
    <w:basedOn w:val="a"/>
    <w:next w:val="a"/>
    <w:autoRedefine/>
    <w:semiHidden/>
    <w:rsid w:val="00A51204"/>
    <w:pPr>
      <w:ind w:left="1440"/>
    </w:pPr>
    <w:rPr>
      <w:sz w:val="18"/>
      <w:szCs w:val="18"/>
    </w:rPr>
  </w:style>
  <w:style w:type="paragraph" w:styleId="80">
    <w:name w:val="toc 8"/>
    <w:basedOn w:val="a"/>
    <w:next w:val="a"/>
    <w:autoRedefine/>
    <w:semiHidden/>
    <w:rsid w:val="00A51204"/>
    <w:pPr>
      <w:ind w:left="1680"/>
    </w:pPr>
    <w:rPr>
      <w:sz w:val="18"/>
      <w:szCs w:val="18"/>
    </w:rPr>
  </w:style>
  <w:style w:type="paragraph" w:styleId="9">
    <w:name w:val="toc 9"/>
    <w:basedOn w:val="a"/>
    <w:next w:val="a"/>
    <w:autoRedefine/>
    <w:semiHidden/>
    <w:rsid w:val="00A51204"/>
    <w:pPr>
      <w:ind w:left="1920"/>
    </w:pPr>
    <w:rPr>
      <w:sz w:val="18"/>
      <w:szCs w:val="18"/>
    </w:rPr>
  </w:style>
  <w:style w:type="character" w:styleId="a8">
    <w:name w:val="Hyperlink"/>
    <w:rsid w:val="00A51204"/>
    <w:rPr>
      <w:color w:val="0000FF"/>
      <w:u w:val="single"/>
    </w:rPr>
  </w:style>
  <w:style w:type="character" w:styleId="a9">
    <w:name w:val="annotation reference"/>
    <w:semiHidden/>
    <w:rsid w:val="00A51204"/>
    <w:rPr>
      <w:sz w:val="16"/>
      <w:szCs w:val="16"/>
    </w:rPr>
  </w:style>
  <w:style w:type="paragraph" w:styleId="aa">
    <w:name w:val="annotation text"/>
    <w:basedOn w:val="a"/>
    <w:semiHidden/>
    <w:rsid w:val="00A51204"/>
    <w:rPr>
      <w:sz w:val="20"/>
      <w:szCs w:val="20"/>
    </w:rPr>
  </w:style>
  <w:style w:type="paragraph" w:styleId="ab">
    <w:name w:val="Balloon Text"/>
    <w:basedOn w:val="a"/>
    <w:semiHidden/>
    <w:rsid w:val="00A51204"/>
    <w:rPr>
      <w:rFonts w:ascii="Tahoma" w:hAnsi="Tahoma" w:cs="Tahoma"/>
      <w:sz w:val="16"/>
      <w:szCs w:val="16"/>
    </w:rPr>
  </w:style>
  <w:style w:type="paragraph" w:styleId="ac">
    <w:name w:val="footer"/>
    <w:basedOn w:val="a"/>
    <w:rsid w:val="00A51204"/>
    <w:pPr>
      <w:tabs>
        <w:tab w:val="center" w:pos="4677"/>
        <w:tab w:val="right" w:pos="9355"/>
      </w:tabs>
    </w:pPr>
  </w:style>
  <w:style w:type="character" w:styleId="ad">
    <w:name w:val="page number"/>
    <w:basedOn w:val="a1"/>
    <w:rsid w:val="00A51204"/>
  </w:style>
  <w:style w:type="character" w:styleId="ae">
    <w:name w:val="FollowedHyperlink"/>
    <w:rsid w:val="00A51204"/>
    <w:rPr>
      <w:color w:val="800080"/>
      <w:u w:val="single"/>
    </w:rPr>
  </w:style>
  <w:style w:type="paragraph" w:customStyle="1" w:styleId="NormalWeb1">
    <w:name w:val="Normal (Web)1"/>
    <w:basedOn w:val="a"/>
    <w:rsid w:val="00A51204"/>
    <w:pPr>
      <w:spacing w:after="120"/>
      <w:ind w:firstLine="240"/>
    </w:pPr>
  </w:style>
  <w:style w:type="paragraph" w:customStyle="1" w:styleId="210">
    <w:name w:val="Основной текст 21"/>
    <w:basedOn w:val="a"/>
    <w:rsid w:val="00A51204"/>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51204"/>
    <w:pPr>
      <w:spacing w:after="120"/>
      <w:ind w:left="283"/>
    </w:pPr>
  </w:style>
  <w:style w:type="paragraph" w:customStyle="1" w:styleId="ConsTitle">
    <w:name w:val="ConsTitle"/>
    <w:rsid w:val="00A51204"/>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A51204"/>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A51204"/>
    <w:pPr>
      <w:ind w:firstLine="720"/>
    </w:pPr>
    <w:rPr>
      <w:rFonts w:ascii="Arial" w:hAnsi="Arial"/>
      <w:snapToGrid w:val="0"/>
    </w:rPr>
  </w:style>
  <w:style w:type="paragraph" w:styleId="af2">
    <w:name w:val="Normal (Web)"/>
    <w:basedOn w:val="a"/>
    <w:uiPriority w:val="99"/>
    <w:rsid w:val="00A51204"/>
    <w:pPr>
      <w:spacing w:before="100" w:beforeAutospacing="1" w:after="100" w:afterAutospacing="1"/>
    </w:pPr>
  </w:style>
  <w:style w:type="paragraph" w:styleId="af3">
    <w:name w:val="Body Text"/>
    <w:basedOn w:val="a"/>
    <w:rsid w:val="00A51204"/>
    <w:pPr>
      <w:spacing w:after="120"/>
    </w:pPr>
  </w:style>
  <w:style w:type="paragraph" w:styleId="af4">
    <w:name w:val="No Spacing"/>
    <w:uiPriority w:val="1"/>
    <w:qFormat/>
    <w:rsid w:val="00A51204"/>
    <w:pPr>
      <w:widowControl w:val="0"/>
      <w:autoSpaceDE w:val="0"/>
      <w:autoSpaceDN w:val="0"/>
      <w:adjustRightInd w:val="0"/>
    </w:pPr>
  </w:style>
  <w:style w:type="paragraph" w:styleId="af5">
    <w:name w:val="Plain Text"/>
    <w:basedOn w:val="a"/>
    <w:link w:val="af6"/>
    <w:rsid w:val="00A51204"/>
    <w:rPr>
      <w:rFonts w:ascii="Courier New" w:hAnsi="Courier New"/>
      <w:sz w:val="20"/>
      <w:szCs w:val="20"/>
    </w:rPr>
  </w:style>
  <w:style w:type="character" w:customStyle="1" w:styleId="af7">
    <w:name w:val="Знак Знак"/>
    <w:rsid w:val="00A51204"/>
    <w:rPr>
      <w:rFonts w:ascii="Courier New" w:hAnsi="Courier New"/>
      <w:noProof w:val="0"/>
      <w:lang w:val="ru-RU" w:eastAsia="ru-RU" w:bidi="ar-SA"/>
    </w:rPr>
  </w:style>
  <w:style w:type="paragraph" w:customStyle="1" w:styleId="12">
    <w:name w:val="Без интервала1"/>
    <w:rsid w:val="00A51204"/>
    <w:pPr>
      <w:widowControl w:val="0"/>
      <w:autoSpaceDE w:val="0"/>
      <w:autoSpaceDN w:val="0"/>
      <w:adjustRightInd w:val="0"/>
    </w:pPr>
  </w:style>
  <w:style w:type="paragraph" w:styleId="23">
    <w:name w:val="Body Text Indent 2"/>
    <w:basedOn w:val="a"/>
    <w:rsid w:val="00A51204"/>
    <w:pPr>
      <w:spacing w:after="120" w:line="480" w:lineRule="auto"/>
      <w:ind w:left="283"/>
    </w:pPr>
  </w:style>
  <w:style w:type="paragraph" w:customStyle="1" w:styleId="ConsNormal">
    <w:name w:val="ConsNormal"/>
    <w:rsid w:val="00A51204"/>
    <w:pPr>
      <w:widowControl w:val="0"/>
      <w:ind w:right="19772" w:firstLine="720"/>
    </w:pPr>
    <w:rPr>
      <w:rFonts w:ascii="Arial" w:hAnsi="Arial"/>
      <w:snapToGrid w:val="0"/>
    </w:rPr>
  </w:style>
  <w:style w:type="paragraph" w:styleId="32">
    <w:name w:val="Body Text 3"/>
    <w:basedOn w:val="a"/>
    <w:rsid w:val="00A51204"/>
    <w:pPr>
      <w:spacing w:after="120"/>
      <w:ind w:firstLine="720"/>
      <w:jc w:val="both"/>
    </w:pPr>
    <w:rPr>
      <w:sz w:val="16"/>
      <w:szCs w:val="16"/>
    </w:rPr>
  </w:style>
  <w:style w:type="paragraph" w:customStyle="1" w:styleId="af8">
    <w:name w:val="Знак Знак Знак"/>
    <w:basedOn w:val="a"/>
    <w:rsid w:val="00A51204"/>
    <w:pPr>
      <w:spacing w:after="160" w:line="240" w:lineRule="exact"/>
    </w:pPr>
    <w:rPr>
      <w:rFonts w:ascii="Verdana" w:hAnsi="Verdana"/>
      <w:sz w:val="20"/>
      <w:szCs w:val="20"/>
      <w:lang w:val="en-US" w:eastAsia="en-US"/>
    </w:rPr>
  </w:style>
  <w:style w:type="character" w:customStyle="1" w:styleId="13">
    <w:name w:val="Знак Знак1"/>
    <w:rsid w:val="00A51204"/>
    <w:rPr>
      <w:i/>
      <w:iCs/>
      <w:sz w:val="24"/>
      <w:szCs w:val="24"/>
    </w:rPr>
  </w:style>
  <w:style w:type="paragraph" w:styleId="24">
    <w:name w:val="Body Text First Indent 2"/>
    <w:basedOn w:val="af"/>
    <w:rsid w:val="00A51204"/>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51204"/>
    <w:rPr>
      <w:sz w:val="24"/>
      <w:szCs w:val="24"/>
    </w:rPr>
  </w:style>
  <w:style w:type="character" w:customStyle="1" w:styleId="25">
    <w:name w:val="Красная строка 2 Знак"/>
    <w:basedOn w:val="14"/>
    <w:rsid w:val="00A51204"/>
    <w:rPr>
      <w:sz w:val="24"/>
      <w:szCs w:val="24"/>
    </w:rPr>
  </w:style>
  <w:style w:type="paragraph" w:styleId="af9">
    <w:name w:val="caption"/>
    <w:basedOn w:val="a"/>
    <w:next w:val="a"/>
    <w:qFormat/>
    <w:rsid w:val="00A51204"/>
    <w:rPr>
      <w:b/>
      <w:bCs/>
      <w:sz w:val="20"/>
      <w:szCs w:val="20"/>
    </w:rPr>
  </w:style>
  <w:style w:type="paragraph" w:customStyle="1" w:styleId="rvps698610">
    <w:name w:val="rvps698610"/>
    <w:basedOn w:val="a"/>
    <w:rsid w:val="00A51204"/>
    <w:pPr>
      <w:spacing w:after="150"/>
      <w:ind w:right="300"/>
    </w:pPr>
    <w:rPr>
      <w:rFonts w:ascii="Arial" w:hAnsi="Arial" w:cs="Arial"/>
      <w:color w:val="000000"/>
      <w:sz w:val="18"/>
      <w:szCs w:val="18"/>
    </w:rPr>
  </w:style>
  <w:style w:type="character" w:customStyle="1" w:styleId="26">
    <w:name w:val="Знак Знак2"/>
    <w:rsid w:val="00A51204"/>
    <w:rPr>
      <w:rFonts w:ascii="Courier New" w:hAnsi="Courier New"/>
      <w:noProof w:val="0"/>
      <w:lang w:val="ru-RU" w:eastAsia="ru-RU" w:bidi="ar-SA"/>
    </w:rPr>
  </w:style>
  <w:style w:type="paragraph" w:styleId="afa">
    <w:name w:val="header"/>
    <w:basedOn w:val="a"/>
    <w:rsid w:val="00A51204"/>
    <w:pPr>
      <w:tabs>
        <w:tab w:val="center" w:pos="4677"/>
        <w:tab w:val="right" w:pos="9355"/>
      </w:tabs>
    </w:pPr>
  </w:style>
  <w:style w:type="paragraph" w:styleId="33">
    <w:name w:val="Body Text Indent 3"/>
    <w:basedOn w:val="a"/>
    <w:rsid w:val="00A51204"/>
    <w:pPr>
      <w:spacing w:after="120"/>
      <w:ind w:left="283"/>
    </w:pPr>
    <w:rPr>
      <w:sz w:val="16"/>
      <w:szCs w:val="16"/>
    </w:rPr>
  </w:style>
  <w:style w:type="paragraph" w:customStyle="1" w:styleId="ConsPlusTitle">
    <w:name w:val="ConsPlusTitle"/>
    <w:rsid w:val="00A51204"/>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51204"/>
    <w:pPr>
      <w:spacing w:after="120" w:line="360" w:lineRule="auto"/>
      <w:ind w:firstLine="709"/>
      <w:jc w:val="both"/>
    </w:pPr>
    <w:rPr>
      <w:sz w:val="28"/>
      <w:szCs w:val="28"/>
    </w:rPr>
  </w:style>
  <w:style w:type="table" w:styleId="afb">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e">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e"/>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70">
    <w:name w:val="Заголовок 7 Знак"/>
    <w:basedOn w:val="a1"/>
    <w:link w:val="7"/>
    <w:semiHidden/>
    <w:rsid w:val="000F54DC"/>
    <w:rPr>
      <w:rFonts w:asciiTheme="majorHAnsi" w:eastAsiaTheme="majorEastAsia" w:hAnsiTheme="majorHAnsi" w:cstheme="majorBidi"/>
      <w:i/>
      <w:iCs/>
      <w:color w:val="404040" w:themeColor="text1" w:themeTint="BF"/>
      <w:sz w:val="24"/>
      <w:szCs w:val="24"/>
    </w:rPr>
  </w:style>
  <w:style w:type="paragraph" w:customStyle="1" w:styleId="17">
    <w:name w:val="Обычный1"/>
    <w:rsid w:val="000F54DC"/>
    <w:pPr>
      <w:widowControl w:val="0"/>
    </w:pPr>
    <w:rPr>
      <w:rFonts w:ascii="Arial" w:hAnsi="Arial"/>
      <w:snapToGrid w:val="0"/>
    </w:rPr>
  </w:style>
  <w:style w:type="character" w:customStyle="1" w:styleId="af6">
    <w:name w:val="Текст Знак"/>
    <w:basedOn w:val="a1"/>
    <w:link w:val="af5"/>
    <w:rsid w:val="000F54DC"/>
    <w:rPr>
      <w:rFonts w:ascii="Courier New" w:hAnsi="Courier New"/>
    </w:r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A03AD1"/>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18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D404-54ED-4F19-BEE9-09DDBA9D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Админ</cp:lastModifiedBy>
  <cp:revision>16</cp:revision>
  <cp:lastPrinted>2019-10-22T09:36:00Z</cp:lastPrinted>
  <dcterms:created xsi:type="dcterms:W3CDTF">2019-10-31T07:46:00Z</dcterms:created>
  <dcterms:modified xsi:type="dcterms:W3CDTF">2020-11-17T20:09:00Z</dcterms:modified>
</cp:coreProperties>
</file>