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E1" w:rsidRDefault="001165E1" w:rsidP="001165E1">
      <w:pPr>
        <w:ind w:right="-206"/>
        <w:jc w:val="center"/>
        <w:rPr>
          <w:b/>
          <w:sz w:val="28"/>
          <w:szCs w:val="28"/>
        </w:rPr>
      </w:pPr>
    </w:p>
    <w:p w:rsidR="001165E1" w:rsidRDefault="001165E1" w:rsidP="001165E1">
      <w:pPr>
        <w:pStyle w:val="a7"/>
        <w:jc w:val="center"/>
        <w:rPr>
          <w:rFonts w:ascii="Arial Narrow" w:hAnsi="Arial Narrow"/>
          <w:sz w:val="32"/>
          <w:szCs w:val="32"/>
        </w:rPr>
      </w:pPr>
      <w:r>
        <w:t>АДМИНИСТРАЦИЯ  НАДЕЙКОВИЧСКОГО  СЕЛЬСКОГО ПОСЕЛЕНИЯ ШУМЯЧСКОГО РАЙОНА СМОЛЕНСКОЙ ОБЛАСТИ</w:t>
      </w:r>
    </w:p>
    <w:p w:rsidR="001165E1" w:rsidRPr="009C08BE" w:rsidRDefault="001165E1" w:rsidP="001165E1">
      <w:pPr>
        <w:pStyle w:val="4"/>
        <w:jc w:val="center"/>
        <w:rPr>
          <w:rFonts w:ascii="Times New Roman" w:hAnsi="Times New Roman"/>
        </w:rPr>
      </w:pPr>
      <w:r w:rsidRPr="009C08BE">
        <w:rPr>
          <w:rFonts w:ascii="Times New Roman" w:hAnsi="Times New Roman"/>
        </w:rPr>
        <w:t xml:space="preserve">      ПОСТАНОВЛЕНИЕ                             </w:t>
      </w:r>
    </w:p>
    <w:p w:rsidR="001165E1" w:rsidRPr="009C08BE" w:rsidRDefault="001165E1" w:rsidP="001165E1">
      <w:pPr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:rsidR="001165E1" w:rsidRPr="009C08BE" w:rsidRDefault="001165E1" w:rsidP="00116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 xml:space="preserve">от 28 января  2020 года                                                                                 №  </w:t>
      </w:r>
      <w:r w:rsidR="009C08BE" w:rsidRPr="009C08BE">
        <w:rPr>
          <w:rFonts w:ascii="Times New Roman" w:hAnsi="Times New Roman" w:cs="Times New Roman"/>
          <w:sz w:val="28"/>
          <w:szCs w:val="28"/>
        </w:rPr>
        <w:t>5</w:t>
      </w:r>
    </w:p>
    <w:p w:rsidR="001165E1" w:rsidRPr="009C08BE" w:rsidRDefault="001165E1" w:rsidP="001165E1">
      <w:pPr>
        <w:pStyle w:val="a5"/>
        <w:rPr>
          <w:sz w:val="28"/>
          <w:szCs w:val="28"/>
        </w:rPr>
      </w:pPr>
      <w:r w:rsidRPr="009C08BE">
        <w:rPr>
          <w:sz w:val="28"/>
          <w:szCs w:val="28"/>
        </w:rPr>
        <w:t xml:space="preserve">    </w:t>
      </w:r>
    </w:p>
    <w:p w:rsidR="001165E1" w:rsidRPr="009C08BE" w:rsidRDefault="001165E1" w:rsidP="00E66679">
      <w:pPr>
        <w:pStyle w:val="11"/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7" w:type="dxa"/>
        <w:tblLook w:val="04A0"/>
      </w:tblPr>
      <w:tblGrid>
        <w:gridCol w:w="4637"/>
      </w:tblGrid>
      <w:tr w:rsidR="001165E1" w:rsidRPr="009C08BE" w:rsidTr="001165E1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1165E1" w:rsidRPr="009C08BE" w:rsidRDefault="00A10EF8" w:rsidP="001165E1">
            <w:pPr>
              <w:pStyle w:val="11"/>
              <w:shd w:val="clear" w:color="auto" w:fill="auto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обеспечении проведен</w:t>
            </w:r>
            <w:r w:rsidR="001165E1" w:rsidRPr="009C08BE">
              <w:rPr>
                <w:rFonts w:ascii="Times New Roman" w:hAnsi="Times New Roman"/>
                <w:sz w:val="28"/>
                <w:szCs w:val="28"/>
              </w:rPr>
              <w:t>ия мобилизации людских и транспортных ресурсов на территории Надейковичского сельского поселения Шумячского района Смоленской области</w:t>
            </w:r>
          </w:p>
        </w:tc>
      </w:tr>
    </w:tbl>
    <w:p w:rsidR="001165E1" w:rsidRPr="009C08BE" w:rsidRDefault="001165E1" w:rsidP="00E66679">
      <w:pPr>
        <w:pStyle w:val="11"/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679" w:rsidRPr="009C08BE" w:rsidRDefault="00E66679" w:rsidP="00E66679">
      <w:pPr>
        <w:pStyle w:val="11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679" w:rsidRPr="009C08BE" w:rsidRDefault="00E66679" w:rsidP="00E66679">
      <w:pPr>
        <w:pStyle w:val="1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 w:rsidRPr="009C08BE">
        <w:rPr>
          <w:rFonts w:ascii="Times New Roman" w:hAnsi="Times New Roman"/>
          <w:sz w:val="28"/>
          <w:szCs w:val="28"/>
        </w:rPr>
        <w:t>Во исполнение Федеральных законов "Об обороне" от 31.05.1996 г. № 61-ФЗ, "О мобилиза</w:t>
      </w:r>
      <w:r w:rsidRPr="009C08BE">
        <w:rPr>
          <w:rFonts w:ascii="Times New Roman" w:hAnsi="Times New Roman"/>
          <w:sz w:val="28"/>
          <w:szCs w:val="28"/>
        </w:rPr>
        <w:softHyphen/>
        <w:t xml:space="preserve">ционной подготовке и мобилизации </w:t>
      </w:r>
      <w:proofErr w:type="gramStart"/>
      <w:r w:rsidRPr="009C08BE">
        <w:rPr>
          <w:rFonts w:ascii="Times New Roman" w:hAnsi="Times New Roman"/>
          <w:sz w:val="28"/>
          <w:szCs w:val="28"/>
        </w:rPr>
        <w:t>в</w:t>
      </w:r>
      <w:proofErr w:type="gramEnd"/>
      <w:r w:rsidRPr="009C08BE">
        <w:rPr>
          <w:rFonts w:ascii="Times New Roman" w:hAnsi="Times New Roman"/>
          <w:sz w:val="28"/>
          <w:szCs w:val="28"/>
        </w:rPr>
        <w:t xml:space="preserve"> Российской Федерации" от 26.10.1997 г. № 31-ФЗ</w:t>
      </w:r>
      <w:proofErr w:type="gramStart"/>
      <w:r w:rsidRPr="009C08BE">
        <w:rPr>
          <w:rFonts w:ascii="Times New Roman" w:hAnsi="Times New Roman"/>
          <w:sz w:val="28"/>
          <w:szCs w:val="28"/>
        </w:rPr>
        <w:t>,п</w:t>
      </w:r>
      <w:proofErr w:type="gramEnd"/>
      <w:r w:rsidRPr="009C08BE">
        <w:rPr>
          <w:rFonts w:ascii="Times New Roman" w:hAnsi="Times New Roman"/>
          <w:sz w:val="28"/>
          <w:szCs w:val="28"/>
        </w:rPr>
        <w:t>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9C08BE">
        <w:rPr>
          <w:rFonts w:ascii="Times New Roman" w:hAnsi="Times New Roman"/>
          <w:sz w:val="28"/>
          <w:szCs w:val="28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9C08BE">
        <w:rPr>
          <w:rFonts w:ascii="Times New Roman" w:hAnsi="Times New Roman"/>
          <w:sz w:val="28"/>
          <w:szCs w:val="28"/>
        </w:rPr>
        <w:softHyphen/>
        <w:t>ваемых на военное время специальных формирований от 19 октября 1998 года № 1216 "Положения о призыве на военную службу по моби</w:t>
      </w:r>
      <w:r w:rsidRPr="009C08BE">
        <w:rPr>
          <w:rFonts w:ascii="Times New Roman" w:hAnsi="Times New Roman"/>
          <w:sz w:val="28"/>
          <w:szCs w:val="28"/>
        </w:rPr>
        <w:softHyphen/>
        <w:t>лизации граждан, приписанных к воинским частям….», Указа Президента Российской Федерации от 2 октября 1998 года № 1175 "Об утвержде</w:t>
      </w:r>
      <w:r w:rsidRPr="009C08BE">
        <w:rPr>
          <w:rFonts w:ascii="Times New Roman" w:hAnsi="Times New Roman"/>
          <w:sz w:val="28"/>
          <w:szCs w:val="28"/>
        </w:rPr>
        <w:softHyphen/>
        <w:t>нии Положения "О военно-транспортной обязанности»»</w:t>
      </w:r>
      <w:r w:rsidR="009C08BE" w:rsidRPr="009C08BE">
        <w:rPr>
          <w:rFonts w:ascii="Times New Roman" w:hAnsi="Times New Roman"/>
          <w:sz w:val="28"/>
          <w:szCs w:val="28"/>
        </w:rPr>
        <w:t xml:space="preserve"> </w:t>
      </w:r>
      <w:r w:rsidR="009C08BE">
        <w:rPr>
          <w:rFonts w:ascii="Times New Roman" w:hAnsi="Times New Roman"/>
          <w:sz w:val="28"/>
          <w:szCs w:val="28"/>
        </w:rPr>
        <w:t xml:space="preserve">Администрация </w:t>
      </w:r>
      <w:r w:rsidR="009C08BE" w:rsidRPr="009C08BE">
        <w:rPr>
          <w:rFonts w:ascii="Times New Roman" w:hAnsi="Times New Roman"/>
          <w:sz w:val="28"/>
          <w:szCs w:val="28"/>
        </w:rPr>
        <w:t>Надейковичского сельского поселения Шумячского района Смоленской области</w:t>
      </w:r>
    </w:p>
    <w:p w:rsidR="00E66679" w:rsidRPr="009C08BE" w:rsidRDefault="00E66679" w:rsidP="00E66679">
      <w:pPr>
        <w:pStyle w:val="1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</w:p>
    <w:p w:rsidR="00E66679" w:rsidRPr="009C08BE" w:rsidRDefault="00E66679" w:rsidP="009C08BE">
      <w:pPr>
        <w:shd w:val="clear" w:color="auto" w:fill="FFFFFF"/>
        <w:ind w:left="4" w:firstLine="847"/>
        <w:rPr>
          <w:rFonts w:ascii="Times New Roman" w:hAnsi="Times New Roman" w:cs="Times New Roman"/>
          <w:b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ПОСТАНОВ</w:t>
      </w:r>
      <w:r w:rsidR="009C08BE" w:rsidRPr="009C08BE">
        <w:rPr>
          <w:rFonts w:ascii="Times New Roman" w:hAnsi="Times New Roman" w:cs="Times New Roman"/>
          <w:sz w:val="28"/>
          <w:szCs w:val="28"/>
        </w:rPr>
        <w:t>ЛЯЕТ</w:t>
      </w:r>
      <w:r w:rsidRPr="009C08BE">
        <w:rPr>
          <w:rFonts w:ascii="Times New Roman" w:hAnsi="Times New Roman" w:cs="Times New Roman"/>
          <w:b/>
          <w:sz w:val="28"/>
          <w:szCs w:val="28"/>
        </w:rPr>
        <w:t>:</w:t>
      </w:r>
    </w:p>
    <w:p w:rsidR="00E66679" w:rsidRPr="009C08BE" w:rsidRDefault="00E66679" w:rsidP="00E66679">
      <w:pPr>
        <w:pStyle w:val="a5"/>
        <w:ind w:firstLine="709"/>
        <w:jc w:val="both"/>
        <w:rPr>
          <w:sz w:val="28"/>
          <w:szCs w:val="28"/>
        </w:rPr>
      </w:pP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08BE">
        <w:rPr>
          <w:rFonts w:ascii="Times New Roman" w:hAnsi="Times New Roman" w:cs="Times New Roman"/>
          <w:sz w:val="28"/>
          <w:szCs w:val="28"/>
        </w:rPr>
        <w:t>Оповещение о мобилизации людских и транспортных ресурсов организовать путем вручения персональных повесток гражданам, пре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бывающим в запасе, и частных нарядов на технику руководителям ор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ганизаций, предприятий, учреждений независимо от ведомс</w:t>
      </w:r>
      <w:r w:rsidRPr="009C08BE">
        <w:rPr>
          <w:rFonts w:ascii="Times New Roman" w:hAnsi="Times New Roman" w:cs="Times New Roman"/>
          <w:sz w:val="28"/>
          <w:szCs w:val="28"/>
        </w:rPr>
        <w:softHyphen/>
        <w:t xml:space="preserve">твенной подчиненности и форм собственности, а также владельцам индивидуального транспорта по месту жительства и месту работы на территориях  сельских поселений через штабы оповещения и пункты сбора сельских поселений </w:t>
      </w:r>
      <w:r w:rsidRPr="009C08BE">
        <w:rPr>
          <w:rFonts w:ascii="Times New Roman" w:hAnsi="Times New Roman" w:cs="Times New Roman"/>
          <w:sz w:val="28"/>
          <w:szCs w:val="28"/>
        </w:rPr>
        <w:lastRenderedPageBreak/>
        <w:t>(ШО и ПС) и доведением</w:t>
      </w:r>
      <w:proofErr w:type="gramEnd"/>
      <w:r w:rsidRPr="009C08BE">
        <w:rPr>
          <w:rFonts w:ascii="Times New Roman" w:hAnsi="Times New Roman" w:cs="Times New Roman"/>
          <w:sz w:val="28"/>
          <w:szCs w:val="28"/>
        </w:rPr>
        <w:t xml:space="preserve"> до населения текста приказа военного комиссара </w:t>
      </w:r>
      <w:r w:rsidR="001165E1" w:rsidRPr="009C08BE">
        <w:rPr>
          <w:rFonts w:ascii="Times New Roman" w:hAnsi="Times New Roman" w:cs="Times New Roman"/>
          <w:sz w:val="28"/>
          <w:szCs w:val="28"/>
        </w:rPr>
        <w:t>Шумячского</w:t>
      </w:r>
      <w:r w:rsidRPr="009C08BE">
        <w:rPr>
          <w:rFonts w:ascii="Times New Roman" w:hAnsi="Times New Roman" w:cs="Times New Roman"/>
          <w:sz w:val="28"/>
          <w:szCs w:val="28"/>
        </w:rPr>
        <w:t xml:space="preserve"> района  "Об объявлении мобилизации".</w:t>
      </w: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 xml:space="preserve">1.1. Для организованного оповещения граждан, подлежащих призыву (ГПЗ) на военную службу по мобилизации, поставщиков техники и своевременной отправки ГПЗ и автомобильной техники в </w:t>
      </w:r>
      <w:proofErr w:type="gramStart"/>
      <w:r w:rsidRPr="009C08B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C08BE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 xml:space="preserve">- создать штаб оповещения и пункт сбора (ШО и ПС) </w:t>
      </w:r>
      <w:r w:rsidR="001165E1" w:rsidRPr="009C08BE"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Шумячского района Смоленской области, </w:t>
      </w:r>
      <w:r w:rsidRPr="009C08BE">
        <w:rPr>
          <w:rFonts w:ascii="Times New Roman" w:hAnsi="Times New Roman" w:cs="Times New Roman"/>
          <w:sz w:val="28"/>
          <w:szCs w:val="28"/>
        </w:rPr>
        <w:t xml:space="preserve">определить состав ШО и ПС и назначать личный состав. </w:t>
      </w: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 xml:space="preserve">3. Уполномоченными военного комиссариата в особый период в </w:t>
      </w:r>
      <w:r w:rsidR="001165E1" w:rsidRPr="009C08BE">
        <w:rPr>
          <w:rFonts w:ascii="Times New Roman" w:hAnsi="Times New Roman" w:cs="Times New Roman"/>
          <w:sz w:val="28"/>
          <w:szCs w:val="28"/>
        </w:rPr>
        <w:t xml:space="preserve">Надейковичское </w:t>
      </w:r>
      <w:r w:rsidRPr="009C08BE">
        <w:rPr>
          <w:rFonts w:ascii="Times New Roman" w:hAnsi="Times New Roman" w:cs="Times New Roman"/>
          <w:sz w:val="28"/>
          <w:szCs w:val="28"/>
        </w:rPr>
        <w:t>сельск</w:t>
      </w:r>
      <w:r w:rsidR="001165E1" w:rsidRPr="009C08BE">
        <w:rPr>
          <w:rFonts w:ascii="Times New Roman" w:hAnsi="Times New Roman" w:cs="Times New Roman"/>
          <w:sz w:val="28"/>
          <w:szCs w:val="28"/>
        </w:rPr>
        <w:t>ое</w:t>
      </w:r>
      <w:r w:rsidRPr="009C08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165E1" w:rsidRPr="009C08BE">
        <w:rPr>
          <w:rFonts w:ascii="Times New Roman" w:hAnsi="Times New Roman" w:cs="Times New Roman"/>
          <w:sz w:val="28"/>
          <w:szCs w:val="28"/>
        </w:rPr>
        <w:t>е</w:t>
      </w:r>
      <w:r w:rsidRPr="009C08BE">
        <w:rPr>
          <w:rFonts w:ascii="Times New Roman" w:hAnsi="Times New Roman" w:cs="Times New Roman"/>
          <w:sz w:val="28"/>
          <w:szCs w:val="28"/>
        </w:rPr>
        <w:t xml:space="preserve">  назначить:</w:t>
      </w:r>
    </w:p>
    <w:p w:rsidR="00E66679" w:rsidRPr="009C08BE" w:rsidRDefault="001165E1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8BE">
        <w:rPr>
          <w:rFonts w:ascii="Times New Roman" w:hAnsi="Times New Roman" w:cs="Times New Roman"/>
          <w:sz w:val="28"/>
          <w:szCs w:val="28"/>
        </w:rPr>
        <w:t>Стародворова</w:t>
      </w:r>
      <w:proofErr w:type="spellEnd"/>
      <w:r w:rsidRPr="009C08BE">
        <w:rPr>
          <w:rFonts w:ascii="Times New Roman" w:hAnsi="Times New Roman" w:cs="Times New Roman"/>
          <w:sz w:val="28"/>
          <w:szCs w:val="28"/>
        </w:rPr>
        <w:t xml:space="preserve">  Александра </w:t>
      </w:r>
      <w:r w:rsidR="00E71559" w:rsidRPr="009C08BE">
        <w:rPr>
          <w:rFonts w:ascii="Times New Roman" w:hAnsi="Times New Roman" w:cs="Times New Roman"/>
          <w:sz w:val="28"/>
          <w:szCs w:val="28"/>
        </w:rPr>
        <w:t xml:space="preserve">Викторовича </w:t>
      </w: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08B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Pr="009C08BE">
        <w:rPr>
          <w:rFonts w:ascii="Times New Roman" w:hAnsi="Times New Roman" w:cs="Times New Roman"/>
          <w:sz w:val="28"/>
          <w:szCs w:val="28"/>
        </w:rPr>
        <w:t>Администраци</w:t>
      </w:r>
      <w:r w:rsidR="00577BA0" w:rsidRPr="009C08BE">
        <w:rPr>
          <w:rFonts w:ascii="Times New Roman" w:hAnsi="Times New Roman" w:cs="Times New Roman"/>
          <w:sz w:val="28"/>
          <w:szCs w:val="28"/>
        </w:rPr>
        <w:t>и</w:t>
      </w:r>
      <w:r w:rsidRPr="009C08BE">
        <w:rPr>
          <w:rFonts w:ascii="Times New Roman" w:hAnsi="Times New Roman" w:cs="Times New Roman"/>
          <w:sz w:val="28"/>
          <w:szCs w:val="28"/>
        </w:rPr>
        <w:t xml:space="preserve"> ШО и ПС при поступлении распоряжения с военного комиссариата района организовать в установленном порядке своевременное оповещение, явку и отправку граждан, подлежащих призыву на военную службу по мобилизации на пункт предварительного сбора граждан в п. </w:t>
      </w:r>
      <w:r w:rsidR="00577BA0" w:rsidRPr="009C08BE">
        <w:rPr>
          <w:rFonts w:ascii="Times New Roman" w:hAnsi="Times New Roman" w:cs="Times New Roman"/>
          <w:sz w:val="28"/>
          <w:szCs w:val="28"/>
        </w:rPr>
        <w:t>Шумячи</w:t>
      </w:r>
      <w:r w:rsidRPr="009C08BE">
        <w:rPr>
          <w:rFonts w:ascii="Times New Roman" w:hAnsi="Times New Roman" w:cs="Times New Roman"/>
          <w:sz w:val="28"/>
          <w:szCs w:val="28"/>
        </w:rPr>
        <w:t xml:space="preserve">, ул. </w:t>
      </w:r>
      <w:r w:rsidR="00577BA0" w:rsidRPr="009C08BE">
        <w:rPr>
          <w:rFonts w:ascii="Times New Roman" w:hAnsi="Times New Roman" w:cs="Times New Roman"/>
          <w:sz w:val="28"/>
          <w:szCs w:val="28"/>
        </w:rPr>
        <w:t>Советская</w:t>
      </w:r>
      <w:r w:rsidRPr="009C08BE">
        <w:rPr>
          <w:rFonts w:ascii="Times New Roman" w:hAnsi="Times New Roman" w:cs="Times New Roman"/>
          <w:sz w:val="28"/>
          <w:szCs w:val="28"/>
        </w:rPr>
        <w:t>, (</w:t>
      </w:r>
      <w:r w:rsidR="00577BA0" w:rsidRPr="009C08BE">
        <w:rPr>
          <w:rFonts w:ascii="Times New Roman" w:hAnsi="Times New Roman" w:cs="Times New Roman"/>
          <w:sz w:val="28"/>
          <w:szCs w:val="28"/>
        </w:rPr>
        <w:t>РДК</w:t>
      </w:r>
      <w:r w:rsidRPr="009C08BE">
        <w:rPr>
          <w:rFonts w:ascii="Times New Roman" w:hAnsi="Times New Roman" w:cs="Times New Roman"/>
          <w:sz w:val="28"/>
          <w:szCs w:val="28"/>
        </w:rPr>
        <w:t xml:space="preserve">), поставку техники организаций и предприятий, на совмещённый приемо-сдаточный пункт техники (СПСПТС) п. </w:t>
      </w:r>
      <w:r w:rsidR="00577BA0" w:rsidRPr="009C08BE">
        <w:rPr>
          <w:rFonts w:ascii="Times New Roman" w:hAnsi="Times New Roman" w:cs="Times New Roman"/>
          <w:sz w:val="28"/>
          <w:szCs w:val="28"/>
        </w:rPr>
        <w:t>Шумячи ДРСУ</w:t>
      </w:r>
      <w:r w:rsidRPr="009C08BE">
        <w:rPr>
          <w:rFonts w:ascii="Times New Roman" w:hAnsi="Times New Roman" w:cs="Times New Roman"/>
          <w:sz w:val="28"/>
          <w:szCs w:val="28"/>
        </w:rPr>
        <w:t>,  или на ПВП воинских частей.</w:t>
      </w:r>
      <w:proofErr w:type="gramEnd"/>
    </w:p>
    <w:p w:rsidR="00E66679" w:rsidRPr="009C08BE" w:rsidRDefault="00E66679" w:rsidP="00E6667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>2.1</w:t>
      </w:r>
      <w:proofErr w:type="gramStart"/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 мирное время ответственность за поддержание помещений и имущества </w:t>
      </w:r>
      <w:r w:rsidRPr="009C08BE">
        <w:rPr>
          <w:rFonts w:ascii="Times New Roman" w:hAnsi="Times New Roman" w:cs="Times New Roman"/>
          <w:sz w:val="28"/>
          <w:szCs w:val="28"/>
        </w:rPr>
        <w:t>ШО и ПС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 в рабочем состоянии возложить на </w:t>
      </w:r>
      <w:r w:rsidR="001D64FA" w:rsidRPr="009C08BE">
        <w:rPr>
          <w:rFonts w:ascii="Times New Roman" w:hAnsi="Times New Roman" w:cs="Times New Roman"/>
          <w:color w:val="000000"/>
          <w:sz w:val="28"/>
          <w:szCs w:val="28"/>
        </w:rPr>
        <w:t>инспектора по воинскому учету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4FA"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Надейковичского 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="00E71559" w:rsidRPr="009C08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E71559" w:rsidRPr="009C08B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679" w:rsidRPr="009C08BE" w:rsidRDefault="00E66679" w:rsidP="00434E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3.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 w:rsidRPr="009C08BE">
        <w:rPr>
          <w:rFonts w:ascii="Times New Roman" w:hAnsi="Times New Roman" w:cs="Times New Roman"/>
          <w:sz w:val="28"/>
          <w:szCs w:val="28"/>
        </w:rPr>
        <w:softHyphen/>
        <w:t xml:space="preserve">ных нарядах. Своими приказами назначить ответственных должностных лиц за подготовку техники к поставке в </w:t>
      </w:r>
      <w:proofErr w:type="spellStart"/>
      <w:r w:rsidRPr="009C08B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Start"/>
      <w:r w:rsidRPr="009C08B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C08BE">
        <w:rPr>
          <w:rFonts w:ascii="Times New Roman" w:hAnsi="Times New Roman" w:cs="Times New Roman"/>
          <w:sz w:val="28"/>
          <w:szCs w:val="28"/>
        </w:rPr>
        <w:t xml:space="preserve"> РФ, определить их обя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434E1F" w:rsidRPr="009C08BE" w:rsidRDefault="00434E1F" w:rsidP="00434E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 xml:space="preserve">На всю технику, отобранную для поставки в </w:t>
      </w:r>
      <w:proofErr w:type="gramStart"/>
      <w:r w:rsidRPr="009C08B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C08BE">
        <w:rPr>
          <w:rFonts w:ascii="Times New Roman" w:hAnsi="Times New Roman" w:cs="Times New Roman"/>
          <w:sz w:val="28"/>
          <w:szCs w:val="28"/>
        </w:rPr>
        <w:t xml:space="preserve"> РФ заложить не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обходимое количество комплектов: запасных частей и комплектов съ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 xml:space="preserve">3.1 </w:t>
      </w:r>
      <w:r w:rsidR="00434E1F" w:rsidRPr="009C08BE">
        <w:rPr>
          <w:rFonts w:ascii="Times New Roman" w:hAnsi="Times New Roman" w:cs="Times New Roman"/>
          <w:sz w:val="28"/>
          <w:szCs w:val="28"/>
        </w:rPr>
        <w:t>М</w:t>
      </w:r>
      <w:r w:rsidRPr="009C08BE">
        <w:rPr>
          <w:rFonts w:ascii="Times New Roman" w:hAnsi="Times New Roman" w:cs="Times New Roman"/>
          <w:sz w:val="28"/>
          <w:szCs w:val="28"/>
        </w:rPr>
        <w:t xml:space="preserve">еста отдыха, питания, а также места для укрытия </w:t>
      </w:r>
      <w:r w:rsidR="00434E1F" w:rsidRPr="009C08BE">
        <w:rPr>
          <w:rFonts w:ascii="Times New Roman" w:hAnsi="Times New Roman" w:cs="Times New Roman"/>
          <w:sz w:val="28"/>
          <w:szCs w:val="28"/>
        </w:rPr>
        <w:t xml:space="preserve">аппарата усиления определить в здании МБОУ «Надейковичская СШ им. </w:t>
      </w:r>
      <w:proofErr w:type="spellStart"/>
      <w:r w:rsidR="00434E1F" w:rsidRPr="009C08BE">
        <w:rPr>
          <w:rFonts w:ascii="Times New Roman" w:hAnsi="Times New Roman" w:cs="Times New Roman"/>
          <w:sz w:val="28"/>
          <w:szCs w:val="28"/>
        </w:rPr>
        <w:t>Гоманкова</w:t>
      </w:r>
      <w:proofErr w:type="spellEnd"/>
      <w:r w:rsidR="00434E1F" w:rsidRPr="009C08BE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434E1F" w:rsidRPr="009C08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4E1F" w:rsidRPr="009C08BE">
        <w:rPr>
          <w:rFonts w:ascii="Times New Roman" w:hAnsi="Times New Roman" w:cs="Times New Roman"/>
          <w:sz w:val="28"/>
          <w:szCs w:val="28"/>
        </w:rPr>
        <w:t>» по адресу д. Надейковичи, д. 83 Шумячского района</w:t>
      </w:r>
      <w:r w:rsidRPr="009C08BE">
        <w:rPr>
          <w:rFonts w:ascii="Times New Roman" w:hAnsi="Times New Roman" w:cs="Times New Roman"/>
          <w:sz w:val="28"/>
          <w:szCs w:val="28"/>
        </w:rPr>
        <w:t>.</w:t>
      </w:r>
    </w:p>
    <w:p w:rsidR="00434E1F" w:rsidRPr="009C08BE" w:rsidRDefault="00E66679" w:rsidP="00434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9C08BE">
        <w:rPr>
          <w:rFonts w:ascii="Times New Roman" w:hAnsi="Times New Roman" w:cs="Times New Roman"/>
          <w:sz w:val="28"/>
          <w:szCs w:val="28"/>
        </w:rPr>
        <w:t xml:space="preserve">    </w:t>
      </w:r>
      <w:r w:rsidR="009C08BE" w:rsidRPr="009C08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C08BE" w:rsidRPr="009C08BE">
        <w:rPr>
          <w:rFonts w:ascii="Times New Roman" w:hAnsi="Times New Roman" w:cs="Times New Roman"/>
          <w:sz w:val="28"/>
          <w:szCs w:val="28"/>
        </w:rPr>
        <w:t>ля м</w:t>
      </w:r>
      <w:r w:rsidR="00434E1F" w:rsidRPr="009C08BE">
        <w:rPr>
          <w:rFonts w:ascii="Times New Roman" w:hAnsi="Times New Roman" w:cs="Times New Roman"/>
          <w:sz w:val="28"/>
          <w:szCs w:val="28"/>
        </w:rPr>
        <w:t xml:space="preserve">едицинского обеспечения аппарата усиления определить  </w:t>
      </w:r>
      <w:r w:rsidR="009C08BE" w:rsidRPr="009C08BE">
        <w:rPr>
          <w:rFonts w:ascii="Times New Roman" w:hAnsi="Times New Roman" w:cs="Times New Roman"/>
          <w:sz w:val="28"/>
          <w:szCs w:val="28"/>
        </w:rPr>
        <w:t>помещение</w:t>
      </w:r>
      <w:r w:rsidR="00434E1F" w:rsidRPr="009C08BE">
        <w:rPr>
          <w:rFonts w:ascii="Times New Roman" w:hAnsi="Times New Roman" w:cs="Times New Roman"/>
          <w:sz w:val="28"/>
          <w:szCs w:val="28"/>
        </w:rPr>
        <w:t xml:space="preserve"> Надейковичского </w:t>
      </w:r>
      <w:proofErr w:type="spellStart"/>
      <w:r w:rsidR="00434E1F" w:rsidRPr="009C08B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434E1F" w:rsidRPr="009C08BE">
        <w:rPr>
          <w:rFonts w:ascii="Times New Roman" w:hAnsi="Times New Roman" w:cs="Times New Roman"/>
          <w:sz w:val="28"/>
          <w:szCs w:val="28"/>
        </w:rPr>
        <w:t xml:space="preserve">  по адресу д. Надейковичи, д. 77 Шумячского района.</w:t>
      </w:r>
    </w:p>
    <w:p w:rsidR="00E66679" w:rsidRPr="009C08BE" w:rsidRDefault="00E66679" w:rsidP="00E6667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4 Руководители предприятий, </w:t>
      </w:r>
      <w:proofErr w:type="gramStart"/>
      <w:r w:rsidRPr="009C08BE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proofErr w:type="gramEnd"/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 на базе которых разверты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softHyphen/>
        <w:t>ваются мобилизационные элементы обязаны передать указанные здания, помещения, территории и другие материальные средства на основании ордеров на право занятия зданий, помещений и использование земель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softHyphen/>
        <w:t>ных участков по актам приема и передачи.</w:t>
      </w: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C08BE">
        <w:rPr>
          <w:rFonts w:ascii="Times New Roman" w:hAnsi="Times New Roman" w:cs="Times New Roman"/>
          <w:sz w:val="28"/>
          <w:szCs w:val="28"/>
        </w:rPr>
        <w:t>Руководителям организаций и учебных заведений обеспе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чить доступ в помещения, выделенные для развертывания мобилизаци</w:t>
      </w:r>
      <w:r w:rsidRPr="009C08BE">
        <w:rPr>
          <w:rFonts w:ascii="Times New Roman" w:hAnsi="Times New Roman" w:cs="Times New Roman"/>
          <w:sz w:val="28"/>
          <w:szCs w:val="28"/>
        </w:rPr>
        <w:softHyphen/>
        <w:t xml:space="preserve">онных элементов, представителей военного комиссариата </w:t>
      </w:r>
      <w:r w:rsidR="008F7571" w:rsidRPr="009C08BE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9C08BE">
        <w:rPr>
          <w:rFonts w:ascii="Times New Roman" w:hAnsi="Times New Roman" w:cs="Times New Roman"/>
          <w:sz w:val="28"/>
          <w:szCs w:val="28"/>
        </w:rPr>
        <w:t>района при проведении мобилизации, развертывании войск (сил) на военные сборы и для проведения мобилизационных тре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нировок по предъявлению ими ордеров на срок выполнения поставлен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ной задачи.</w:t>
      </w:r>
    </w:p>
    <w:p w:rsidR="008F7571" w:rsidRPr="009C08BE" w:rsidRDefault="00E66679" w:rsidP="008F75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6. Ответственность за организацию ШО и ПС возл</w:t>
      </w:r>
      <w:r w:rsidR="008F7571" w:rsidRPr="009C08BE">
        <w:rPr>
          <w:rFonts w:ascii="Times New Roman" w:hAnsi="Times New Roman" w:cs="Times New Roman"/>
          <w:sz w:val="28"/>
          <w:szCs w:val="28"/>
        </w:rPr>
        <w:t>агаю на себя.</w:t>
      </w:r>
    </w:p>
    <w:p w:rsidR="00E66679" w:rsidRPr="009C08BE" w:rsidRDefault="00E66679" w:rsidP="008F75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7.  Ответственность за разработку  функциональных обязанностей должностных лиц ШО и ПС возложить на </w:t>
      </w:r>
      <w:r w:rsidR="008F7571" w:rsidRPr="009C08BE">
        <w:rPr>
          <w:rFonts w:ascii="Times New Roman" w:hAnsi="Times New Roman" w:cs="Times New Roman"/>
          <w:color w:val="000000"/>
          <w:sz w:val="28"/>
          <w:szCs w:val="28"/>
        </w:rPr>
        <w:t>инспектора по воинскому учету Цыганкову Л.А.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08BE" w:rsidRPr="009C08BE" w:rsidRDefault="009C08BE" w:rsidP="009C08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679" w:rsidRPr="009C08BE" w:rsidRDefault="008F7571" w:rsidP="009C08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8F7571" w:rsidRPr="009C08BE" w:rsidRDefault="008F7571" w:rsidP="009C08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Надейковичского сельского поселения </w:t>
      </w:r>
    </w:p>
    <w:p w:rsidR="008F7571" w:rsidRPr="009C08BE" w:rsidRDefault="008F7571" w:rsidP="009C08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>Шумячского района Смоленской области                                И.Г.Лесникова</w:t>
      </w:r>
    </w:p>
    <w:p w:rsidR="00E66679" w:rsidRDefault="00E66679" w:rsidP="00E66679">
      <w:pPr>
        <w:jc w:val="center"/>
        <w:rPr>
          <w:b/>
          <w:sz w:val="28"/>
        </w:rPr>
      </w:pP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sectPr w:rsidR="003C71F9" w:rsidRPr="003C71F9" w:rsidSect="00E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D70"/>
    <w:multiLevelType w:val="multilevel"/>
    <w:tmpl w:val="483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93C50"/>
    <w:multiLevelType w:val="multilevel"/>
    <w:tmpl w:val="102C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774BA3"/>
    <w:multiLevelType w:val="multilevel"/>
    <w:tmpl w:val="EAA0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93EEA"/>
    <w:multiLevelType w:val="multilevel"/>
    <w:tmpl w:val="B00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FF1813"/>
    <w:multiLevelType w:val="multilevel"/>
    <w:tmpl w:val="E17A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D2653"/>
    <w:multiLevelType w:val="multilevel"/>
    <w:tmpl w:val="F0A0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2478"/>
    <w:rsid w:val="00022478"/>
    <w:rsid w:val="000E61B2"/>
    <w:rsid w:val="0011041A"/>
    <w:rsid w:val="001165E1"/>
    <w:rsid w:val="001D64FA"/>
    <w:rsid w:val="001E29FF"/>
    <w:rsid w:val="00367983"/>
    <w:rsid w:val="003C71F9"/>
    <w:rsid w:val="00434E1F"/>
    <w:rsid w:val="004B342E"/>
    <w:rsid w:val="005053B9"/>
    <w:rsid w:val="00577BA0"/>
    <w:rsid w:val="006B1EB6"/>
    <w:rsid w:val="007D73A1"/>
    <w:rsid w:val="008743FD"/>
    <w:rsid w:val="008F7571"/>
    <w:rsid w:val="009C08BE"/>
    <w:rsid w:val="00A10EF8"/>
    <w:rsid w:val="00B24AC0"/>
    <w:rsid w:val="00B7426F"/>
    <w:rsid w:val="00E14A9B"/>
    <w:rsid w:val="00E66679"/>
    <w:rsid w:val="00E71559"/>
    <w:rsid w:val="00EE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9B"/>
  </w:style>
  <w:style w:type="paragraph" w:styleId="1">
    <w:name w:val="heading 1"/>
    <w:basedOn w:val="a"/>
    <w:link w:val="10"/>
    <w:uiPriority w:val="9"/>
    <w:qFormat/>
    <w:rsid w:val="003C7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65E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1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71F9"/>
  </w:style>
  <w:style w:type="paragraph" w:styleId="a4">
    <w:name w:val="Normal (Web)"/>
    <w:basedOn w:val="a"/>
    <w:uiPriority w:val="99"/>
    <w:semiHidden/>
    <w:unhideWhenUsed/>
    <w:rsid w:val="003C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3C71F9"/>
  </w:style>
  <w:style w:type="paragraph" w:styleId="a5">
    <w:name w:val="Body Text"/>
    <w:basedOn w:val="a"/>
    <w:link w:val="a6"/>
    <w:rsid w:val="00E66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66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E66679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165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1165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5E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1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6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0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1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66D7-55C2-4833-A7E3-99071DD1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13</cp:revision>
  <cp:lastPrinted>2020-02-17T05:50:00Z</cp:lastPrinted>
  <dcterms:created xsi:type="dcterms:W3CDTF">2020-01-28T14:29:00Z</dcterms:created>
  <dcterms:modified xsi:type="dcterms:W3CDTF">2020-02-21T08:03:00Z</dcterms:modified>
</cp:coreProperties>
</file>