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76" w:rsidRDefault="00A17C76" w:rsidP="00292D18">
      <w:pPr>
        <w:jc w:val="center"/>
        <w:rPr>
          <w:b/>
          <w:bCs/>
          <w:sz w:val="28"/>
          <w:szCs w:val="28"/>
        </w:rPr>
      </w:pPr>
      <w:bookmarkStart w:id="0" w:name="sub_6"/>
    </w:p>
    <w:p w:rsidR="00A17C76" w:rsidRDefault="00A17C76" w:rsidP="00A17C76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</w:p>
    <w:p w:rsidR="00A17C76" w:rsidRPr="00FC68CE" w:rsidRDefault="00A17C76" w:rsidP="00A17C76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АДМИНИСТРАЦИЯ</w:t>
      </w:r>
      <w:r w:rsidRPr="00FC68CE"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>НАДЕЙКОВИЧСКОГО</w:t>
      </w:r>
      <w:r w:rsidRPr="00FC68CE">
        <w:rPr>
          <w:b/>
          <w:caps/>
          <w:sz w:val="24"/>
          <w:szCs w:val="24"/>
        </w:rPr>
        <w:t xml:space="preserve"> СЕЛЬСКОГО поселения</w:t>
      </w:r>
    </w:p>
    <w:p w:rsidR="00A17C76" w:rsidRPr="00FC68CE" w:rsidRDefault="00A17C76" w:rsidP="00A17C76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>ШУМЯЧСКОГО района Смоленской области</w:t>
      </w:r>
    </w:p>
    <w:p w:rsidR="00A17C76" w:rsidRDefault="00A17C76" w:rsidP="00292D18">
      <w:pPr>
        <w:jc w:val="center"/>
        <w:rPr>
          <w:b/>
          <w:bCs/>
          <w:sz w:val="28"/>
          <w:szCs w:val="28"/>
        </w:rPr>
      </w:pPr>
    </w:p>
    <w:p w:rsidR="00292D18" w:rsidRPr="00191573" w:rsidRDefault="00292D18" w:rsidP="00292D18">
      <w:pPr>
        <w:jc w:val="center"/>
        <w:rPr>
          <w:b/>
          <w:bCs/>
          <w:sz w:val="28"/>
          <w:szCs w:val="28"/>
        </w:rPr>
      </w:pPr>
      <w:r w:rsidRPr="00191573">
        <w:rPr>
          <w:b/>
          <w:bCs/>
          <w:sz w:val="28"/>
          <w:szCs w:val="28"/>
        </w:rPr>
        <w:t>ПОСТАНОВЛЕНИЕ</w:t>
      </w:r>
    </w:p>
    <w:p w:rsidR="00292D18" w:rsidRPr="00191573" w:rsidRDefault="00292D18" w:rsidP="00292D18">
      <w:pPr>
        <w:rPr>
          <w:sz w:val="28"/>
          <w:szCs w:val="28"/>
        </w:rPr>
      </w:pPr>
    </w:p>
    <w:p w:rsidR="00292D18" w:rsidRPr="00191573" w:rsidRDefault="00292D18" w:rsidP="00292D18">
      <w:pPr>
        <w:jc w:val="both"/>
        <w:rPr>
          <w:sz w:val="28"/>
          <w:szCs w:val="28"/>
        </w:rPr>
      </w:pPr>
    </w:p>
    <w:p w:rsidR="00292D18" w:rsidRPr="00A17C76" w:rsidRDefault="00A17C76" w:rsidP="00292D18">
      <w:pPr>
        <w:jc w:val="both"/>
        <w:rPr>
          <w:sz w:val="28"/>
          <w:szCs w:val="28"/>
        </w:rPr>
      </w:pPr>
      <w:r w:rsidRPr="00A17C76">
        <w:rPr>
          <w:sz w:val="28"/>
          <w:szCs w:val="28"/>
        </w:rPr>
        <w:t>о</w:t>
      </w:r>
      <w:r w:rsidR="00292D18" w:rsidRPr="00A17C76">
        <w:rPr>
          <w:sz w:val="28"/>
          <w:szCs w:val="28"/>
        </w:rPr>
        <w:t xml:space="preserve">т </w:t>
      </w:r>
      <w:r w:rsidR="001D1F1E" w:rsidRPr="00A17C76">
        <w:rPr>
          <w:sz w:val="28"/>
          <w:szCs w:val="28"/>
        </w:rPr>
        <w:t>1</w:t>
      </w:r>
      <w:r w:rsidRPr="00A17C76">
        <w:rPr>
          <w:sz w:val="28"/>
          <w:szCs w:val="28"/>
        </w:rPr>
        <w:t>0</w:t>
      </w:r>
      <w:r w:rsidR="00292D18" w:rsidRPr="00A17C76">
        <w:rPr>
          <w:sz w:val="28"/>
          <w:szCs w:val="28"/>
        </w:rPr>
        <w:t xml:space="preserve">  </w:t>
      </w:r>
      <w:r w:rsidRPr="00A17C76">
        <w:rPr>
          <w:sz w:val="28"/>
          <w:szCs w:val="28"/>
        </w:rPr>
        <w:t xml:space="preserve">ноября </w:t>
      </w:r>
      <w:r w:rsidR="00292D18" w:rsidRPr="00A17C76">
        <w:rPr>
          <w:sz w:val="28"/>
          <w:szCs w:val="28"/>
        </w:rPr>
        <w:t>20</w:t>
      </w:r>
      <w:r w:rsidRPr="00A17C76">
        <w:rPr>
          <w:sz w:val="28"/>
          <w:szCs w:val="28"/>
        </w:rPr>
        <w:t xml:space="preserve">20 </w:t>
      </w:r>
      <w:r w:rsidR="00292D18" w:rsidRPr="00A17C76">
        <w:rPr>
          <w:sz w:val="28"/>
          <w:szCs w:val="28"/>
        </w:rPr>
        <w:t>г</w:t>
      </w:r>
      <w:r w:rsidR="00292D18" w:rsidRPr="00A17C76">
        <w:rPr>
          <w:sz w:val="28"/>
          <w:szCs w:val="28"/>
        </w:rPr>
        <w:tab/>
      </w:r>
      <w:r w:rsidR="00292D18" w:rsidRPr="00A17C76">
        <w:rPr>
          <w:sz w:val="28"/>
          <w:szCs w:val="28"/>
        </w:rPr>
        <w:tab/>
      </w:r>
      <w:r w:rsidR="00292D18" w:rsidRPr="00A17C76">
        <w:rPr>
          <w:sz w:val="28"/>
          <w:szCs w:val="28"/>
        </w:rPr>
        <w:tab/>
      </w:r>
      <w:r w:rsidR="00292D18" w:rsidRPr="00A17C76">
        <w:rPr>
          <w:sz w:val="28"/>
          <w:szCs w:val="28"/>
        </w:rPr>
        <w:tab/>
      </w:r>
      <w:r w:rsidR="00292D18" w:rsidRPr="00A17C76">
        <w:rPr>
          <w:sz w:val="28"/>
          <w:szCs w:val="28"/>
        </w:rPr>
        <w:tab/>
      </w:r>
      <w:r w:rsidRPr="00A17C76">
        <w:rPr>
          <w:sz w:val="28"/>
          <w:szCs w:val="28"/>
        </w:rPr>
        <w:t>ода</w:t>
      </w:r>
      <w:r w:rsidR="00292D18" w:rsidRPr="00A17C76">
        <w:rPr>
          <w:sz w:val="28"/>
          <w:szCs w:val="28"/>
        </w:rPr>
        <w:t xml:space="preserve">                             </w:t>
      </w:r>
      <w:r w:rsidR="001D1F1E" w:rsidRPr="00A17C76">
        <w:rPr>
          <w:sz w:val="28"/>
          <w:szCs w:val="28"/>
        </w:rPr>
        <w:t xml:space="preserve">                                                     </w:t>
      </w:r>
      <w:r w:rsidR="00292D18" w:rsidRPr="00A17C76">
        <w:rPr>
          <w:sz w:val="28"/>
          <w:szCs w:val="28"/>
        </w:rPr>
        <w:t xml:space="preserve"> № </w:t>
      </w:r>
      <w:r w:rsidR="001D1F1E" w:rsidRPr="00A17C76">
        <w:rPr>
          <w:sz w:val="28"/>
          <w:szCs w:val="28"/>
        </w:rPr>
        <w:t xml:space="preserve"> </w:t>
      </w:r>
      <w:r w:rsidRPr="00A17C76">
        <w:rPr>
          <w:sz w:val="28"/>
          <w:szCs w:val="28"/>
        </w:rPr>
        <w:t>48</w:t>
      </w:r>
      <w:r w:rsidR="00292D18" w:rsidRPr="00A17C76">
        <w:rPr>
          <w:sz w:val="28"/>
          <w:szCs w:val="28"/>
        </w:rPr>
        <w:t xml:space="preserve">  </w:t>
      </w:r>
    </w:p>
    <w:p w:rsidR="00292D18" w:rsidRDefault="00292D18" w:rsidP="00F1485C">
      <w:pPr>
        <w:jc w:val="both"/>
        <w:rPr>
          <w:b/>
          <w:sz w:val="28"/>
          <w:szCs w:val="28"/>
        </w:rPr>
      </w:pPr>
      <w:r w:rsidRPr="00AF32E2">
        <w:rPr>
          <w:b/>
          <w:sz w:val="28"/>
          <w:szCs w:val="28"/>
        </w:rPr>
        <w:t xml:space="preserve">                  </w:t>
      </w:r>
      <w:r w:rsidRPr="00AF32E2">
        <w:rPr>
          <w:b/>
          <w:sz w:val="28"/>
          <w:szCs w:val="28"/>
        </w:rPr>
        <w:tab/>
      </w:r>
    </w:p>
    <w:p w:rsidR="00403B64" w:rsidRPr="00864E79" w:rsidRDefault="00403B64" w:rsidP="00F1485C">
      <w:pPr>
        <w:shd w:val="clear" w:color="auto" w:fill="FFFFFF"/>
        <w:rPr>
          <w:color w:val="000000"/>
          <w:sz w:val="28"/>
          <w:szCs w:val="28"/>
        </w:rPr>
      </w:pPr>
      <w:r w:rsidRPr="00864E79">
        <w:rPr>
          <w:color w:val="000000"/>
          <w:sz w:val="28"/>
          <w:szCs w:val="28"/>
        </w:rPr>
        <w:t>Об основных направлениях долговой политики</w:t>
      </w:r>
    </w:p>
    <w:p w:rsidR="00A17C76" w:rsidRDefault="00A17C76" w:rsidP="00F1485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Надейковичского сельского поселения </w:t>
      </w:r>
    </w:p>
    <w:p w:rsidR="00403B64" w:rsidRPr="00864E79" w:rsidRDefault="00A17C76" w:rsidP="00F1485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Шумячского района Смоленской области</w:t>
      </w:r>
    </w:p>
    <w:p w:rsidR="00403B64" w:rsidRPr="00864E79" w:rsidRDefault="00A17C76" w:rsidP="00F1485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2021год и плановый период 2022 и2023 годов.</w:t>
      </w:r>
    </w:p>
    <w:p w:rsidR="00403B64" w:rsidRPr="0032311E" w:rsidRDefault="00403B64" w:rsidP="00F1485C">
      <w:pPr>
        <w:shd w:val="clear" w:color="auto" w:fill="FFFFFF"/>
        <w:ind w:firstLine="709"/>
        <w:rPr>
          <w:i/>
          <w:color w:val="000000"/>
          <w:sz w:val="28"/>
          <w:szCs w:val="28"/>
        </w:rPr>
      </w:pPr>
    </w:p>
    <w:p w:rsidR="00403B64" w:rsidRPr="0032311E" w:rsidRDefault="00403B64" w:rsidP="00F1485C">
      <w:pPr>
        <w:shd w:val="clear" w:color="auto" w:fill="FFFFFF"/>
        <w:ind w:firstLine="709"/>
        <w:rPr>
          <w:color w:val="000000"/>
        </w:rPr>
      </w:pPr>
      <w:r w:rsidRPr="0032311E">
        <w:rPr>
          <w:color w:val="000000"/>
        </w:rPr>
        <w:t xml:space="preserve"> </w:t>
      </w:r>
    </w:p>
    <w:p w:rsidR="00864E79" w:rsidRDefault="00403B64" w:rsidP="00F1485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311E">
        <w:rPr>
          <w:color w:val="000000"/>
          <w:sz w:val="28"/>
          <w:szCs w:val="28"/>
        </w:rPr>
        <w:t xml:space="preserve">В целях эффективного управления муниципальным долгом </w:t>
      </w:r>
      <w:r w:rsidR="00A17C76">
        <w:rPr>
          <w:color w:val="000000"/>
          <w:sz w:val="28"/>
          <w:szCs w:val="28"/>
        </w:rPr>
        <w:t>Надейковичского сельского поселения Шумячского района Смоленской области</w:t>
      </w:r>
      <w:r w:rsidR="00FB1742">
        <w:rPr>
          <w:color w:val="000000"/>
          <w:sz w:val="28"/>
          <w:szCs w:val="28"/>
        </w:rPr>
        <w:t>,</w:t>
      </w:r>
      <w:r w:rsidRPr="0032311E">
        <w:rPr>
          <w:color w:val="000000"/>
          <w:sz w:val="28"/>
          <w:szCs w:val="28"/>
        </w:rPr>
        <w:t xml:space="preserve"> принятия мер по снижению долговой нагрузки и составления проекта бюджета </w:t>
      </w:r>
      <w:r w:rsidR="00A17C76">
        <w:rPr>
          <w:color w:val="000000"/>
          <w:sz w:val="28"/>
          <w:szCs w:val="28"/>
        </w:rPr>
        <w:t xml:space="preserve">Надейковичского сельского поселения  Шумячского района Смоленской области </w:t>
      </w:r>
      <w:r w:rsidRPr="0032311E">
        <w:rPr>
          <w:color w:val="000000"/>
          <w:sz w:val="28"/>
          <w:szCs w:val="28"/>
        </w:rPr>
        <w:t xml:space="preserve"> </w:t>
      </w:r>
      <w:r w:rsidR="00A17C76">
        <w:rPr>
          <w:color w:val="000000"/>
          <w:sz w:val="28"/>
          <w:szCs w:val="28"/>
        </w:rPr>
        <w:t>на 2021 год и плановый период  2022 и 2023 годов.</w:t>
      </w:r>
    </w:p>
    <w:p w:rsidR="00403B64" w:rsidRPr="0032311E" w:rsidRDefault="00403B64" w:rsidP="00F1485C">
      <w:pPr>
        <w:shd w:val="clear" w:color="auto" w:fill="FFFFFF"/>
        <w:ind w:firstLine="799"/>
        <w:rPr>
          <w:color w:val="000000"/>
          <w:sz w:val="28"/>
          <w:szCs w:val="28"/>
        </w:rPr>
      </w:pPr>
      <w:r w:rsidRPr="00864E79">
        <w:rPr>
          <w:b/>
          <w:color w:val="000000"/>
          <w:sz w:val="28"/>
          <w:szCs w:val="28"/>
        </w:rPr>
        <w:t>ПОСТАНОВЛЯ</w:t>
      </w:r>
      <w:r w:rsidR="00A17C76">
        <w:rPr>
          <w:b/>
          <w:color w:val="000000"/>
          <w:sz w:val="28"/>
          <w:szCs w:val="28"/>
        </w:rPr>
        <w:t>ЕТ</w:t>
      </w:r>
    </w:p>
    <w:p w:rsidR="00403B64" w:rsidRPr="0032311E" w:rsidRDefault="00403B64" w:rsidP="00F1485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311E">
        <w:rPr>
          <w:color w:val="000000"/>
          <w:sz w:val="28"/>
          <w:szCs w:val="28"/>
        </w:rPr>
        <w:t xml:space="preserve">1. Утвердить прилагаемые Основные направления долговой политики </w:t>
      </w:r>
      <w:r w:rsidR="00A17C76">
        <w:rPr>
          <w:color w:val="000000"/>
          <w:sz w:val="28"/>
          <w:szCs w:val="28"/>
        </w:rPr>
        <w:t xml:space="preserve">Надейковичского сельского поселения  Шумячского района Смоленской области </w:t>
      </w:r>
      <w:r w:rsidR="00A17C76" w:rsidRPr="0032311E">
        <w:rPr>
          <w:color w:val="000000"/>
          <w:sz w:val="28"/>
          <w:szCs w:val="28"/>
        </w:rPr>
        <w:t xml:space="preserve"> </w:t>
      </w:r>
      <w:r w:rsidR="00A17C76">
        <w:rPr>
          <w:color w:val="000000"/>
          <w:sz w:val="28"/>
          <w:szCs w:val="28"/>
        </w:rPr>
        <w:t xml:space="preserve">на 2021 год и плановый период  2022 и 2023 годов </w:t>
      </w:r>
      <w:r>
        <w:rPr>
          <w:color w:val="000000"/>
          <w:sz w:val="28"/>
          <w:szCs w:val="28"/>
        </w:rPr>
        <w:t xml:space="preserve"> </w:t>
      </w:r>
      <w:r w:rsidRPr="0032311E">
        <w:rPr>
          <w:color w:val="000000"/>
          <w:sz w:val="28"/>
          <w:szCs w:val="28"/>
        </w:rPr>
        <w:t>(далее – Основные направления).</w:t>
      </w:r>
    </w:p>
    <w:p w:rsidR="00403B64" w:rsidRPr="0032311E" w:rsidRDefault="00403B64" w:rsidP="00F1485C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2311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</w:t>
      </w:r>
      <w:r w:rsidRPr="0032311E">
        <w:rPr>
          <w:color w:val="000000"/>
          <w:sz w:val="28"/>
          <w:szCs w:val="28"/>
        </w:rPr>
        <w:t xml:space="preserve">астоящее постановление </w:t>
      </w:r>
      <w:r>
        <w:rPr>
          <w:color w:val="000000"/>
          <w:sz w:val="28"/>
          <w:szCs w:val="28"/>
        </w:rPr>
        <w:t xml:space="preserve">подлежит </w:t>
      </w:r>
      <w:r w:rsidRPr="0032311E">
        <w:rPr>
          <w:color w:val="000000"/>
          <w:sz w:val="28"/>
          <w:szCs w:val="28"/>
        </w:rPr>
        <w:t>разме</w:t>
      </w:r>
      <w:r>
        <w:rPr>
          <w:color w:val="000000"/>
          <w:sz w:val="28"/>
          <w:szCs w:val="28"/>
        </w:rPr>
        <w:t>щению</w:t>
      </w:r>
      <w:r w:rsidRPr="0032311E">
        <w:rPr>
          <w:color w:val="000000"/>
          <w:sz w:val="28"/>
          <w:szCs w:val="28"/>
        </w:rPr>
        <w:t xml:space="preserve"> на сайте администрации </w:t>
      </w:r>
      <w:r w:rsidR="00AF0813">
        <w:rPr>
          <w:color w:val="000000"/>
          <w:sz w:val="28"/>
          <w:szCs w:val="28"/>
        </w:rPr>
        <w:t>Надейковичского сельского поселения</w:t>
      </w:r>
      <w:r w:rsidR="00292D18" w:rsidRPr="0032311E">
        <w:rPr>
          <w:color w:val="000000"/>
          <w:sz w:val="28"/>
          <w:szCs w:val="28"/>
        </w:rPr>
        <w:t xml:space="preserve"> </w:t>
      </w:r>
      <w:r w:rsidR="00A17C76">
        <w:rPr>
          <w:color w:val="000000"/>
          <w:sz w:val="28"/>
          <w:szCs w:val="28"/>
        </w:rPr>
        <w:t>«Шумячский район»</w:t>
      </w:r>
      <w:r w:rsidR="00292D18">
        <w:rPr>
          <w:color w:val="000000"/>
          <w:sz w:val="28"/>
          <w:szCs w:val="28"/>
        </w:rPr>
        <w:t xml:space="preserve"> </w:t>
      </w:r>
      <w:r w:rsidR="00A17C76">
        <w:rPr>
          <w:color w:val="000000"/>
          <w:sz w:val="28"/>
          <w:szCs w:val="28"/>
        </w:rPr>
        <w:t xml:space="preserve">Смоленской </w:t>
      </w:r>
      <w:r w:rsidR="00292D18">
        <w:rPr>
          <w:color w:val="000000"/>
          <w:sz w:val="28"/>
          <w:szCs w:val="28"/>
        </w:rPr>
        <w:t xml:space="preserve"> области</w:t>
      </w:r>
      <w:r w:rsidRPr="0032311E">
        <w:rPr>
          <w:color w:val="000000"/>
          <w:sz w:val="28"/>
          <w:szCs w:val="28"/>
        </w:rPr>
        <w:t>.</w:t>
      </w:r>
    </w:p>
    <w:p w:rsidR="00403B64" w:rsidRPr="0032311E" w:rsidRDefault="00403B64" w:rsidP="00F1485C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2311E">
        <w:rPr>
          <w:color w:val="000000"/>
          <w:sz w:val="28"/>
          <w:szCs w:val="28"/>
        </w:rPr>
        <w:t xml:space="preserve">. </w:t>
      </w:r>
      <w:proofErr w:type="gramStart"/>
      <w:r w:rsidRPr="0032311E">
        <w:rPr>
          <w:color w:val="000000"/>
          <w:sz w:val="28"/>
          <w:szCs w:val="28"/>
        </w:rPr>
        <w:t>Контроль</w:t>
      </w:r>
      <w:r w:rsidR="00FB1742">
        <w:rPr>
          <w:color w:val="000000"/>
          <w:sz w:val="28"/>
          <w:szCs w:val="28"/>
        </w:rPr>
        <w:t xml:space="preserve"> </w:t>
      </w:r>
      <w:r w:rsidRPr="0032311E">
        <w:rPr>
          <w:color w:val="000000"/>
          <w:sz w:val="28"/>
          <w:szCs w:val="28"/>
        </w:rPr>
        <w:t>за</w:t>
      </w:r>
      <w:proofErr w:type="gramEnd"/>
      <w:r w:rsidRPr="0032311E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03B64" w:rsidRPr="007C71B7" w:rsidRDefault="00403B64" w:rsidP="00F1485C">
      <w:pPr>
        <w:rPr>
          <w:sz w:val="28"/>
          <w:szCs w:val="28"/>
        </w:rPr>
      </w:pPr>
    </w:p>
    <w:p w:rsidR="00403B64" w:rsidRDefault="00403B64" w:rsidP="00F1485C">
      <w:pPr>
        <w:rPr>
          <w:sz w:val="28"/>
          <w:szCs w:val="28"/>
        </w:rPr>
      </w:pPr>
    </w:p>
    <w:p w:rsidR="00403B64" w:rsidRPr="007C71B7" w:rsidRDefault="00403B64" w:rsidP="00F1485C">
      <w:pPr>
        <w:rPr>
          <w:sz w:val="28"/>
          <w:szCs w:val="28"/>
        </w:rPr>
      </w:pPr>
    </w:p>
    <w:p w:rsidR="00FB1742" w:rsidRDefault="00292D18" w:rsidP="00F1485C">
      <w:pPr>
        <w:suppressAutoHyphens/>
        <w:rPr>
          <w:rFonts w:eastAsia="Arial" w:cs="Arial"/>
          <w:sz w:val="28"/>
          <w:szCs w:val="28"/>
          <w:lang w:bidi="ru-RU"/>
        </w:rPr>
      </w:pPr>
      <w:r>
        <w:rPr>
          <w:rFonts w:eastAsia="Arial" w:cs="Arial"/>
          <w:sz w:val="28"/>
          <w:szCs w:val="28"/>
          <w:lang w:bidi="ru-RU"/>
        </w:rPr>
        <w:t xml:space="preserve">Глава </w:t>
      </w:r>
      <w:r w:rsidR="00AF0813">
        <w:rPr>
          <w:rFonts w:eastAsia="Arial" w:cs="Arial"/>
          <w:sz w:val="28"/>
          <w:szCs w:val="28"/>
          <w:lang w:bidi="ru-RU"/>
        </w:rPr>
        <w:t>Надейковичского сельского поселения</w:t>
      </w:r>
    </w:p>
    <w:p w:rsidR="00A17C76" w:rsidRDefault="00A17C76" w:rsidP="00F1485C">
      <w:pPr>
        <w:suppressAutoHyphens/>
        <w:rPr>
          <w:rFonts w:eastAsia="Arial" w:cs="Arial"/>
          <w:sz w:val="28"/>
          <w:szCs w:val="28"/>
          <w:lang w:bidi="ru-RU"/>
        </w:rPr>
      </w:pPr>
      <w:r>
        <w:rPr>
          <w:rFonts w:eastAsia="Arial" w:cs="Arial"/>
          <w:sz w:val="28"/>
          <w:szCs w:val="28"/>
          <w:lang w:bidi="ru-RU"/>
        </w:rPr>
        <w:t>Надейковичского</w:t>
      </w:r>
      <w:r w:rsidR="00FB1742">
        <w:rPr>
          <w:rFonts w:eastAsia="Arial" w:cs="Arial"/>
          <w:sz w:val="28"/>
          <w:szCs w:val="28"/>
          <w:lang w:bidi="ru-RU"/>
        </w:rPr>
        <w:t xml:space="preserve"> сельско</w:t>
      </w:r>
      <w:r>
        <w:rPr>
          <w:rFonts w:eastAsia="Arial" w:cs="Arial"/>
          <w:sz w:val="28"/>
          <w:szCs w:val="28"/>
          <w:lang w:bidi="ru-RU"/>
        </w:rPr>
        <w:t>го</w:t>
      </w:r>
      <w:r w:rsidR="00FB1742">
        <w:rPr>
          <w:rFonts w:eastAsia="Arial" w:cs="Arial"/>
          <w:sz w:val="28"/>
          <w:szCs w:val="28"/>
          <w:lang w:bidi="ru-RU"/>
        </w:rPr>
        <w:t xml:space="preserve"> поселени</w:t>
      </w:r>
      <w:r>
        <w:rPr>
          <w:rFonts w:eastAsia="Arial" w:cs="Arial"/>
          <w:sz w:val="28"/>
          <w:szCs w:val="28"/>
          <w:lang w:bidi="ru-RU"/>
        </w:rPr>
        <w:t>я</w:t>
      </w:r>
      <w:r w:rsidR="00403B64" w:rsidRPr="007C71B7">
        <w:rPr>
          <w:rFonts w:eastAsia="Arial" w:cs="Arial"/>
          <w:sz w:val="28"/>
          <w:szCs w:val="28"/>
          <w:lang w:bidi="ru-RU"/>
        </w:rPr>
        <w:t xml:space="preserve">                                                   </w:t>
      </w:r>
      <w:r w:rsidR="00FB1742">
        <w:rPr>
          <w:rFonts w:eastAsia="Arial" w:cs="Arial"/>
          <w:sz w:val="28"/>
          <w:szCs w:val="28"/>
          <w:lang w:bidi="ru-RU"/>
        </w:rPr>
        <w:t xml:space="preserve">      </w:t>
      </w:r>
      <w:bookmarkEnd w:id="0"/>
    </w:p>
    <w:p w:rsidR="00864E79" w:rsidRDefault="00A17C76" w:rsidP="00F1485C">
      <w:pPr>
        <w:suppressAutoHyphens/>
        <w:rPr>
          <w:rFonts w:eastAsia="Arial" w:cs="Arial"/>
          <w:sz w:val="28"/>
          <w:szCs w:val="28"/>
          <w:lang w:bidi="ru-RU"/>
        </w:rPr>
      </w:pPr>
      <w:r>
        <w:rPr>
          <w:rFonts w:eastAsia="Arial" w:cs="Arial"/>
          <w:sz w:val="28"/>
          <w:szCs w:val="28"/>
          <w:lang w:bidi="ru-RU"/>
        </w:rPr>
        <w:t>Шумячского района Смоленской области                                         И.Г.Лесникова</w:t>
      </w:r>
    </w:p>
    <w:p w:rsidR="00403B64" w:rsidRDefault="00864E79" w:rsidP="00F1485C">
      <w:pPr>
        <w:suppressAutoHyphens/>
        <w:rPr>
          <w:rFonts w:eastAsia="Arial" w:cs="Arial"/>
          <w:sz w:val="28"/>
          <w:szCs w:val="28"/>
          <w:lang w:bidi="ru-RU"/>
        </w:rPr>
      </w:pPr>
      <w:r>
        <w:rPr>
          <w:rFonts w:eastAsia="Arial" w:cs="Arial"/>
          <w:sz w:val="28"/>
          <w:szCs w:val="28"/>
          <w:lang w:bidi="ru-RU"/>
        </w:rPr>
        <w:br w:type="page"/>
      </w:r>
    </w:p>
    <w:p w:rsidR="00403B64" w:rsidRPr="00FB1742" w:rsidRDefault="00403B64" w:rsidP="00F1485C">
      <w:pPr>
        <w:suppressAutoHyphens/>
        <w:jc w:val="right"/>
        <w:rPr>
          <w:rFonts w:eastAsia="Arial" w:cs="Arial"/>
          <w:sz w:val="24"/>
          <w:szCs w:val="24"/>
          <w:lang w:bidi="ru-RU"/>
        </w:rPr>
      </w:pPr>
      <w:r w:rsidRPr="00FB1742">
        <w:rPr>
          <w:rFonts w:eastAsia="Arial" w:cs="Arial"/>
          <w:sz w:val="24"/>
          <w:szCs w:val="24"/>
          <w:lang w:bidi="ru-RU"/>
        </w:rPr>
        <w:lastRenderedPageBreak/>
        <w:t>Утверждено</w:t>
      </w:r>
    </w:p>
    <w:p w:rsidR="00403B64" w:rsidRPr="00FB1742" w:rsidRDefault="00403B64" w:rsidP="00F1485C">
      <w:pPr>
        <w:suppressAutoHyphens/>
        <w:jc w:val="right"/>
        <w:rPr>
          <w:rFonts w:eastAsia="Arial" w:cs="Arial"/>
          <w:sz w:val="24"/>
          <w:szCs w:val="24"/>
          <w:lang w:bidi="ru-RU"/>
        </w:rPr>
      </w:pPr>
      <w:r w:rsidRPr="00FB1742">
        <w:rPr>
          <w:rFonts w:eastAsia="Arial" w:cs="Arial"/>
          <w:sz w:val="24"/>
          <w:szCs w:val="24"/>
          <w:lang w:bidi="ru-RU"/>
        </w:rPr>
        <w:t>постановлением администрации</w:t>
      </w:r>
    </w:p>
    <w:p w:rsidR="00403B64" w:rsidRDefault="00A17C76" w:rsidP="00F1485C">
      <w:pPr>
        <w:suppressAutoHyphens/>
        <w:jc w:val="right"/>
        <w:rPr>
          <w:rFonts w:eastAsia="Arial" w:cs="Arial"/>
          <w:sz w:val="24"/>
          <w:szCs w:val="24"/>
          <w:lang w:bidi="ru-RU"/>
        </w:rPr>
      </w:pPr>
      <w:r>
        <w:rPr>
          <w:color w:val="000000"/>
          <w:sz w:val="24"/>
          <w:szCs w:val="24"/>
        </w:rPr>
        <w:t>Надейковичского</w:t>
      </w:r>
      <w:r w:rsidR="00FB1742">
        <w:rPr>
          <w:rFonts w:eastAsia="Arial" w:cs="Arial"/>
          <w:sz w:val="24"/>
          <w:szCs w:val="24"/>
          <w:lang w:bidi="ru-RU"/>
        </w:rPr>
        <w:t xml:space="preserve"> сельско</w:t>
      </w:r>
      <w:r>
        <w:rPr>
          <w:rFonts w:eastAsia="Arial" w:cs="Arial"/>
          <w:sz w:val="24"/>
          <w:szCs w:val="24"/>
          <w:lang w:bidi="ru-RU"/>
        </w:rPr>
        <w:t xml:space="preserve">го </w:t>
      </w:r>
      <w:r w:rsidR="00FB1742">
        <w:rPr>
          <w:rFonts w:eastAsia="Arial" w:cs="Arial"/>
          <w:sz w:val="24"/>
          <w:szCs w:val="24"/>
          <w:lang w:bidi="ru-RU"/>
        </w:rPr>
        <w:t>поселени</w:t>
      </w:r>
      <w:r>
        <w:rPr>
          <w:rFonts w:eastAsia="Arial" w:cs="Arial"/>
          <w:sz w:val="24"/>
          <w:szCs w:val="24"/>
          <w:lang w:bidi="ru-RU"/>
        </w:rPr>
        <w:t>я</w:t>
      </w:r>
    </w:p>
    <w:p w:rsidR="00A17C76" w:rsidRPr="00FB1742" w:rsidRDefault="00A17C76" w:rsidP="00F1485C">
      <w:pPr>
        <w:suppressAutoHyphens/>
        <w:jc w:val="right"/>
        <w:rPr>
          <w:rFonts w:eastAsia="Arial" w:cs="Arial"/>
          <w:sz w:val="24"/>
          <w:szCs w:val="24"/>
          <w:lang w:bidi="ru-RU"/>
        </w:rPr>
      </w:pPr>
      <w:r>
        <w:rPr>
          <w:rFonts w:eastAsia="Arial" w:cs="Arial"/>
          <w:sz w:val="24"/>
          <w:szCs w:val="24"/>
          <w:lang w:bidi="ru-RU"/>
        </w:rPr>
        <w:t>Шумячского района Смоленской области</w:t>
      </w:r>
    </w:p>
    <w:p w:rsidR="00403B64" w:rsidRPr="00FB1742" w:rsidRDefault="00864E79" w:rsidP="00F1485C">
      <w:pPr>
        <w:suppressAutoHyphens/>
        <w:jc w:val="right"/>
        <w:rPr>
          <w:rFonts w:eastAsia="Arial" w:cs="Arial"/>
          <w:sz w:val="24"/>
          <w:szCs w:val="24"/>
          <w:lang w:bidi="ru-RU"/>
        </w:rPr>
      </w:pPr>
      <w:r w:rsidRPr="00FB1742">
        <w:rPr>
          <w:rFonts w:eastAsia="Arial" w:cs="Arial"/>
          <w:sz w:val="24"/>
          <w:szCs w:val="24"/>
          <w:lang w:bidi="ru-RU"/>
        </w:rPr>
        <w:t xml:space="preserve">от </w:t>
      </w:r>
      <w:r w:rsidR="00A17C76">
        <w:rPr>
          <w:rFonts w:eastAsia="Arial" w:cs="Arial"/>
          <w:sz w:val="24"/>
          <w:szCs w:val="24"/>
          <w:lang w:bidi="ru-RU"/>
        </w:rPr>
        <w:t>10 ноя</w:t>
      </w:r>
      <w:r w:rsidRPr="00FB1742">
        <w:rPr>
          <w:rFonts w:eastAsia="Arial" w:cs="Arial"/>
          <w:sz w:val="24"/>
          <w:szCs w:val="24"/>
          <w:lang w:bidi="ru-RU"/>
        </w:rPr>
        <w:t>бря</w:t>
      </w:r>
      <w:r w:rsidR="00403B64" w:rsidRPr="00FB1742">
        <w:rPr>
          <w:rFonts w:eastAsia="Arial" w:cs="Arial"/>
          <w:sz w:val="24"/>
          <w:szCs w:val="24"/>
          <w:lang w:bidi="ru-RU"/>
        </w:rPr>
        <w:t xml:space="preserve"> 20</w:t>
      </w:r>
      <w:r w:rsidR="00A17C76">
        <w:rPr>
          <w:rFonts w:eastAsia="Arial" w:cs="Arial"/>
          <w:sz w:val="24"/>
          <w:szCs w:val="24"/>
          <w:lang w:bidi="ru-RU"/>
        </w:rPr>
        <w:t>20</w:t>
      </w:r>
      <w:r w:rsidRPr="00FB1742">
        <w:rPr>
          <w:rFonts w:eastAsia="Arial" w:cs="Arial"/>
          <w:sz w:val="24"/>
          <w:szCs w:val="24"/>
          <w:lang w:bidi="ru-RU"/>
        </w:rPr>
        <w:t xml:space="preserve"> №</w:t>
      </w:r>
      <w:r w:rsidR="00A17C76">
        <w:rPr>
          <w:rFonts w:eastAsia="Arial" w:cs="Arial"/>
          <w:sz w:val="24"/>
          <w:szCs w:val="24"/>
          <w:lang w:bidi="ru-RU"/>
        </w:rPr>
        <w:t xml:space="preserve"> 48</w:t>
      </w:r>
    </w:p>
    <w:p w:rsidR="00403B64" w:rsidRPr="00FB1742" w:rsidRDefault="00403B64" w:rsidP="00F1485C">
      <w:pPr>
        <w:suppressAutoHyphens/>
        <w:rPr>
          <w:rFonts w:eastAsia="Arial" w:cs="Arial"/>
          <w:sz w:val="24"/>
          <w:szCs w:val="24"/>
          <w:lang w:bidi="ru-RU"/>
        </w:rPr>
      </w:pPr>
      <w:r w:rsidRPr="00FB1742">
        <w:rPr>
          <w:rFonts w:eastAsia="Arial" w:cs="Arial"/>
          <w:sz w:val="24"/>
          <w:szCs w:val="24"/>
          <w:lang w:bidi="ru-RU"/>
        </w:rPr>
        <w:t xml:space="preserve"> </w:t>
      </w:r>
    </w:p>
    <w:p w:rsidR="00403B64" w:rsidRPr="00C72401" w:rsidRDefault="00403B64" w:rsidP="00F1485C">
      <w:pPr>
        <w:suppressAutoHyphens/>
        <w:rPr>
          <w:rFonts w:eastAsia="Arial" w:cs="Arial"/>
          <w:sz w:val="28"/>
          <w:szCs w:val="28"/>
          <w:lang w:bidi="ru-RU"/>
        </w:rPr>
      </w:pPr>
      <w:r w:rsidRPr="00C72401">
        <w:rPr>
          <w:rFonts w:eastAsia="Arial" w:cs="Arial"/>
          <w:sz w:val="28"/>
          <w:szCs w:val="28"/>
          <w:lang w:bidi="ru-RU"/>
        </w:rPr>
        <w:t xml:space="preserve"> </w:t>
      </w:r>
    </w:p>
    <w:p w:rsidR="00403B64" w:rsidRPr="00C72401" w:rsidRDefault="00403B64" w:rsidP="00F1485C">
      <w:pPr>
        <w:suppressAutoHyphens/>
        <w:jc w:val="center"/>
        <w:rPr>
          <w:rFonts w:eastAsia="Arial" w:cs="Arial"/>
          <w:b/>
          <w:sz w:val="28"/>
          <w:szCs w:val="28"/>
          <w:lang w:bidi="ru-RU"/>
        </w:rPr>
      </w:pPr>
      <w:r w:rsidRPr="00C72401">
        <w:rPr>
          <w:rFonts w:eastAsia="Arial" w:cs="Arial"/>
          <w:b/>
          <w:sz w:val="28"/>
          <w:szCs w:val="28"/>
          <w:lang w:bidi="ru-RU"/>
        </w:rPr>
        <w:t>Основные направления долговой политики</w:t>
      </w:r>
    </w:p>
    <w:p w:rsidR="00403B64" w:rsidRPr="00AF0813" w:rsidRDefault="00AF0813" w:rsidP="00F1485C">
      <w:pPr>
        <w:suppressAutoHyphens/>
        <w:jc w:val="center"/>
        <w:rPr>
          <w:rFonts w:eastAsia="Arial" w:cs="Arial"/>
          <w:b/>
          <w:sz w:val="28"/>
          <w:szCs w:val="28"/>
          <w:lang w:bidi="ru-RU"/>
        </w:rPr>
      </w:pPr>
      <w:r w:rsidRPr="00AF0813">
        <w:rPr>
          <w:b/>
          <w:color w:val="000000"/>
          <w:sz w:val="28"/>
          <w:szCs w:val="28"/>
        </w:rPr>
        <w:t xml:space="preserve">Надейковичского сельского поселения  Шумячского района Смоленской области  на 2021 год и плановый период  2022 и 2023 годов  </w:t>
      </w:r>
    </w:p>
    <w:p w:rsidR="00403B64" w:rsidRPr="00292D18" w:rsidRDefault="00403B64" w:rsidP="00F1485C">
      <w:pPr>
        <w:suppressAutoHyphens/>
        <w:jc w:val="center"/>
        <w:rPr>
          <w:rFonts w:eastAsia="Arial" w:cs="Arial"/>
          <w:b/>
          <w:sz w:val="28"/>
          <w:szCs w:val="28"/>
          <w:lang w:bidi="ru-RU"/>
        </w:rPr>
      </w:pPr>
    </w:p>
    <w:p w:rsidR="00403B64" w:rsidRPr="00C72401" w:rsidRDefault="00403B64" w:rsidP="00F1485C">
      <w:pPr>
        <w:suppressAutoHyphens/>
        <w:jc w:val="center"/>
        <w:rPr>
          <w:rFonts w:eastAsia="Arial" w:cs="Arial"/>
          <w:b/>
          <w:sz w:val="28"/>
          <w:szCs w:val="28"/>
          <w:lang w:bidi="ru-RU"/>
        </w:rPr>
      </w:pPr>
      <w:r w:rsidRPr="00C72401">
        <w:rPr>
          <w:rFonts w:eastAsia="Arial" w:cs="Arial"/>
          <w:b/>
          <w:sz w:val="28"/>
          <w:szCs w:val="28"/>
          <w:lang w:bidi="ru-RU"/>
        </w:rPr>
        <w:t>1. Общие</w:t>
      </w:r>
      <w:r w:rsidR="00864E79">
        <w:rPr>
          <w:rFonts w:eastAsia="Arial" w:cs="Arial"/>
          <w:b/>
          <w:sz w:val="28"/>
          <w:szCs w:val="28"/>
          <w:lang w:bidi="ru-RU"/>
        </w:rPr>
        <w:t xml:space="preserve"> </w:t>
      </w:r>
      <w:r w:rsidRPr="00C72401">
        <w:rPr>
          <w:rFonts w:eastAsia="Arial" w:cs="Arial"/>
          <w:b/>
          <w:sz w:val="28"/>
          <w:szCs w:val="28"/>
          <w:lang w:bidi="ru-RU"/>
        </w:rPr>
        <w:t>положения</w:t>
      </w:r>
    </w:p>
    <w:p w:rsidR="00403B64" w:rsidRPr="00C72401" w:rsidRDefault="00403B64" w:rsidP="00F1485C">
      <w:pPr>
        <w:suppressAutoHyphens/>
        <w:jc w:val="center"/>
        <w:rPr>
          <w:rFonts w:eastAsia="Arial" w:cs="Arial"/>
          <w:sz w:val="28"/>
          <w:szCs w:val="28"/>
          <w:lang w:bidi="ru-RU"/>
        </w:rPr>
      </w:pPr>
    </w:p>
    <w:p w:rsidR="00403B64" w:rsidRPr="00C72401" w:rsidRDefault="00403B64" w:rsidP="00F1485C">
      <w:pPr>
        <w:suppressAutoHyphens/>
        <w:ind w:firstLine="709"/>
        <w:jc w:val="both"/>
        <w:rPr>
          <w:rFonts w:eastAsia="Arial" w:cs="Arial"/>
          <w:sz w:val="28"/>
          <w:szCs w:val="28"/>
          <w:lang w:bidi="ru-RU"/>
        </w:rPr>
      </w:pPr>
      <w:r w:rsidRPr="00C72401">
        <w:rPr>
          <w:rFonts w:eastAsia="Arial" w:cs="Arial"/>
          <w:sz w:val="28"/>
          <w:szCs w:val="28"/>
          <w:lang w:bidi="ru-RU"/>
        </w:rPr>
        <w:t xml:space="preserve">Долговая политика </w:t>
      </w:r>
      <w:r w:rsidR="00AF0813" w:rsidRPr="00AF0813">
        <w:rPr>
          <w:color w:val="000000"/>
          <w:sz w:val="28"/>
          <w:szCs w:val="28"/>
        </w:rPr>
        <w:t xml:space="preserve">Надейковичского сельского поселения  Шумячского района Смоленской области  </w:t>
      </w:r>
      <w:r w:rsidRPr="00C72401">
        <w:rPr>
          <w:rFonts w:eastAsia="Arial" w:cs="Arial"/>
          <w:sz w:val="28"/>
          <w:szCs w:val="28"/>
          <w:lang w:bidi="ru-RU"/>
        </w:rPr>
        <w:t xml:space="preserve">(далее – </w:t>
      </w:r>
      <w:r w:rsidR="00CA4D5B">
        <w:rPr>
          <w:rFonts w:eastAsia="Arial" w:cs="Arial"/>
          <w:sz w:val="28"/>
          <w:szCs w:val="28"/>
          <w:lang w:bidi="ru-RU"/>
        </w:rPr>
        <w:t xml:space="preserve">Надейковичское </w:t>
      </w:r>
      <w:r w:rsidR="00AF0813">
        <w:rPr>
          <w:rFonts w:eastAsia="Arial" w:cs="Arial"/>
          <w:sz w:val="28"/>
          <w:szCs w:val="28"/>
          <w:lang w:bidi="ru-RU"/>
        </w:rPr>
        <w:t>сельское поселение</w:t>
      </w:r>
      <w:r w:rsidRPr="00C72401">
        <w:rPr>
          <w:rFonts w:eastAsia="Arial" w:cs="Arial"/>
          <w:sz w:val="28"/>
          <w:szCs w:val="28"/>
          <w:lang w:bidi="ru-RU"/>
        </w:rPr>
        <w:t xml:space="preserve">) </w:t>
      </w:r>
      <w:r w:rsidR="00AF0813" w:rsidRPr="00AF0813">
        <w:rPr>
          <w:color w:val="000000"/>
          <w:sz w:val="28"/>
          <w:szCs w:val="28"/>
        </w:rPr>
        <w:t>на 2021 год и плановый период  2022 и 2023 годов</w:t>
      </w:r>
      <w:r w:rsidR="00AF0813" w:rsidRPr="00AF0813">
        <w:rPr>
          <w:b/>
          <w:color w:val="000000"/>
          <w:sz w:val="28"/>
          <w:szCs w:val="28"/>
        </w:rPr>
        <w:t xml:space="preserve">  </w:t>
      </w:r>
      <w:proofErr w:type="gramStart"/>
      <w:r w:rsidRPr="00C72401">
        <w:rPr>
          <w:rFonts w:eastAsia="Arial" w:cs="Arial"/>
          <w:sz w:val="28"/>
          <w:szCs w:val="28"/>
          <w:lang w:bidi="ru-RU"/>
        </w:rPr>
        <w:t>на</w:t>
      </w:r>
      <w:proofErr w:type="gramEnd"/>
      <w:r w:rsidRPr="00C72401">
        <w:rPr>
          <w:rFonts w:eastAsia="Arial" w:cs="Arial"/>
          <w:sz w:val="28"/>
          <w:szCs w:val="28"/>
          <w:lang w:bidi="ru-RU"/>
        </w:rPr>
        <w:t>:</w:t>
      </w:r>
    </w:p>
    <w:p w:rsidR="00403B64" w:rsidRPr="00C72401" w:rsidRDefault="00864E79" w:rsidP="00F1485C">
      <w:pPr>
        <w:suppressAutoHyphens/>
        <w:jc w:val="both"/>
        <w:rPr>
          <w:rFonts w:eastAsia="Arial" w:cs="Arial"/>
          <w:sz w:val="28"/>
          <w:szCs w:val="28"/>
          <w:lang w:bidi="ru-RU"/>
        </w:rPr>
      </w:pPr>
      <w:r>
        <w:rPr>
          <w:rFonts w:eastAsia="Arial" w:cs="Arial"/>
          <w:sz w:val="28"/>
          <w:szCs w:val="28"/>
          <w:lang w:bidi="ru-RU"/>
        </w:rPr>
        <w:t>-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обеспечение финансирования дефицита бюджета </w:t>
      </w:r>
      <w:r w:rsidR="00AF0813">
        <w:rPr>
          <w:rFonts w:eastAsia="Arial" w:cs="Arial"/>
          <w:sz w:val="28"/>
          <w:szCs w:val="28"/>
          <w:lang w:bidi="ru-RU"/>
        </w:rPr>
        <w:t>Надейковичского сельского поселения</w:t>
      </w:r>
      <w:r w:rsidR="00403B64" w:rsidRPr="00C72401">
        <w:rPr>
          <w:rFonts w:eastAsia="Arial" w:cs="Arial"/>
          <w:sz w:val="28"/>
          <w:szCs w:val="28"/>
          <w:lang w:bidi="ru-RU"/>
        </w:rPr>
        <w:t>;</w:t>
      </w:r>
    </w:p>
    <w:p w:rsidR="00403B64" w:rsidRPr="00C72401" w:rsidRDefault="00864E79" w:rsidP="00F1485C">
      <w:pPr>
        <w:suppressAutoHyphens/>
        <w:jc w:val="both"/>
        <w:rPr>
          <w:rFonts w:eastAsia="Arial" w:cs="Arial"/>
          <w:sz w:val="28"/>
          <w:szCs w:val="28"/>
          <w:lang w:bidi="ru-RU"/>
        </w:rPr>
      </w:pPr>
      <w:r>
        <w:rPr>
          <w:rFonts w:eastAsia="Arial" w:cs="Arial"/>
          <w:sz w:val="28"/>
          <w:szCs w:val="28"/>
          <w:lang w:bidi="ru-RU"/>
        </w:rPr>
        <w:t>-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своевременное и полное исполнение долговых обязательств </w:t>
      </w:r>
      <w:r w:rsidR="00AF0813">
        <w:rPr>
          <w:rFonts w:eastAsia="Arial" w:cs="Arial"/>
          <w:sz w:val="28"/>
          <w:szCs w:val="28"/>
          <w:lang w:bidi="ru-RU"/>
        </w:rPr>
        <w:t>Надейковичского сельского поселения</w:t>
      </w:r>
      <w:r w:rsidR="00403B64" w:rsidRPr="00C72401">
        <w:rPr>
          <w:rFonts w:eastAsia="Arial" w:cs="Arial"/>
          <w:sz w:val="28"/>
          <w:szCs w:val="28"/>
          <w:lang w:bidi="ru-RU"/>
        </w:rPr>
        <w:t>;</w:t>
      </w:r>
    </w:p>
    <w:p w:rsidR="00403B64" w:rsidRPr="00C72401" w:rsidRDefault="00864E79" w:rsidP="00F1485C">
      <w:pPr>
        <w:suppressAutoHyphens/>
        <w:jc w:val="both"/>
        <w:rPr>
          <w:rFonts w:eastAsia="Arial" w:cs="Arial"/>
          <w:sz w:val="28"/>
          <w:szCs w:val="28"/>
          <w:lang w:bidi="ru-RU"/>
        </w:rPr>
      </w:pPr>
      <w:r>
        <w:rPr>
          <w:rFonts w:eastAsia="Arial" w:cs="Arial"/>
          <w:sz w:val="28"/>
          <w:szCs w:val="28"/>
          <w:lang w:bidi="ru-RU"/>
        </w:rPr>
        <w:t>-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обеспечение поддержания объема муниципального долга в пределах, установленных федеральным законодательством, и в соответствии с решением </w:t>
      </w:r>
      <w:r w:rsidR="00FB1742">
        <w:rPr>
          <w:rFonts w:eastAsia="Arial" w:cs="Arial"/>
          <w:sz w:val="28"/>
          <w:szCs w:val="28"/>
          <w:lang w:bidi="ru-RU"/>
        </w:rPr>
        <w:t xml:space="preserve">                     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о бюджете </w:t>
      </w:r>
      <w:r w:rsidR="00AF0813">
        <w:rPr>
          <w:rFonts w:eastAsia="Arial" w:cs="Arial"/>
          <w:sz w:val="28"/>
          <w:szCs w:val="28"/>
          <w:lang w:bidi="ru-RU"/>
        </w:rPr>
        <w:t>Надейковичского сельского поселения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 на </w:t>
      </w:r>
      <w:r w:rsidR="00AF0813" w:rsidRPr="00AF0813">
        <w:rPr>
          <w:color w:val="000000"/>
          <w:sz w:val="28"/>
          <w:szCs w:val="28"/>
        </w:rPr>
        <w:t>2021 год и плановый период  2022 и 2023 годов</w:t>
      </w:r>
      <w:r w:rsidR="00403B64" w:rsidRPr="00C72401">
        <w:rPr>
          <w:rFonts w:eastAsia="Arial" w:cs="Arial"/>
          <w:sz w:val="28"/>
          <w:szCs w:val="28"/>
          <w:lang w:bidi="ru-RU"/>
        </w:rPr>
        <w:t>;</w:t>
      </w:r>
    </w:p>
    <w:p w:rsidR="00403B64" w:rsidRPr="00C72401" w:rsidRDefault="00864E79" w:rsidP="00F1485C">
      <w:pPr>
        <w:suppressAutoHyphens/>
        <w:jc w:val="both"/>
        <w:rPr>
          <w:rFonts w:eastAsia="Arial" w:cs="Arial"/>
          <w:sz w:val="28"/>
          <w:szCs w:val="28"/>
          <w:lang w:bidi="ru-RU"/>
        </w:rPr>
      </w:pPr>
      <w:r>
        <w:rPr>
          <w:rFonts w:eastAsia="Arial" w:cs="Arial"/>
          <w:sz w:val="28"/>
          <w:szCs w:val="28"/>
          <w:lang w:bidi="ru-RU"/>
        </w:rPr>
        <w:t>-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обеспечение поддержания расходов на обслуживание муниципального долга </w:t>
      </w:r>
      <w:r w:rsidR="00FB1742">
        <w:rPr>
          <w:rFonts w:eastAsia="Arial" w:cs="Arial"/>
          <w:sz w:val="28"/>
          <w:szCs w:val="28"/>
          <w:lang w:bidi="ru-RU"/>
        </w:rPr>
        <w:t xml:space="preserve">                        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в пределах, установленных законодательством и в соответствии с решением </w:t>
      </w:r>
      <w:r w:rsidR="00FB1742">
        <w:rPr>
          <w:rFonts w:eastAsia="Arial" w:cs="Arial"/>
          <w:sz w:val="28"/>
          <w:szCs w:val="28"/>
          <w:lang w:bidi="ru-RU"/>
        </w:rPr>
        <w:t xml:space="preserve">                         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о бюджете </w:t>
      </w:r>
      <w:r w:rsidR="00AF0813">
        <w:rPr>
          <w:rFonts w:eastAsia="Arial" w:cs="Arial"/>
          <w:sz w:val="28"/>
          <w:szCs w:val="28"/>
          <w:lang w:bidi="ru-RU"/>
        </w:rPr>
        <w:t>Надейковичского сельского поселения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 </w:t>
      </w:r>
      <w:r w:rsidR="00AF0813" w:rsidRPr="00AF0813">
        <w:rPr>
          <w:color w:val="000000"/>
          <w:sz w:val="28"/>
          <w:szCs w:val="28"/>
        </w:rPr>
        <w:t>на 2021 год и плановый период  2022 и 2023 годов</w:t>
      </w:r>
      <w:r w:rsidR="00403B64" w:rsidRPr="00C72401">
        <w:rPr>
          <w:rFonts w:eastAsia="Arial" w:cs="Arial"/>
          <w:sz w:val="28"/>
          <w:szCs w:val="28"/>
          <w:lang w:bidi="ru-RU"/>
        </w:rPr>
        <w:t>;</w:t>
      </w:r>
    </w:p>
    <w:p w:rsidR="00403B64" w:rsidRPr="00C72401" w:rsidRDefault="00864E79" w:rsidP="00F1485C">
      <w:pPr>
        <w:suppressAutoHyphens/>
        <w:jc w:val="both"/>
        <w:rPr>
          <w:rFonts w:eastAsia="Arial" w:cs="Arial"/>
          <w:sz w:val="28"/>
          <w:szCs w:val="28"/>
          <w:lang w:bidi="ru-RU"/>
        </w:rPr>
      </w:pPr>
      <w:r>
        <w:rPr>
          <w:rFonts w:eastAsia="Arial" w:cs="Arial"/>
          <w:sz w:val="28"/>
          <w:szCs w:val="28"/>
          <w:lang w:bidi="ru-RU"/>
        </w:rPr>
        <w:t>-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минимизацию стоимости обслуживания муниципального долга </w:t>
      </w:r>
      <w:r w:rsidR="00CA4D5B">
        <w:rPr>
          <w:rFonts w:eastAsia="Arial" w:cs="Arial"/>
          <w:sz w:val="28"/>
          <w:szCs w:val="28"/>
          <w:lang w:bidi="ru-RU"/>
        </w:rPr>
        <w:t xml:space="preserve">Надейковичского </w:t>
      </w:r>
      <w:r w:rsidR="00AF0813">
        <w:rPr>
          <w:rFonts w:eastAsia="Arial" w:cs="Arial"/>
          <w:sz w:val="28"/>
          <w:szCs w:val="28"/>
          <w:lang w:bidi="ru-RU"/>
        </w:rPr>
        <w:t>сельского поселения;</w:t>
      </w:r>
    </w:p>
    <w:p w:rsidR="00403B64" w:rsidRPr="00C72401" w:rsidRDefault="00864E79" w:rsidP="00F1485C">
      <w:pPr>
        <w:suppressAutoHyphens/>
        <w:jc w:val="both"/>
        <w:rPr>
          <w:rFonts w:eastAsia="Arial" w:cs="Arial"/>
          <w:sz w:val="28"/>
          <w:szCs w:val="28"/>
          <w:lang w:bidi="ru-RU"/>
        </w:rPr>
      </w:pPr>
      <w:r>
        <w:rPr>
          <w:rFonts w:eastAsia="Arial" w:cs="Arial"/>
          <w:sz w:val="28"/>
          <w:szCs w:val="28"/>
          <w:lang w:bidi="ru-RU"/>
        </w:rPr>
        <w:t>-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гибкое реагирование на изменяющиеся условия финансовых рынков </w:t>
      </w:r>
      <w:r w:rsidR="00FB1742">
        <w:rPr>
          <w:rFonts w:eastAsia="Arial" w:cs="Arial"/>
          <w:sz w:val="28"/>
          <w:szCs w:val="28"/>
          <w:lang w:bidi="ru-RU"/>
        </w:rPr>
        <w:t xml:space="preserve">                                </w:t>
      </w:r>
      <w:r w:rsidR="00403B64" w:rsidRPr="00C72401">
        <w:rPr>
          <w:rFonts w:eastAsia="Arial" w:cs="Arial"/>
          <w:sz w:val="28"/>
          <w:szCs w:val="28"/>
          <w:lang w:bidi="ru-RU"/>
        </w:rPr>
        <w:t>и использование наиболее благоприятных источников и форм заимствований.</w:t>
      </w:r>
    </w:p>
    <w:p w:rsidR="00403B64" w:rsidRPr="00C72401" w:rsidRDefault="00403B64" w:rsidP="00F1485C">
      <w:pPr>
        <w:suppressAutoHyphens/>
        <w:jc w:val="center"/>
        <w:rPr>
          <w:rFonts w:eastAsia="Arial" w:cs="Arial"/>
          <w:sz w:val="28"/>
          <w:szCs w:val="28"/>
          <w:lang w:bidi="ru-RU"/>
        </w:rPr>
      </w:pPr>
    </w:p>
    <w:p w:rsidR="00403B64" w:rsidRPr="00C72401" w:rsidRDefault="00403B64" w:rsidP="00F1485C">
      <w:pPr>
        <w:suppressAutoHyphens/>
        <w:jc w:val="center"/>
        <w:rPr>
          <w:rFonts w:eastAsia="Arial" w:cs="Arial"/>
          <w:b/>
          <w:sz w:val="28"/>
          <w:szCs w:val="28"/>
          <w:lang w:bidi="ru-RU"/>
        </w:rPr>
      </w:pPr>
      <w:r w:rsidRPr="00C72401">
        <w:rPr>
          <w:rFonts w:eastAsia="Arial" w:cs="Arial"/>
          <w:b/>
          <w:sz w:val="28"/>
          <w:szCs w:val="28"/>
          <w:lang w:bidi="ru-RU"/>
        </w:rPr>
        <w:t xml:space="preserve">2. Цели и принципы долговой политики </w:t>
      </w:r>
      <w:r w:rsidR="00AF0813">
        <w:rPr>
          <w:rFonts w:eastAsia="Arial" w:cs="Arial"/>
          <w:b/>
          <w:sz w:val="28"/>
          <w:szCs w:val="28"/>
          <w:lang w:bidi="ru-RU"/>
        </w:rPr>
        <w:t>Надейковичского сельского поселения</w:t>
      </w:r>
    </w:p>
    <w:p w:rsidR="00403B64" w:rsidRPr="00C72401" w:rsidRDefault="00403B64" w:rsidP="00F1485C">
      <w:pPr>
        <w:suppressAutoHyphens/>
        <w:rPr>
          <w:rFonts w:eastAsia="Arial" w:cs="Arial"/>
          <w:sz w:val="28"/>
          <w:szCs w:val="28"/>
          <w:lang w:bidi="ru-RU"/>
        </w:rPr>
      </w:pPr>
    </w:p>
    <w:p w:rsidR="00403B64" w:rsidRPr="00C72401" w:rsidRDefault="00403B64" w:rsidP="00F1485C">
      <w:pPr>
        <w:suppressAutoHyphens/>
        <w:ind w:firstLine="800"/>
        <w:jc w:val="both"/>
        <w:rPr>
          <w:rFonts w:eastAsia="Arial" w:cs="Arial"/>
          <w:sz w:val="28"/>
          <w:szCs w:val="28"/>
          <w:lang w:bidi="ru-RU"/>
        </w:rPr>
      </w:pPr>
      <w:r w:rsidRPr="00C72401">
        <w:rPr>
          <w:rFonts w:eastAsia="Arial" w:cs="Arial"/>
          <w:sz w:val="28"/>
          <w:szCs w:val="28"/>
          <w:lang w:bidi="ru-RU"/>
        </w:rPr>
        <w:t xml:space="preserve">Целью долговой политики </w:t>
      </w:r>
      <w:r w:rsidR="00AF0813">
        <w:rPr>
          <w:rFonts w:eastAsia="Arial" w:cs="Arial"/>
          <w:sz w:val="28"/>
          <w:szCs w:val="28"/>
          <w:lang w:bidi="ru-RU"/>
        </w:rPr>
        <w:t>Надейковичского сельского поселения</w:t>
      </w:r>
      <w:r w:rsidRPr="00C72401">
        <w:rPr>
          <w:rFonts w:eastAsia="Arial" w:cs="Arial"/>
          <w:sz w:val="28"/>
          <w:szCs w:val="28"/>
          <w:lang w:bidi="ru-RU"/>
        </w:rPr>
        <w:t xml:space="preserve"> является поддержание объема долговых обязательств </w:t>
      </w:r>
      <w:r w:rsidR="00AF0813">
        <w:rPr>
          <w:rFonts w:eastAsia="Arial" w:cs="Arial"/>
          <w:sz w:val="28"/>
          <w:szCs w:val="28"/>
          <w:lang w:bidi="ru-RU"/>
        </w:rPr>
        <w:t>Надейковичского сельского поселения</w:t>
      </w:r>
      <w:r w:rsidRPr="00C72401">
        <w:rPr>
          <w:rFonts w:eastAsia="Arial" w:cs="Arial"/>
          <w:sz w:val="28"/>
          <w:szCs w:val="28"/>
          <w:lang w:bidi="ru-RU"/>
        </w:rPr>
        <w:t xml:space="preserve"> </w:t>
      </w:r>
      <w:r w:rsidR="00FB1742">
        <w:rPr>
          <w:rFonts w:eastAsia="Arial" w:cs="Arial"/>
          <w:sz w:val="28"/>
          <w:szCs w:val="28"/>
          <w:lang w:bidi="ru-RU"/>
        </w:rPr>
        <w:t xml:space="preserve">                         </w:t>
      </w:r>
      <w:r w:rsidRPr="00C72401">
        <w:rPr>
          <w:rFonts w:eastAsia="Arial" w:cs="Arial"/>
          <w:sz w:val="28"/>
          <w:szCs w:val="28"/>
          <w:lang w:bidi="ru-RU"/>
        </w:rPr>
        <w:t>на экономически безопасном уровне с учетом всех возможных рисков.</w:t>
      </w:r>
    </w:p>
    <w:p w:rsidR="00403B64" w:rsidRPr="00C72401" w:rsidRDefault="00403B64" w:rsidP="00F1485C">
      <w:pPr>
        <w:suppressAutoHyphens/>
        <w:jc w:val="both"/>
        <w:rPr>
          <w:rFonts w:eastAsia="Arial" w:cs="Arial"/>
          <w:sz w:val="28"/>
          <w:szCs w:val="28"/>
          <w:lang w:bidi="ru-RU"/>
        </w:rPr>
      </w:pPr>
      <w:r w:rsidRPr="00C72401">
        <w:rPr>
          <w:rFonts w:eastAsia="Arial" w:cs="Arial"/>
          <w:sz w:val="28"/>
          <w:szCs w:val="28"/>
          <w:lang w:bidi="ru-RU"/>
        </w:rPr>
        <w:t xml:space="preserve">Принципами долговой политики </w:t>
      </w:r>
      <w:r w:rsidR="00AF0813">
        <w:rPr>
          <w:rFonts w:eastAsia="Arial" w:cs="Arial"/>
          <w:sz w:val="28"/>
          <w:szCs w:val="28"/>
          <w:lang w:bidi="ru-RU"/>
        </w:rPr>
        <w:t>Надейковичского сельского поселения</w:t>
      </w:r>
      <w:r w:rsidRPr="00C72401">
        <w:rPr>
          <w:rFonts w:eastAsia="Arial" w:cs="Arial"/>
          <w:sz w:val="28"/>
          <w:szCs w:val="28"/>
          <w:lang w:bidi="ru-RU"/>
        </w:rPr>
        <w:t xml:space="preserve"> являются:</w:t>
      </w:r>
    </w:p>
    <w:p w:rsidR="00403B64" w:rsidRPr="00C72401" w:rsidRDefault="00864E79" w:rsidP="00F1485C">
      <w:pPr>
        <w:suppressAutoHyphens/>
        <w:jc w:val="both"/>
        <w:rPr>
          <w:rFonts w:eastAsia="Arial" w:cs="Arial"/>
          <w:sz w:val="28"/>
          <w:szCs w:val="28"/>
          <w:lang w:bidi="ru-RU"/>
        </w:rPr>
      </w:pPr>
      <w:r>
        <w:rPr>
          <w:rFonts w:eastAsia="Arial" w:cs="Arial"/>
          <w:sz w:val="28"/>
          <w:szCs w:val="28"/>
          <w:lang w:bidi="ru-RU"/>
        </w:rPr>
        <w:t>-</w:t>
      </w:r>
      <w:r w:rsidR="00403B64" w:rsidRPr="00C72401">
        <w:rPr>
          <w:rFonts w:eastAsia="Arial" w:cs="Arial"/>
          <w:sz w:val="28"/>
          <w:szCs w:val="28"/>
          <w:lang w:bidi="ru-RU"/>
        </w:rPr>
        <w:t>соблюдение ограничений, установленных Бюджетным кодексом Российской Федерации;</w:t>
      </w:r>
    </w:p>
    <w:p w:rsidR="00403B64" w:rsidRPr="00C72401" w:rsidRDefault="00864E79" w:rsidP="00F1485C">
      <w:pPr>
        <w:suppressAutoHyphens/>
        <w:jc w:val="both"/>
        <w:rPr>
          <w:rFonts w:eastAsia="Arial" w:cs="Arial"/>
          <w:sz w:val="28"/>
          <w:szCs w:val="28"/>
          <w:lang w:bidi="ru-RU"/>
        </w:rPr>
      </w:pPr>
      <w:r>
        <w:rPr>
          <w:rFonts w:eastAsia="Arial" w:cs="Arial"/>
          <w:sz w:val="28"/>
          <w:szCs w:val="28"/>
          <w:lang w:bidi="ru-RU"/>
        </w:rPr>
        <w:t>-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сокращение стоимости обслуживания муниципального долга </w:t>
      </w:r>
      <w:r w:rsidR="00AF0813">
        <w:rPr>
          <w:rFonts w:eastAsia="Arial" w:cs="Arial"/>
          <w:sz w:val="28"/>
          <w:szCs w:val="28"/>
          <w:lang w:bidi="ru-RU"/>
        </w:rPr>
        <w:t>Надейковичского сельского поселения</w:t>
      </w:r>
      <w:r w:rsidR="00403B64" w:rsidRPr="00C72401">
        <w:rPr>
          <w:rFonts w:eastAsia="Arial" w:cs="Arial"/>
          <w:sz w:val="28"/>
          <w:szCs w:val="28"/>
          <w:lang w:bidi="ru-RU"/>
        </w:rPr>
        <w:t>;</w:t>
      </w:r>
    </w:p>
    <w:p w:rsidR="00403B64" w:rsidRPr="00C72401" w:rsidRDefault="00864E79" w:rsidP="00F1485C">
      <w:pPr>
        <w:suppressAutoHyphens/>
        <w:jc w:val="both"/>
        <w:rPr>
          <w:rFonts w:eastAsia="Arial" w:cs="Arial"/>
          <w:sz w:val="28"/>
          <w:szCs w:val="28"/>
          <w:lang w:bidi="ru-RU"/>
        </w:rPr>
      </w:pPr>
      <w:r>
        <w:rPr>
          <w:rFonts w:eastAsia="Arial" w:cs="Arial"/>
          <w:sz w:val="28"/>
          <w:szCs w:val="28"/>
          <w:lang w:bidi="ru-RU"/>
        </w:rPr>
        <w:t>-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открытость и прозрачность управления муниципальным долгом </w:t>
      </w:r>
      <w:r w:rsidR="00AF0813">
        <w:rPr>
          <w:rFonts w:eastAsia="Arial" w:cs="Arial"/>
          <w:sz w:val="28"/>
          <w:szCs w:val="28"/>
          <w:lang w:bidi="ru-RU"/>
        </w:rPr>
        <w:t>Надейковичского сельского поселения</w:t>
      </w:r>
      <w:r w:rsidR="00403B64" w:rsidRPr="00C72401">
        <w:rPr>
          <w:rFonts w:eastAsia="Arial" w:cs="Arial"/>
          <w:sz w:val="28"/>
          <w:szCs w:val="28"/>
          <w:lang w:bidi="ru-RU"/>
        </w:rPr>
        <w:t>.</w:t>
      </w:r>
    </w:p>
    <w:p w:rsidR="00403B64" w:rsidRPr="00C72401" w:rsidRDefault="00403B64" w:rsidP="00F1485C">
      <w:pPr>
        <w:suppressAutoHyphens/>
        <w:jc w:val="center"/>
        <w:rPr>
          <w:rFonts w:eastAsia="Arial" w:cs="Arial"/>
          <w:sz w:val="28"/>
          <w:szCs w:val="28"/>
          <w:lang w:bidi="ru-RU"/>
        </w:rPr>
      </w:pPr>
    </w:p>
    <w:p w:rsidR="00403B64" w:rsidRPr="00C72401" w:rsidRDefault="00403B64" w:rsidP="00F1485C">
      <w:pPr>
        <w:suppressAutoHyphens/>
        <w:jc w:val="center"/>
        <w:rPr>
          <w:rFonts w:eastAsia="Arial" w:cs="Arial"/>
          <w:b/>
          <w:sz w:val="28"/>
          <w:szCs w:val="28"/>
          <w:lang w:bidi="ru-RU"/>
        </w:rPr>
      </w:pPr>
      <w:r w:rsidRPr="00C72401">
        <w:rPr>
          <w:rFonts w:eastAsia="Arial" w:cs="Arial"/>
          <w:b/>
          <w:sz w:val="28"/>
          <w:szCs w:val="28"/>
          <w:lang w:bidi="ru-RU"/>
        </w:rPr>
        <w:t xml:space="preserve">3. Основные задачи долговой политики </w:t>
      </w:r>
      <w:r w:rsidR="00AF0813">
        <w:rPr>
          <w:rFonts w:eastAsia="Arial" w:cs="Arial"/>
          <w:b/>
          <w:sz w:val="28"/>
          <w:szCs w:val="28"/>
          <w:lang w:bidi="ru-RU"/>
        </w:rPr>
        <w:t>Надейковичского сельского поселения</w:t>
      </w:r>
    </w:p>
    <w:p w:rsidR="00403B64" w:rsidRPr="00C72401" w:rsidRDefault="00403B64" w:rsidP="00F1485C">
      <w:pPr>
        <w:suppressAutoHyphens/>
        <w:ind w:firstLine="800"/>
        <w:jc w:val="both"/>
        <w:rPr>
          <w:rFonts w:eastAsia="Arial" w:cs="Arial"/>
          <w:sz w:val="28"/>
          <w:szCs w:val="28"/>
          <w:lang w:bidi="ru-RU"/>
        </w:rPr>
      </w:pPr>
      <w:r w:rsidRPr="00C72401">
        <w:rPr>
          <w:rFonts w:eastAsia="Arial" w:cs="Arial"/>
          <w:sz w:val="28"/>
          <w:szCs w:val="28"/>
          <w:lang w:bidi="ru-RU"/>
        </w:rPr>
        <w:t xml:space="preserve">Основными задачами долговой политики </w:t>
      </w:r>
      <w:r w:rsidR="00AF0813">
        <w:rPr>
          <w:rFonts w:eastAsia="Arial" w:cs="Arial"/>
          <w:sz w:val="28"/>
          <w:szCs w:val="28"/>
          <w:lang w:bidi="ru-RU"/>
        </w:rPr>
        <w:t>Надейковичского сельского поселения</w:t>
      </w:r>
      <w:r w:rsidRPr="00C72401">
        <w:rPr>
          <w:rFonts w:eastAsia="Arial" w:cs="Arial"/>
          <w:sz w:val="28"/>
          <w:szCs w:val="28"/>
          <w:lang w:bidi="ru-RU"/>
        </w:rPr>
        <w:t xml:space="preserve"> являются:</w:t>
      </w:r>
    </w:p>
    <w:p w:rsidR="00403B64" w:rsidRPr="00C72401" w:rsidRDefault="00864E79" w:rsidP="00F1485C">
      <w:pPr>
        <w:suppressAutoHyphens/>
        <w:jc w:val="both"/>
        <w:rPr>
          <w:rFonts w:eastAsia="Arial" w:cs="Arial"/>
          <w:sz w:val="28"/>
          <w:szCs w:val="28"/>
          <w:lang w:bidi="ru-RU"/>
        </w:rPr>
      </w:pPr>
      <w:r>
        <w:rPr>
          <w:rFonts w:eastAsia="Arial" w:cs="Arial"/>
          <w:sz w:val="28"/>
          <w:szCs w:val="28"/>
          <w:lang w:bidi="ru-RU"/>
        </w:rPr>
        <w:t>-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повышение эффективности муниципальных заимствований </w:t>
      </w:r>
      <w:r w:rsidR="00AF0813">
        <w:rPr>
          <w:rFonts w:eastAsia="Arial" w:cs="Arial"/>
          <w:sz w:val="28"/>
          <w:szCs w:val="28"/>
          <w:lang w:bidi="ru-RU"/>
        </w:rPr>
        <w:t>Надейковичского сельского поселения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 (далее – заимствования);</w:t>
      </w:r>
    </w:p>
    <w:p w:rsidR="00403B64" w:rsidRPr="00C72401" w:rsidRDefault="00864E79" w:rsidP="00F1485C">
      <w:pPr>
        <w:suppressAutoHyphens/>
        <w:jc w:val="both"/>
        <w:rPr>
          <w:rFonts w:eastAsia="Arial" w:cs="Arial"/>
          <w:sz w:val="28"/>
          <w:szCs w:val="28"/>
          <w:lang w:bidi="ru-RU"/>
        </w:rPr>
      </w:pPr>
      <w:r>
        <w:rPr>
          <w:rFonts w:eastAsia="Arial" w:cs="Arial"/>
          <w:sz w:val="28"/>
          <w:szCs w:val="28"/>
          <w:lang w:bidi="ru-RU"/>
        </w:rPr>
        <w:t>-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оптимизация структуры муниципального долга </w:t>
      </w:r>
      <w:r w:rsidR="00AF0813">
        <w:rPr>
          <w:rFonts w:eastAsia="Arial" w:cs="Arial"/>
          <w:sz w:val="28"/>
          <w:szCs w:val="28"/>
          <w:lang w:bidi="ru-RU"/>
        </w:rPr>
        <w:t>Надейковичского сельского поселения</w:t>
      </w:r>
      <w:r w:rsidR="00403B64" w:rsidRPr="00C72401">
        <w:rPr>
          <w:rFonts w:eastAsia="Arial" w:cs="Arial"/>
          <w:sz w:val="28"/>
          <w:szCs w:val="28"/>
          <w:lang w:bidi="ru-RU"/>
        </w:rPr>
        <w:t>;</w:t>
      </w:r>
    </w:p>
    <w:p w:rsidR="00403B64" w:rsidRPr="00C72401" w:rsidRDefault="00864E79" w:rsidP="00F1485C">
      <w:pPr>
        <w:suppressAutoHyphens/>
        <w:jc w:val="both"/>
        <w:rPr>
          <w:rFonts w:eastAsia="Arial" w:cs="Arial"/>
          <w:sz w:val="28"/>
          <w:szCs w:val="28"/>
          <w:lang w:bidi="ru-RU"/>
        </w:rPr>
      </w:pPr>
      <w:r>
        <w:rPr>
          <w:rFonts w:eastAsia="Arial" w:cs="Arial"/>
          <w:sz w:val="28"/>
          <w:szCs w:val="28"/>
          <w:lang w:bidi="ru-RU"/>
        </w:rPr>
        <w:t>-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обеспечение дефицита бюджета </w:t>
      </w:r>
      <w:r w:rsidR="00AF0813">
        <w:rPr>
          <w:rFonts w:eastAsia="Arial" w:cs="Arial"/>
          <w:sz w:val="28"/>
          <w:szCs w:val="28"/>
          <w:lang w:bidi="ru-RU"/>
        </w:rPr>
        <w:t>Надейковичского сельского поселения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 на уровне не более 10 процентов от суммы доходов бюджета </w:t>
      </w:r>
      <w:r w:rsidR="00AF0813">
        <w:rPr>
          <w:rFonts w:eastAsia="Arial" w:cs="Arial"/>
          <w:sz w:val="28"/>
          <w:szCs w:val="28"/>
          <w:lang w:bidi="ru-RU"/>
        </w:rPr>
        <w:t>Надейковичского сельского поселения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 без учета безвозмездных поступлений с учетом положений статьи 92.1. Бюджетного Кодекса Российской Федерации;</w:t>
      </w:r>
    </w:p>
    <w:p w:rsidR="00403B64" w:rsidRPr="00C72401" w:rsidRDefault="00864E79" w:rsidP="00F1485C">
      <w:pPr>
        <w:suppressAutoHyphens/>
        <w:jc w:val="both"/>
        <w:rPr>
          <w:rFonts w:eastAsia="Arial" w:cs="Arial"/>
          <w:sz w:val="28"/>
          <w:szCs w:val="28"/>
          <w:lang w:bidi="ru-RU"/>
        </w:rPr>
      </w:pPr>
      <w:r>
        <w:rPr>
          <w:rFonts w:eastAsia="Arial" w:cs="Arial"/>
          <w:sz w:val="28"/>
          <w:szCs w:val="28"/>
          <w:lang w:bidi="ru-RU"/>
        </w:rPr>
        <w:t>-</w:t>
      </w:r>
      <w:r w:rsidR="00403B64" w:rsidRPr="00C72401">
        <w:rPr>
          <w:rFonts w:eastAsia="Arial" w:cs="Arial"/>
          <w:sz w:val="28"/>
          <w:szCs w:val="28"/>
          <w:lang w:bidi="ru-RU"/>
        </w:rPr>
        <w:t>сокращение рисков, связанных с осуществлением заимствований;</w:t>
      </w:r>
    </w:p>
    <w:p w:rsidR="00403B64" w:rsidRPr="00C72401" w:rsidRDefault="00864E79" w:rsidP="00F1485C">
      <w:pPr>
        <w:suppressAutoHyphens/>
        <w:jc w:val="both"/>
        <w:rPr>
          <w:rFonts w:eastAsia="Arial" w:cs="Arial"/>
          <w:sz w:val="28"/>
          <w:szCs w:val="28"/>
          <w:lang w:bidi="ru-RU"/>
        </w:rPr>
      </w:pPr>
      <w:r>
        <w:rPr>
          <w:rFonts w:eastAsia="Arial" w:cs="Arial"/>
          <w:sz w:val="28"/>
          <w:szCs w:val="28"/>
          <w:lang w:bidi="ru-RU"/>
        </w:rPr>
        <w:t>-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обеспечение взаимосвязи принятия решения о заимствованиях с реальными потребностями бюджета </w:t>
      </w:r>
      <w:r w:rsidR="00AF0813">
        <w:rPr>
          <w:rFonts w:eastAsia="Arial" w:cs="Arial"/>
          <w:sz w:val="28"/>
          <w:szCs w:val="28"/>
          <w:lang w:bidi="ru-RU"/>
        </w:rPr>
        <w:t>Надейковичского сельского поселения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 в привлечении заемных средств;</w:t>
      </w:r>
    </w:p>
    <w:p w:rsidR="00403B64" w:rsidRPr="00C72401" w:rsidRDefault="00864E79" w:rsidP="00F1485C">
      <w:pPr>
        <w:suppressAutoHyphens/>
        <w:jc w:val="both"/>
        <w:rPr>
          <w:rFonts w:eastAsia="Arial" w:cs="Arial"/>
          <w:sz w:val="28"/>
          <w:szCs w:val="28"/>
          <w:lang w:bidi="ru-RU"/>
        </w:rPr>
      </w:pPr>
      <w:r>
        <w:rPr>
          <w:rFonts w:eastAsia="Arial" w:cs="Arial"/>
          <w:sz w:val="28"/>
          <w:szCs w:val="28"/>
          <w:lang w:bidi="ru-RU"/>
        </w:rPr>
        <w:t>-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обеспечение раскрытия информации о муниципальном долге </w:t>
      </w:r>
      <w:r w:rsidR="00AF0813">
        <w:rPr>
          <w:rFonts w:eastAsia="Arial" w:cs="Arial"/>
          <w:sz w:val="28"/>
          <w:szCs w:val="28"/>
          <w:lang w:bidi="ru-RU"/>
        </w:rPr>
        <w:t>Надейковичского сельского поселения</w:t>
      </w:r>
      <w:r w:rsidR="00403B64" w:rsidRPr="00C72401">
        <w:rPr>
          <w:rFonts w:eastAsia="Arial" w:cs="Arial"/>
          <w:sz w:val="28"/>
          <w:szCs w:val="28"/>
          <w:lang w:bidi="ru-RU"/>
        </w:rPr>
        <w:t>.</w:t>
      </w:r>
    </w:p>
    <w:p w:rsidR="00403B64" w:rsidRPr="00C72401" w:rsidRDefault="00403B64" w:rsidP="00F1485C">
      <w:pPr>
        <w:suppressAutoHyphens/>
        <w:jc w:val="center"/>
        <w:rPr>
          <w:rFonts w:eastAsia="Arial" w:cs="Arial"/>
          <w:sz w:val="28"/>
          <w:szCs w:val="28"/>
          <w:lang w:bidi="ru-RU"/>
        </w:rPr>
      </w:pPr>
      <w:r w:rsidRPr="003B740F">
        <w:rPr>
          <w:rFonts w:eastAsia="Arial" w:cs="Arial"/>
          <w:b/>
          <w:sz w:val="28"/>
          <w:szCs w:val="28"/>
          <w:lang w:bidi="ru-RU"/>
        </w:rPr>
        <w:t xml:space="preserve">4. Основные мероприятия долговой политики </w:t>
      </w:r>
      <w:r w:rsidR="00AF0813">
        <w:rPr>
          <w:rFonts w:eastAsia="Arial" w:cs="Arial"/>
          <w:b/>
          <w:sz w:val="28"/>
          <w:szCs w:val="28"/>
          <w:lang w:bidi="ru-RU"/>
        </w:rPr>
        <w:t>Надейковичского сельского поселения</w:t>
      </w:r>
    </w:p>
    <w:p w:rsidR="00403B64" w:rsidRPr="00C72401" w:rsidRDefault="00403B64" w:rsidP="00F1485C">
      <w:pPr>
        <w:suppressAutoHyphens/>
        <w:ind w:firstLine="800"/>
        <w:jc w:val="both"/>
        <w:rPr>
          <w:rFonts w:eastAsia="Arial" w:cs="Arial"/>
          <w:sz w:val="28"/>
          <w:szCs w:val="28"/>
          <w:lang w:bidi="ru-RU"/>
        </w:rPr>
      </w:pPr>
      <w:r w:rsidRPr="00C72401">
        <w:rPr>
          <w:rFonts w:eastAsia="Arial" w:cs="Arial"/>
          <w:sz w:val="28"/>
          <w:szCs w:val="28"/>
          <w:lang w:bidi="ru-RU"/>
        </w:rPr>
        <w:t xml:space="preserve">Основными мероприятиями долговой политики </w:t>
      </w:r>
      <w:r w:rsidR="00AF0813">
        <w:rPr>
          <w:rFonts w:eastAsia="Arial" w:cs="Arial"/>
          <w:sz w:val="28"/>
          <w:szCs w:val="28"/>
          <w:lang w:bidi="ru-RU"/>
        </w:rPr>
        <w:t>Надейковичского сельского поселения</w:t>
      </w:r>
      <w:r w:rsidRPr="00C72401">
        <w:rPr>
          <w:rFonts w:eastAsia="Arial" w:cs="Arial"/>
          <w:sz w:val="28"/>
          <w:szCs w:val="28"/>
          <w:lang w:bidi="ru-RU"/>
        </w:rPr>
        <w:t xml:space="preserve"> являются:</w:t>
      </w:r>
    </w:p>
    <w:p w:rsidR="00403B64" w:rsidRPr="00C72401" w:rsidRDefault="00864E79" w:rsidP="00F1485C">
      <w:pPr>
        <w:suppressAutoHyphens/>
        <w:jc w:val="both"/>
        <w:rPr>
          <w:rFonts w:eastAsia="Arial" w:cs="Arial"/>
          <w:sz w:val="28"/>
          <w:szCs w:val="28"/>
          <w:lang w:bidi="ru-RU"/>
        </w:rPr>
      </w:pPr>
      <w:r>
        <w:rPr>
          <w:rFonts w:eastAsia="Arial" w:cs="Arial"/>
          <w:sz w:val="28"/>
          <w:szCs w:val="28"/>
          <w:lang w:bidi="ru-RU"/>
        </w:rPr>
        <w:t>-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осуществление мониторинга соответствия параметров муниципального долга </w:t>
      </w:r>
      <w:r w:rsidR="00AF0813">
        <w:rPr>
          <w:rFonts w:eastAsia="Arial" w:cs="Arial"/>
          <w:sz w:val="28"/>
          <w:szCs w:val="28"/>
          <w:lang w:bidi="ru-RU"/>
        </w:rPr>
        <w:t>Надейковичского сельского поселения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 ограничениям, установленным Бюджетным кодексом</w:t>
      </w:r>
      <w:r>
        <w:rPr>
          <w:rFonts w:eastAsia="Arial" w:cs="Arial"/>
          <w:i/>
          <w:iCs/>
          <w:sz w:val="28"/>
          <w:szCs w:val="28"/>
          <w:lang w:bidi="ru-RU"/>
        </w:rPr>
        <w:t xml:space="preserve"> </w:t>
      </w:r>
      <w:r w:rsidR="00403B64" w:rsidRPr="00C72401">
        <w:rPr>
          <w:rFonts w:eastAsia="Arial" w:cs="Arial"/>
          <w:sz w:val="28"/>
          <w:szCs w:val="28"/>
          <w:lang w:bidi="ru-RU"/>
        </w:rPr>
        <w:t>Российской Федерации;</w:t>
      </w:r>
    </w:p>
    <w:p w:rsidR="00403B64" w:rsidRPr="00C72401" w:rsidRDefault="00864E79" w:rsidP="00F1485C">
      <w:pPr>
        <w:suppressAutoHyphens/>
        <w:jc w:val="both"/>
        <w:rPr>
          <w:rFonts w:eastAsia="Arial" w:cs="Arial"/>
          <w:sz w:val="28"/>
          <w:szCs w:val="28"/>
          <w:lang w:bidi="ru-RU"/>
        </w:rPr>
      </w:pPr>
      <w:r>
        <w:rPr>
          <w:rFonts w:eastAsia="Arial" w:cs="Arial"/>
          <w:sz w:val="28"/>
          <w:szCs w:val="28"/>
          <w:lang w:bidi="ru-RU"/>
        </w:rPr>
        <w:t>-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учет информации о муниципальном долге </w:t>
      </w:r>
      <w:r w:rsidR="00AF0813">
        <w:rPr>
          <w:rFonts w:eastAsia="Arial" w:cs="Arial"/>
          <w:sz w:val="28"/>
          <w:szCs w:val="28"/>
          <w:lang w:bidi="ru-RU"/>
        </w:rPr>
        <w:t>Надейковичского сельского поселения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, формирование отчетности о муниципальных долговых обязательствах </w:t>
      </w:r>
      <w:r w:rsidR="00AF0813">
        <w:rPr>
          <w:rFonts w:eastAsia="Arial" w:cs="Arial"/>
          <w:sz w:val="28"/>
          <w:szCs w:val="28"/>
          <w:lang w:bidi="ru-RU"/>
        </w:rPr>
        <w:t>Надейковичского сельского поселения</w:t>
      </w:r>
      <w:r w:rsidR="00403B64" w:rsidRPr="00C72401">
        <w:rPr>
          <w:rFonts w:eastAsia="Arial" w:cs="Arial"/>
          <w:sz w:val="28"/>
          <w:szCs w:val="28"/>
          <w:lang w:bidi="ru-RU"/>
        </w:rPr>
        <w:t>;</w:t>
      </w:r>
    </w:p>
    <w:p w:rsidR="00403B64" w:rsidRPr="00C72401" w:rsidRDefault="00864E79" w:rsidP="00F1485C">
      <w:pPr>
        <w:suppressAutoHyphens/>
        <w:jc w:val="both"/>
        <w:rPr>
          <w:rFonts w:eastAsia="Arial" w:cs="Arial"/>
          <w:sz w:val="28"/>
          <w:szCs w:val="28"/>
          <w:lang w:bidi="ru-RU"/>
        </w:rPr>
      </w:pPr>
      <w:r>
        <w:rPr>
          <w:rFonts w:eastAsia="Arial" w:cs="Arial"/>
          <w:sz w:val="28"/>
          <w:szCs w:val="28"/>
          <w:lang w:bidi="ru-RU"/>
        </w:rPr>
        <w:t>-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размещение информации о муниципальном долге </w:t>
      </w:r>
      <w:r w:rsidR="00AF0813">
        <w:rPr>
          <w:rFonts w:eastAsia="Arial" w:cs="Arial"/>
          <w:sz w:val="28"/>
          <w:szCs w:val="28"/>
          <w:lang w:bidi="ru-RU"/>
        </w:rPr>
        <w:t>Надейковичского сельского поселения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 </w:t>
      </w:r>
      <w:r w:rsidR="00FB1742">
        <w:rPr>
          <w:rFonts w:eastAsia="Arial" w:cs="Arial"/>
          <w:sz w:val="28"/>
          <w:szCs w:val="28"/>
          <w:lang w:bidi="ru-RU"/>
        </w:rPr>
        <w:t xml:space="preserve">                 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в электронных средствах массовой информации на основе принципов открытости </w:t>
      </w:r>
      <w:r w:rsidR="00FB1742">
        <w:rPr>
          <w:rFonts w:eastAsia="Arial" w:cs="Arial"/>
          <w:sz w:val="28"/>
          <w:szCs w:val="28"/>
          <w:lang w:bidi="ru-RU"/>
        </w:rPr>
        <w:t xml:space="preserve">                       </w:t>
      </w:r>
      <w:r w:rsidR="00403B64" w:rsidRPr="00C72401">
        <w:rPr>
          <w:rFonts w:eastAsia="Arial" w:cs="Arial"/>
          <w:sz w:val="28"/>
          <w:szCs w:val="28"/>
          <w:lang w:bidi="ru-RU"/>
        </w:rPr>
        <w:t>и прозрачности;</w:t>
      </w:r>
    </w:p>
    <w:p w:rsidR="00403B64" w:rsidRPr="00C72401" w:rsidRDefault="00864E79" w:rsidP="00F1485C">
      <w:pPr>
        <w:suppressAutoHyphens/>
        <w:jc w:val="both"/>
        <w:rPr>
          <w:rFonts w:eastAsia="Arial" w:cs="Arial"/>
          <w:sz w:val="28"/>
          <w:szCs w:val="28"/>
          <w:lang w:bidi="ru-RU"/>
        </w:rPr>
      </w:pPr>
      <w:r>
        <w:rPr>
          <w:rFonts w:eastAsia="Arial" w:cs="Arial"/>
          <w:sz w:val="28"/>
          <w:szCs w:val="28"/>
          <w:lang w:bidi="ru-RU"/>
        </w:rPr>
        <w:t>-</w:t>
      </w:r>
      <w:r w:rsidR="00403B64" w:rsidRPr="00C72401">
        <w:rPr>
          <w:rFonts w:eastAsia="Arial" w:cs="Arial"/>
          <w:sz w:val="28"/>
          <w:szCs w:val="28"/>
          <w:lang w:bidi="ru-RU"/>
        </w:rPr>
        <w:t>привлечение бюджетных кредитов</w:t>
      </w:r>
      <w:r w:rsidR="00292D18">
        <w:rPr>
          <w:rFonts w:eastAsia="Arial" w:cs="Arial"/>
          <w:sz w:val="28"/>
          <w:szCs w:val="28"/>
          <w:lang w:bidi="ru-RU"/>
        </w:rPr>
        <w:t xml:space="preserve">, 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как наиболее выгодных с точки зрения долговой нагрузки на бюджет, в том числе на пополнение остатков средств на счете бюджета </w:t>
      </w:r>
      <w:r w:rsidR="00AF0813">
        <w:rPr>
          <w:rFonts w:eastAsia="Arial" w:cs="Arial"/>
          <w:sz w:val="28"/>
          <w:szCs w:val="28"/>
          <w:lang w:bidi="ru-RU"/>
        </w:rPr>
        <w:t>Надейковичского сельского поселения</w:t>
      </w:r>
      <w:r w:rsidR="00403B64" w:rsidRPr="00C72401">
        <w:rPr>
          <w:rFonts w:eastAsia="Arial" w:cs="Arial"/>
          <w:sz w:val="28"/>
          <w:szCs w:val="28"/>
          <w:lang w:bidi="ru-RU"/>
        </w:rPr>
        <w:t>;</w:t>
      </w:r>
    </w:p>
    <w:p w:rsidR="00403B64" w:rsidRPr="00C72401" w:rsidRDefault="00864E79" w:rsidP="00F1485C">
      <w:pPr>
        <w:suppressAutoHyphens/>
        <w:jc w:val="both"/>
        <w:rPr>
          <w:rFonts w:eastAsia="Arial" w:cs="Arial"/>
          <w:sz w:val="28"/>
          <w:szCs w:val="28"/>
          <w:lang w:bidi="ru-RU"/>
        </w:rPr>
      </w:pPr>
      <w:r>
        <w:rPr>
          <w:rFonts w:eastAsia="Arial" w:cs="Arial"/>
          <w:sz w:val="28"/>
          <w:szCs w:val="28"/>
          <w:lang w:bidi="ru-RU"/>
        </w:rPr>
        <w:t>-</w:t>
      </w:r>
      <w:r w:rsidR="00403B64" w:rsidRPr="00C72401">
        <w:rPr>
          <w:rFonts w:eastAsia="Arial" w:cs="Arial"/>
          <w:sz w:val="28"/>
          <w:szCs w:val="28"/>
          <w:lang w:bidi="ru-RU"/>
        </w:rPr>
        <w:t xml:space="preserve">совершенствование практики проведения электронных аукционов среди кредитных организаций на оказание услуг по предоставлению кредитов на покрытие дефицита бюджета и погашение долговых обязательств бюджета </w:t>
      </w:r>
      <w:r w:rsidR="00AF0813">
        <w:rPr>
          <w:rFonts w:eastAsia="Arial" w:cs="Arial"/>
          <w:sz w:val="28"/>
          <w:szCs w:val="28"/>
          <w:lang w:bidi="ru-RU"/>
        </w:rPr>
        <w:t>Надейковичского сельского поселения</w:t>
      </w:r>
      <w:r w:rsidR="00403B64" w:rsidRPr="00C72401">
        <w:rPr>
          <w:rFonts w:eastAsia="Arial" w:cs="Arial"/>
          <w:sz w:val="28"/>
          <w:szCs w:val="28"/>
          <w:lang w:bidi="ru-RU"/>
        </w:rPr>
        <w:t>;</w:t>
      </w:r>
    </w:p>
    <w:p w:rsidR="00403B64" w:rsidRPr="00C72401" w:rsidRDefault="00864E79" w:rsidP="00F1485C">
      <w:pPr>
        <w:suppressAutoHyphens/>
        <w:jc w:val="both"/>
        <w:rPr>
          <w:rFonts w:eastAsia="Arial" w:cs="Arial"/>
          <w:sz w:val="28"/>
          <w:szCs w:val="28"/>
          <w:lang w:bidi="ru-RU"/>
        </w:rPr>
      </w:pPr>
      <w:r>
        <w:rPr>
          <w:rFonts w:eastAsia="Arial" w:cs="Arial"/>
          <w:sz w:val="28"/>
          <w:szCs w:val="28"/>
          <w:lang w:bidi="ru-RU"/>
        </w:rPr>
        <w:t>-</w:t>
      </w:r>
      <w:r w:rsidR="00403B64" w:rsidRPr="00C72401">
        <w:rPr>
          <w:rFonts w:eastAsia="Arial" w:cs="Arial"/>
          <w:sz w:val="28"/>
          <w:szCs w:val="28"/>
          <w:lang w:bidi="ru-RU"/>
        </w:rPr>
        <w:t>недопущение принятия новых расходных обязательств, не обеспеченных стабильными источниками доходов.</w:t>
      </w:r>
    </w:p>
    <w:p w:rsidR="00403B64" w:rsidRPr="003B740F" w:rsidRDefault="00403B64" w:rsidP="00F1485C">
      <w:pPr>
        <w:suppressAutoHyphens/>
        <w:jc w:val="center"/>
        <w:rPr>
          <w:rFonts w:eastAsia="Arial" w:cs="Arial"/>
          <w:b/>
          <w:sz w:val="28"/>
          <w:szCs w:val="28"/>
          <w:lang w:bidi="ru-RU"/>
        </w:rPr>
      </w:pPr>
      <w:r w:rsidRPr="003B740F">
        <w:rPr>
          <w:rFonts w:eastAsia="Arial" w:cs="Arial"/>
          <w:b/>
          <w:sz w:val="28"/>
          <w:szCs w:val="28"/>
          <w:lang w:bidi="ru-RU"/>
        </w:rPr>
        <w:t xml:space="preserve">5. Условия, принимаемые для составления проекта бюджета </w:t>
      </w:r>
      <w:r w:rsidR="00AF0813">
        <w:rPr>
          <w:rFonts w:eastAsia="Arial" w:cs="Arial"/>
          <w:b/>
          <w:sz w:val="28"/>
          <w:szCs w:val="28"/>
          <w:lang w:bidi="ru-RU"/>
        </w:rPr>
        <w:t>Надейковичского сельского поселения</w:t>
      </w:r>
      <w:r w:rsidRPr="003B740F">
        <w:rPr>
          <w:rFonts w:eastAsia="Arial" w:cs="Arial"/>
          <w:b/>
          <w:sz w:val="28"/>
          <w:szCs w:val="28"/>
          <w:lang w:bidi="ru-RU"/>
        </w:rPr>
        <w:t xml:space="preserve"> на очередной финансовый год  в области долговых обязательств</w:t>
      </w:r>
    </w:p>
    <w:p w:rsidR="00292D18" w:rsidRPr="00292D18" w:rsidRDefault="00292D18" w:rsidP="00F1485C">
      <w:pPr>
        <w:pStyle w:val="ab"/>
        <w:spacing w:after="0"/>
        <w:ind w:left="0"/>
        <w:jc w:val="both"/>
        <w:rPr>
          <w:sz w:val="28"/>
          <w:szCs w:val="28"/>
        </w:rPr>
      </w:pPr>
      <w:r w:rsidRPr="00292D18">
        <w:rPr>
          <w:sz w:val="28"/>
          <w:szCs w:val="28"/>
        </w:rPr>
        <w:t xml:space="preserve">Долговая политика является неотъемлемой частью бюджетной политики поселения, поэтому ее стратегические и тактические задачи направлены </w:t>
      </w:r>
      <w:r w:rsidR="00FB1742">
        <w:rPr>
          <w:sz w:val="28"/>
          <w:szCs w:val="28"/>
        </w:rPr>
        <w:t xml:space="preserve">                        </w:t>
      </w:r>
      <w:r w:rsidRPr="00292D18">
        <w:rPr>
          <w:sz w:val="28"/>
          <w:szCs w:val="28"/>
        </w:rPr>
        <w:t>на увеличение доходного потенциала, а также на сокращение бюджетных расходов будущих периодов и дефицита бюджета.</w:t>
      </w:r>
    </w:p>
    <w:p w:rsidR="00292D18" w:rsidRPr="00336FA0" w:rsidRDefault="00292D18" w:rsidP="00F14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FA0">
        <w:rPr>
          <w:sz w:val="28"/>
          <w:szCs w:val="28"/>
        </w:rPr>
        <w:t xml:space="preserve">Основополагающим нормативным правовым актом в сфере муниципального долга является Бюджетный кодекс Российской Федерации, который определяет виды долговых обязательств </w:t>
      </w:r>
      <w:r w:rsidR="00AF0813">
        <w:rPr>
          <w:sz w:val="28"/>
          <w:szCs w:val="28"/>
        </w:rPr>
        <w:t>Надейковичского сельского поселения</w:t>
      </w:r>
      <w:r w:rsidRPr="00336FA0">
        <w:rPr>
          <w:sz w:val="28"/>
          <w:szCs w:val="28"/>
        </w:rPr>
        <w:t xml:space="preserve">, общий порядок </w:t>
      </w:r>
      <w:r w:rsidR="00FB1742">
        <w:rPr>
          <w:sz w:val="28"/>
          <w:szCs w:val="28"/>
        </w:rPr>
        <w:t xml:space="preserve">                          </w:t>
      </w:r>
      <w:r w:rsidRPr="00336FA0">
        <w:rPr>
          <w:sz w:val="28"/>
          <w:szCs w:val="28"/>
        </w:rPr>
        <w:t xml:space="preserve">их возникновения, обслуживания и погашения, а также элементы федерального надзора за муниципальными заимствованиями. </w:t>
      </w:r>
    </w:p>
    <w:p w:rsidR="00292D18" w:rsidRPr="00292D18" w:rsidRDefault="00292D18" w:rsidP="00F1485C">
      <w:pPr>
        <w:pStyle w:val="ab"/>
        <w:spacing w:after="0"/>
        <w:ind w:left="0"/>
        <w:jc w:val="both"/>
        <w:rPr>
          <w:sz w:val="28"/>
          <w:szCs w:val="28"/>
        </w:rPr>
      </w:pPr>
      <w:r w:rsidRPr="00292D18">
        <w:rPr>
          <w:sz w:val="28"/>
          <w:szCs w:val="28"/>
        </w:rPr>
        <w:t>Поэтому целью управления внутренним долгом является выполнение требований Бюджетного кодекса Российской Федерации.</w:t>
      </w:r>
    </w:p>
    <w:p w:rsidR="00292D18" w:rsidRPr="00336FA0" w:rsidRDefault="00292D18" w:rsidP="00F14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FA0">
        <w:rPr>
          <w:sz w:val="28"/>
          <w:szCs w:val="28"/>
        </w:rPr>
        <w:t xml:space="preserve">При планируемых объемах заимствований долговая нагрузка на местный бюджет  должна планироваться в пределах параметров, позволяющих надлежащим образом осуществлять обслуживание муниципального долга. </w:t>
      </w:r>
    </w:p>
    <w:p w:rsidR="00403B64" w:rsidRDefault="00403B64" w:rsidP="00F1485C">
      <w:pPr>
        <w:suppressAutoHyphens/>
        <w:jc w:val="both"/>
        <w:rPr>
          <w:b/>
          <w:sz w:val="28"/>
          <w:szCs w:val="28"/>
        </w:rPr>
      </w:pPr>
    </w:p>
    <w:sectPr w:rsidR="00403B64" w:rsidSect="00F1485C">
      <w:pgSz w:w="11906" w:h="16838" w:code="9"/>
      <w:pgMar w:top="426" w:right="566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1DB" w:rsidRDefault="008E71DB">
      <w:r>
        <w:separator/>
      </w:r>
    </w:p>
  </w:endnote>
  <w:endnote w:type="continuationSeparator" w:id="0">
    <w:p w:rsidR="008E71DB" w:rsidRDefault="008E7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1DB" w:rsidRDefault="008E71DB">
      <w:r>
        <w:separator/>
      </w:r>
    </w:p>
  </w:footnote>
  <w:footnote w:type="continuationSeparator" w:id="0">
    <w:p w:rsidR="008E71DB" w:rsidRDefault="008E71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165C6F2F"/>
    <w:multiLevelType w:val="hybridMultilevel"/>
    <w:tmpl w:val="4ECA2C78"/>
    <w:lvl w:ilvl="0" w:tplc="A60803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B4A2E55"/>
    <w:multiLevelType w:val="hybridMultilevel"/>
    <w:tmpl w:val="7C0C42B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E543CAE"/>
    <w:multiLevelType w:val="hybridMultilevel"/>
    <w:tmpl w:val="3364F8F8"/>
    <w:lvl w:ilvl="0" w:tplc="D228BF44">
      <w:numFmt w:val="bullet"/>
      <w:lvlText w:val="—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70747"/>
    <w:multiLevelType w:val="hybridMultilevel"/>
    <w:tmpl w:val="D9121920"/>
    <w:lvl w:ilvl="0" w:tplc="4EFA3C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02189F"/>
    <w:multiLevelType w:val="hybridMultilevel"/>
    <w:tmpl w:val="390E421E"/>
    <w:lvl w:ilvl="0" w:tplc="4A2007B6">
      <w:start w:val="1"/>
      <w:numFmt w:val="decimal"/>
      <w:lvlText w:val="%1."/>
      <w:lvlJc w:val="left"/>
      <w:pPr>
        <w:ind w:left="1759" w:hanging="105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084999"/>
    <w:multiLevelType w:val="multilevel"/>
    <w:tmpl w:val="57CA4EC0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526B8B"/>
    <w:multiLevelType w:val="hybridMultilevel"/>
    <w:tmpl w:val="15C44C6A"/>
    <w:lvl w:ilvl="0" w:tplc="2244EFAA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215335"/>
    <w:multiLevelType w:val="hybridMultilevel"/>
    <w:tmpl w:val="DE3425AE"/>
    <w:lvl w:ilvl="0" w:tplc="E4C041BA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FB63B7"/>
    <w:multiLevelType w:val="multilevel"/>
    <w:tmpl w:val="76F2AC4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  <w:i w:val="0"/>
      </w:rPr>
    </w:lvl>
  </w:abstractNum>
  <w:abstractNum w:abstractNumId="15">
    <w:nsid w:val="5773190D"/>
    <w:multiLevelType w:val="hybridMultilevel"/>
    <w:tmpl w:val="57CA4EC0"/>
    <w:lvl w:ilvl="0" w:tplc="6D02687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443BB1"/>
    <w:multiLevelType w:val="hybridMultilevel"/>
    <w:tmpl w:val="B144FE84"/>
    <w:lvl w:ilvl="0" w:tplc="D94493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82612D"/>
    <w:multiLevelType w:val="multilevel"/>
    <w:tmpl w:val="D9121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48744F"/>
    <w:multiLevelType w:val="hybridMultilevel"/>
    <w:tmpl w:val="CC0463B8"/>
    <w:lvl w:ilvl="0" w:tplc="A28C7E46">
      <w:start w:val="3"/>
      <w:numFmt w:val="decimal"/>
      <w:lvlText w:val="%1."/>
      <w:lvlJc w:val="left"/>
      <w:pPr>
        <w:tabs>
          <w:tab w:val="num" w:pos="1085"/>
        </w:tabs>
        <w:ind w:left="10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787DEC"/>
    <w:multiLevelType w:val="hybridMultilevel"/>
    <w:tmpl w:val="96B88474"/>
    <w:lvl w:ilvl="0" w:tplc="CEE6E5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7793EFB"/>
    <w:multiLevelType w:val="hybridMultilevel"/>
    <w:tmpl w:val="86804658"/>
    <w:lvl w:ilvl="0" w:tplc="4D96EF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E87219"/>
    <w:multiLevelType w:val="hybridMultilevel"/>
    <w:tmpl w:val="9D98459C"/>
    <w:lvl w:ilvl="0" w:tplc="BA9436B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14"/>
  </w:num>
  <w:num w:numId="12">
    <w:abstractNumId w:val="15"/>
  </w:num>
  <w:num w:numId="13">
    <w:abstractNumId w:val="11"/>
  </w:num>
  <w:num w:numId="14">
    <w:abstractNumId w:val="9"/>
  </w:num>
  <w:num w:numId="15">
    <w:abstractNumId w:val="1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3"/>
  </w:num>
  <w:num w:numId="22">
    <w:abstractNumId w:val="4"/>
  </w:num>
  <w:num w:numId="23">
    <w:abstractNumId w:val="5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drawingGridHorizontalSpacing w:val="100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23C4"/>
    <w:rsid w:val="00001B71"/>
    <w:rsid w:val="000028E1"/>
    <w:rsid w:val="00007546"/>
    <w:rsid w:val="00012A1F"/>
    <w:rsid w:val="000147A2"/>
    <w:rsid w:val="000424FD"/>
    <w:rsid w:val="00060A3B"/>
    <w:rsid w:val="00067E7B"/>
    <w:rsid w:val="00075B8E"/>
    <w:rsid w:val="000801E2"/>
    <w:rsid w:val="0008439A"/>
    <w:rsid w:val="0009141E"/>
    <w:rsid w:val="000939F2"/>
    <w:rsid w:val="0009532C"/>
    <w:rsid w:val="00095691"/>
    <w:rsid w:val="000965BC"/>
    <w:rsid w:val="000A163A"/>
    <w:rsid w:val="000A452A"/>
    <w:rsid w:val="000A65B2"/>
    <w:rsid w:val="000A7BA8"/>
    <w:rsid w:val="000B3743"/>
    <w:rsid w:val="000C0334"/>
    <w:rsid w:val="000C2E3F"/>
    <w:rsid w:val="000C313B"/>
    <w:rsid w:val="000D71C3"/>
    <w:rsid w:val="000E220F"/>
    <w:rsid w:val="000E42A9"/>
    <w:rsid w:val="000E6919"/>
    <w:rsid w:val="000F1D11"/>
    <w:rsid w:val="000F3980"/>
    <w:rsid w:val="00113266"/>
    <w:rsid w:val="0011561E"/>
    <w:rsid w:val="001164F2"/>
    <w:rsid w:val="001171AC"/>
    <w:rsid w:val="00133FAC"/>
    <w:rsid w:val="00135035"/>
    <w:rsid w:val="00141C2D"/>
    <w:rsid w:val="001442E3"/>
    <w:rsid w:val="00144D36"/>
    <w:rsid w:val="0014790D"/>
    <w:rsid w:val="00152342"/>
    <w:rsid w:val="00153C75"/>
    <w:rsid w:val="00154173"/>
    <w:rsid w:val="00154209"/>
    <w:rsid w:val="001545EB"/>
    <w:rsid w:val="00162F4D"/>
    <w:rsid w:val="001715A0"/>
    <w:rsid w:val="001837F4"/>
    <w:rsid w:val="00183B4F"/>
    <w:rsid w:val="00184A9A"/>
    <w:rsid w:val="001951F3"/>
    <w:rsid w:val="001A5235"/>
    <w:rsid w:val="001B6A2B"/>
    <w:rsid w:val="001C43C6"/>
    <w:rsid w:val="001D1F1E"/>
    <w:rsid w:val="001E454C"/>
    <w:rsid w:val="001F4823"/>
    <w:rsid w:val="00210242"/>
    <w:rsid w:val="00230E81"/>
    <w:rsid w:val="00231814"/>
    <w:rsid w:val="002332B2"/>
    <w:rsid w:val="002335DF"/>
    <w:rsid w:val="00233EBC"/>
    <w:rsid w:val="00234637"/>
    <w:rsid w:val="002471A9"/>
    <w:rsid w:val="00252EEE"/>
    <w:rsid w:val="0025607C"/>
    <w:rsid w:val="00257B6E"/>
    <w:rsid w:val="00270BD3"/>
    <w:rsid w:val="00271787"/>
    <w:rsid w:val="00272E4A"/>
    <w:rsid w:val="00277858"/>
    <w:rsid w:val="00292D18"/>
    <w:rsid w:val="002A03EB"/>
    <w:rsid w:val="002A07E9"/>
    <w:rsid w:val="002A5EBA"/>
    <w:rsid w:val="002B6ECB"/>
    <w:rsid w:val="002C5B1A"/>
    <w:rsid w:val="002E5100"/>
    <w:rsid w:val="002E792F"/>
    <w:rsid w:val="0030498C"/>
    <w:rsid w:val="00305C0F"/>
    <w:rsid w:val="003120B6"/>
    <w:rsid w:val="00320B13"/>
    <w:rsid w:val="00325AB5"/>
    <w:rsid w:val="00333FF0"/>
    <w:rsid w:val="00346C64"/>
    <w:rsid w:val="00351E44"/>
    <w:rsid w:val="00353285"/>
    <w:rsid w:val="003558BE"/>
    <w:rsid w:val="003604FB"/>
    <w:rsid w:val="003779C9"/>
    <w:rsid w:val="003945A1"/>
    <w:rsid w:val="00395347"/>
    <w:rsid w:val="00397911"/>
    <w:rsid w:val="003A7FF4"/>
    <w:rsid w:val="003B110C"/>
    <w:rsid w:val="003C31B8"/>
    <w:rsid w:val="003C3DE5"/>
    <w:rsid w:val="003C43FE"/>
    <w:rsid w:val="003C64EA"/>
    <w:rsid w:val="003C6CB5"/>
    <w:rsid w:val="003E7046"/>
    <w:rsid w:val="003F1F53"/>
    <w:rsid w:val="0040119B"/>
    <w:rsid w:val="00403548"/>
    <w:rsid w:val="00403B64"/>
    <w:rsid w:val="004047E3"/>
    <w:rsid w:val="00405CB8"/>
    <w:rsid w:val="00406F17"/>
    <w:rsid w:val="0041427E"/>
    <w:rsid w:val="004201A9"/>
    <w:rsid w:val="00421A4F"/>
    <w:rsid w:val="0042389D"/>
    <w:rsid w:val="00424064"/>
    <w:rsid w:val="00426654"/>
    <w:rsid w:val="00427F38"/>
    <w:rsid w:val="00430AFF"/>
    <w:rsid w:val="00433096"/>
    <w:rsid w:val="004427D9"/>
    <w:rsid w:val="0044531D"/>
    <w:rsid w:val="004465AE"/>
    <w:rsid w:val="004518FB"/>
    <w:rsid w:val="00471139"/>
    <w:rsid w:val="00471F37"/>
    <w:rsid w:val="00473804"/>
    <w:rsid w:val="00476753"/>
    <w:rsid w:val="00484574"/>
    <w:rsid w:val="004972CE"/>
    <w:rsid w:val="004A1DC4"/>
    <w:rsid w:val="004A5412"/>
    <w:rsid w:val="004B7068"/>
    <w:rsid w:val="004C2BF6"/>
    <w:rsid w:val="004C607C"/>
    <w:rsid w:val="004C6F9C"/>
    <w:rsid w:val="004E22CE"/>
    <w:rsid w:val="004F07C3"/>
    <w:rsid w:val="004F0BDF"/>
    <w:rsid w:val="004F0BEC"/>
    <w:rsid w:val="004F6A42"/>
    <w:rsid w:val="005115D0"/>
    <w:rsid w:val="00515C5D"/>
    <w:rsid w:val="00520133"/>
    <w:rsid w:val="0052330F"/>
    <w:rsid w:val="005354A5"/>
    <w:rsid w:val="00541AE4"/>
    <w:rsid w:val="005426AF"/>
    <w:rsid w:val="00543C19"/>
    <w:rsid w:val="0056165D"/>
    <w:rsid w:val="005711B8"/>
    <w:rsid w:val="00574E44"/>
    <w:rsid w:val="00580A71"/>
    <w:rsid w:val="0058781F"/>
    <w:rsid w:val="00590B47"/>
    <w:rsid w:val="00592F64"/>
    <w:rsid w:val="005960F1"/>
    <w:rsid w:val="005A036F"/>
    <w:rsid w:val="005A35E6"/>
    <w:rsid w:val="005B2D77"/>
    <w:rsid w:val="005B6810"/>
    <w:rsid w:val="005D54CF"/>
    <w:rsid w:val="005F7A5E"/>
    <w:rsid w:val="00600122"/>
    <w:rsid w:val="006219B6"/>
    <w:rsid w:val="00622E1F"/>
    <w:rsid w:val="00636AC9"/>
    <w:rsid w:val="00642F36"/>
    <w:rsid w:val="00645BD8"/>
    <w:rsid w:val="00646074"/>
    <w:rsid w:val="006546FF"/>
    <w:rsid w:val="006569EF"/>
    <w:rsid w:val="00664182"/>
    <w:rsid w:val="006650B5"/>
    <w:rsid w:val="006735D4"/>
    <w:rsid w:val="00681109"/>
    <w:rsid w:val="00681565"/>
    <w:rsid w:val="006848FF"/>
    <w:rsid w:val="00684EC2"/>
    <w:rsid w:val="006853CB"/>
    <w:rsid w:val="00696BED"/>
    <w:rsid w:val="006A1089"/>
    <w:rsid w:val="006A3F9C"/>
    <w:rsid w:val="006B5F89"/>
    <w:rsid w:val="006B7873"/>
    <w:rsid w:val="006D0DE8"/>
    <w:rsid w:val="006D29F9"/>
    <w:rsid w:val="006D579D"/>
    <w:rsid w:val="006D5B2C"/>
    <w:rsid w:val="006E449E"/>
    <w:rsid w:val="006F0BA4"/>
    <w:rsid w:val="006F2B72"/>
    <w:rsid w:val="006F2CFD"/>
    <w:rsid w:val="006F763D"/>
    <w:rsid w:val="00703F12"/>
    <w:rsid w:val="00704C7C"/>
    <w:rsid w:val="00712635"/>
    <w:rsid w:val="00713A9F"/>
    <w:rsid w:val="00715E89"/>
    <w:rsid w:val="00717DA6"/>
    <w:rsid w:val="00731C29"/>
    <w:rsid w:val="007423C4"/>
    <w:rsid w:val="00747AEC"/>
    <w:rsid w:val="0075325F"/>
    <w:rsid w:val="0077782B"/>
    <w:rsid w:val="007A6996"/>
    <w:rsid w:val="007B5166"/>
    <w:rsid w:val="007C1608"/>
    <w:rsid w:val="008005DF"/>
    <w:rsid w:val="00803364"/>
    <w:rsid w:val="00814F4D"/>
    <w:rsid w:val="00832A7A"/>
    <w:rsid w:val="0083524A"/>
    <w:rsid w:val="00842D80"/>
    <w:rsid w:val="008507FC"/>
    <w:rsid w:val="00851BB9"/>
    <w:rsid w:val="00852F70"/>
    <w:rsid w:val="00864E79"/>
    <w:rsid w:val="00867507"/>
    <w:rsid w:val="00871DB0"/>
    <w:rsid w:val="00882AAF"/>
    <w:rsid w:val="008A2828"/>
    <w:rsid w:val="008B5A57"/>
    <w:rsid w:val="008C7C48"/>
    <w:rsid w:val="008D280B"/>
    <w:rsid w:val="008D3580"/>
    <w:rsid w:val="008D4EEE"/>
    <w:rsid w:val="008D71CC"/>
    <w:rsid w:val="008E2729"/>
    <w:rsid w:val="008E71DB"/>
    <w:rsid w:val="0090083C"/>
    <w:rsid w:val="00907B63"/>
    <w:rsid w:val="0091077B"/>
    <w:rsid w:val="0091416C"/>
    <w:rsid w:val="00915748"/>
    <w:rsid w:val="009227AC"/>
    <w:rsid w:val="009306F0"/>
    <w:rsid w:val="009353DC"/>
    <w:rsid w:val="00936775"/>
    <w:rsid w:val="009431A1"/>
    <w:rsid w:val="00954862"/>
    <w:rsid w:val="009606C7"/>
    <w:rsid w:val="00962908"/>
    <w:rsid w:val="00966672"/>
    <w:rsid w:val="009703CA"/>
    <w:rsid w:val="00971466"/>
    <w:rsid w:val="00990D38"/>
    <w:rsid w:val="00992C11"/>
    <w:rsid w:val="009A5AE7"/>
    <w:rsid w:val="009B4C35"/>
    <w:rsid w:val="009C0E10"/>
    <w:rsid w:val="009C4772"/>
    <w:rsid w:val="009D011E"/>
    <w:rsid w:val="009D38D3"/>
    <w:rsid w:val="009E0705"/>
    <w:rsid w:val="009E56E5"/>
    <w:rsid w:val="009E5984"/>
    <w:rsid w:val="009F46C7"/>
    <w:rsid w:val="009F6C6D"/>
    <w:rsid w:val="00A02C67"/>
    <w:rsid w:val="00A06056"/>
    <w:rsid w:val="00A13068"/>
    <w:rsid w:val="00A17C76"/>
    <w:rsid w:val="00A20BFD"/>
    <w:rsid w:val="00A2616E"/>
    <w:rsid w:val="00A277D8"/>
    <w:rsid w:val="00A27831"/>
    <w:rsid w:val="00A27B63"/>
    <w:rsid w:val="00A355D5"/>
    <w:rsid w:val="00A35AF9"/>
    <w:rsid w:val="00A44337"/>
    <w:rsid w:val="00A4643E"/>
    <w:rsid w:val="00A47CE1"/>
    <w:rsid w:val="00A51B33"/>
    <w:rsid w:val="00A83182"/>
    <w:rsid w:val="00A83E8E"/>
    <w:rsid w:val="00A965D8"/>
    <w:rsid w:val="00AB3E26"/>
    <w:rsid w:val="00AC260E"/>
    <w:rsid w:val="00AC387D"/>
    <w:rsid w:val="00AD4BCA"/>
    <w:rsid w:val="00AE4A00"/>
    <w:rsid w:val="00AF0813"/>
    <w:rsid w:val="00B034EA"/>
    <w:rsid w:val="00B060FD"/>
    <w:rsid w:val="00B11C3E"/>
    <w:rsid w:val="00B2152D"/>
    <w:rsid w:val="00B21C5D"/>
    <w:rsid w:val="00B21D1D"/>
    <w:rsid w:val="00B35D7B"/>
    <w:rsid w:val="00B40487"/>
    <w:rsid w:val="00B431E9"/>
    <w:rsid w:val="00B449C9"/>
    <w:rsid w:val="00B54C09"/>
    <w:rsid w:val="00B66E00"/>
    <w:rsid w:val="00B9292E"/>
    <w:rsid w:val="00B94D70"/>
    <w:rsid w:val="00B97848"/>
    <w:rsid w:val="00BB3D0D"/>
    <w:rsid w:val="00BB6241"/>
    <w:rsid w:val="00BC4B84"/>
    <w:rsid w:val="00BC6418"/>
    <w:rsid w:val="00BF0004"/>
    <w:rsid w:val="00BF54B2"/>
    <w:rsid w:val="00C0304B"/>
    <w:rsid w:val="00C03F1F"/>
    <w:rsid w:val="00C04395"/>
    <w:rsid w:val="00C10DE9"/>
    <w:rsid w:val="00C24C3D"/>
    <w:rsid w:val="00C31D15"/>
    <w:rsid w:val="00C334F9"/>
    <w:rsid w:val="00C35AE9"/>
    <w:rsid w:val="00C47237"/>
    <w:rsid w:val="00C54521"/>
    <w:rsid w:val="00C55868"/>
    <w:rsid w:val="00C56639"/>
    <w:rsid w:val="00C64712"/>
    <w:rsid w:val="00C67B55"/>
    <w:rsid w:val="00C85596"/>
    <w:rsid w:val="00C945EF"/>
    <w:rsid w:val="00CA4D5B"/>
    <w:rsid w:val="00CB060F"/>
    <w:rsid w:val="00CC1CC5"/>
    <w:rsid w:val="00CC29B6"/>
    <w:rsid w:val="00CC4C11"/>
    <w:rsid w:val="00CC7265"/>
    <w:rsid w:val="00CD0C21"/>
    <w:rsid w:val="00CD17EC"/>
    <w:rsid w:val="00CD3A39"/>
    <w:rsid w:val="00CE5629"/>
    <w:rsid w:val="00CF4688"/>
    <w:rsid w:val="00CF4E3A"/>
    <w:rsid w:val="00D0156E"/>
    <w:rsid w:val="00D14A7A"/>
    <w:rsid w:val="00D20F23"/>
    <w:rsid w:val="00D225F3"/>
    <w:rsid w:val="00D26537"/>
    <w:rsid w:val="00D37A58"/>
    <w:rsid w:val="00D46656"/>
    <w:rsid w:val="00D644A3"/>
    <w:rsid w:val="00D76139"/>
    <w:rsid w:val="00D87E8D"/>
    <w:rsid w:val="00D914DA"/>
    <w:rsid w:val="00DB5A33"/>
    <w:rsid w:val="00DB7CC0"/>
    <w:rsid w:val="00DD0E7D"/>
    <w:rsid w:val="00DF564F"/>
    <w:rsid w:val="00DF6028"/>
    <w:rsid w:val="00DF7CF3"/>
    <w:rsid w:val="00E01058"/>
    <w:rsid w:val="00E018D4"/>
    <w:rsid w:val="00E042C4"/>
    <w:rsid w:val="00E1288F"/>
    <w:rsid w:val="00E149FC"/>
    <w:rsid w:val="00E162A2"/>
    <w:rsid w:val="00E16959"/>
    <w:rsid w:val="00E25282"/>
    <w:rsid w:val="00E35C32"/>
    <w:rsid w:val="00E45F84"/>
    <w:rsid w:val="00E54FE4"/>
    <w:rsid w:val="00E57D73"/>
    <w:rsid w:val="00E61613"/>
    <w:rsid w:val="00E834E9"/>
    <w:rsid w:val="00E844A7"/>
    <w:rsid w:val="00E847E4"/>
    <w:rsid w:val="00E87EAB"/>
    <w:rsid w:val="00E91D57"/>
    <w:rsid w:val="00E934DE"/>
    <w:rsid w:val="00E947E4"/>
    <w:rsid w:val="00EA1BBF"/>
    <w:rsid w:val="00EB500D"/>
    <w:rsid w:val="00ED1428"/>
    <w:rsid w:val="00ED45F8"/>
    <w:rsid w:val="00ED5054"/>
    <w:rsid w:val="00ED6DC3"/>
    <w:rsid w:val="00EE093F"/>
    <w:rsid w:val="00EE3D94"/>
    <w:rsid w:val="00EE451B"/>
    <w:rsid w:val="00EF2343"/>
    <w:rsid w:val="00EF5DFF"/>
    <w:rsid w:val="00F0247B"/>
    <w:rsid w:val="00F054A0"/>
    <w:rsid w:val="00F10756"/>
    <w:rsid w:val="00F122F5"/>
    <w:rsid w:val="00F13291"/>
    <w:rsid w:val="00F1485C"/>
    <w:rsid w:val="00F2227E"/>
    <w:rsid w:val="00F246F4"/>
    <w:rsid w:val="00F32A92"/>
    <w:rsid w:val="00F35B30"/>
    <w:rsid w:val="00F56852"/>
    <w:rsid w:val="00F814F7"/>
    <w:rsid w:val="00F94366"/>
    <w:rsid w:val="00FA44AD"/>
    <w:rsid w:val="00FB1742"/>
    <w:rsid w:val="00FB397B"/>
    <w:rsid w:val="00FC1E29"/>
    <w:rsid w:val="00FC4DA7"/>
    <w:rsid w:val="00FC7B4B"/>
    <w:rsid w:val="00FD4CBF"/>
    <w:rsid w:val="00FE0077"/>
    <w:rsid w:val="00FF31CC"/>
    <w:rsid w:val="00FF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BDF"/>
  </w:style>
  <w:style w:type="paragraph" w:styleId="1">
    <w:name w:val="heading 1"/>
    <w:basedOn w:val="a"/>
    <w:next w:val="a"/>
    <w:qFormat/>
    <w:rsid w:val="00954862"/>
    <w:pPr>
      <w:keepNext/>
      <w:tabs>
        <w:tab w:val="left" w:pos="2260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6F2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43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54862"/>
    <w:pPr>
      <w:keepNext/>
      <w:tabs>
        <w:tab w:val="left" w:pos="7305"/>
      </w:tabs>
      <w:jc w:val="both"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0C31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5486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54862"/>
    <w:pPr>
      <w:ind w:left="990"/>
    </w:pPr>
    <w:rPr>
      <w:sz w:val="28"/>
    </w:rPr>
  </w:style>
  <w:style w:type="paragraph" w:styleId="a3">
    <w:name w:val="Body Text"/>
    <w:basedOn w:val="a"/>
    <w:rsid w:val="00954862"/>
    <w:rPr>
      <w:b/>
      <w:bCs/>
      <w:i/>
      <w:iCs/>
      <w:sz w:val="28"/>
    </w:rPr>
  </w:style>
  <w:style w:type="table" w:styleId="a4">
    <w:name w:val="Table Grid"/>
    <w:basedOn w:val="a1"/>
    <w:rsid w:val="00954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954862"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qFormat/>
    <w:rsid w:val="000C313B"/>
    <w:pPr>
      <w:jc w:val="center"/>
    </w:pPr>
    <w:rPr>
      <w:b/>
      <w:bCs/>
      <w:szCs w:val="18"/>
    </w:rPr>
  </w:style>
  <w:style w:type="paragraph" w:styleId="21">
    <w:name w:val="Body Text 2"/>
    <w:basedOn w:val="a"/>
    <w:rsid w:val="005B6810"/>
    <w:pPr>
      <w:spacing w:after="120" w:line="480" w:lineRule="auto"/>
    </w:pPr>
  </w:style>
  <w:style w:type="paragraph" w:styleId="a6">
    <w:name w:val="Balloon Text"/>
    <w:basedOn w:val="a"/>
    <w:semiHidden/>
    <w:rsid w:val="001E454C"/>
    <w:rPr>
      <w:rFonts w:ascii="Tahoma" w:hAnsi="Tahoma" w:cs="Tahoma"/>
      <w:sz w:val="16"/>
      <w:szCs w:val="16"/>
    </w:rPr>
  </w:style>
  <w:style w:type="character" w:styleId="a7">
    <w:name w:val="Emphasis"/>
    <w:qFormat/>
    <w:rsid w:val="0040119B"/>
    <w:rPr>
      <w:i/>
      <w:iCs/>
    </w:rPr>
  </w:style>
  <w:style w:type="paragraph" w:styleId="a8">
    <w:name w:val="Normal (Web)"/>
    <w:basedOn w:val="a"/>
    <w:rsid w:val="0040119B"/>
    <w:pPr>
      <w:spacing w:before="100" w:beforeAutospacing="1" w:after="100" w:afterAutospacing="1"/>
    </w:pPr>
  </w:style>
  <w:style w:type="character" w:styleId="a9">
    <w:name w:val="Hyperlink"/>
    <w:semiHidden/>
    <w:rsid w:val="006F2B72"/>
    <w:rPr>
      <w:color w:val="0000FF"/>
      <w:u w:val="single"/>
    </w:rPr>
  </w:style>
  <w:style w:type="paragraph" w:customStyle="1" w:styleId="ConsPlusNormal">
    <w:name w:val="ConsPlusNormal"/>
    <w:next w:val="a"/>
    <w:rsid w:val="006F2B72"/>
    <w:pPr>
      <w:widowControl w:val="0"/>
      <w:suppressAutoHyphens/>
      <w:ind w:firstLine="720"/>
    </w:pPr>
    <w:rPr>
      <w:rFonts w:ascii="Arial" w:eastAsia="Arial" w:hAnsi="Arial"/>
      <w:lang w:eastAsia="ja-JP"/>
    </w:rPr>
  </w:style>
  <w:style w:type="paragraph" w:customStyle="1" w:styleId="ConsPlusTitle">
    <w:name w:val="ConsPlusTitle"/>
    <w:basedOn w:val="a"/>
    <w:next w:val="ConsPlusNormal"/>
    <w:rsid w:val="006F2B72"/>
    <w:pPr>
      <w:widowControl w:val="0"/>
      <w:suppressAutoHyphens/>
    </w:pPr>
    <w:rPr>
      <w:rFonts w:ascii="Arial" w:eastAsia="Arial" w:hAnsi="Arial" w:cs="Arial"/>
      <w:b/>
      <w:bCs/>
      <w:lang w:eastAsia="ja-JP"/>
    </w:rPr>
  </w:style>
  <w:style w:type="character" w:styleId="aa">
    <w:name w:val="Strong"/>
    <w:qFormat/>
    <w:rsid w:val="009E5984"/>
    <w:rPr>
      <w:b/>
      <w:bCs/>
    </w:rPr>
  </w:style>
  <w:style w:type="character" w:customStyle="1" w:styleId="apple-converted-space">
    <w:name w:val="apple-converted-space"/>
    <w:basedOn w:val="a0"/>
    <w:rsid w:val="009E5984"/>
  </w:style>
  <w:style w:type="paragraph" w:customStyle="1" w:styleId="consplustitle0">
    <w:name w:val="consplustitle"/>
    <w:basedOn w:val="a"/>
    <w:rsid w:val="009E5984"/>
    <w:pPr>
      <w:spacing w:before="100" w:beforeAutospacing="1" w:after="100" w:afterAutospacing="1"/>
    </w:pPr>
  </w:style>
  <w:style w:type="paragraph" w:styleId="ab">
    <w:name w:val="Body Text Indent"/>
    <w:basedOn w:val="a"/>
    <w:rsid w:val="004F0BDF"/>
    <w:pPr>
      <w:spacing w:after="120"/>
      <w:ind w:left="283"/>
    </w:pPr>
  </w:style>
  <w:style w:type="paragraph" w:customStyle="1" w:styleId="FR2">
    <w:name w:val="FR2"/>
    <w:rsid w:val="004F0BDF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9D01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c">
    <w:name w:val="Заголовок"/>
    <w:basedOn w:val="a"/>
    <w:link w:val="ad"/>
    <w:qFormat/>
    <w:rsid w:val="009D011E"/>
    <w:pPr>
      <w:jc w:val="center"/>
    </w:pPr>
    <w:rPr>
      <w:sz w:val="28"/>
      <w:szCs w:val="24"/>
    </w:rPr>
  </w:style>
  <w:style w:type="paragraph" w:customStyle="1" w:styleId="ConsPlusCell">
    <w:name w:val="ConsPlusCell"/>
    <w:semiHidden/>
    <w:rsid w:val="00A355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d">
    <w:name w:val="Заголовок Знак"/>
    <w:link w:val="ac"/>
    <w:locked/>
    <w:rsid w:val="00F94366"/>
    <w:rPr>
      <w:sz w:val="28"/>
      <w:szCs w:val="24"/>
      <w:lang w:val="ru-RU" w:eastAsia="ru-RU" w:bidi="ar-SA"/>
    </w:rPr>
  </w:style>
  <w:style w:type="paragraph" w:customStyle="1" w:styleId="w1">
    <w:name w:val="w1"/>
    <w:basedOn w:val="a"/>
    <w:next w:val="a"/>
    <w:rsid w:val="00F94366"/>
    <w:pPr>
      <w:keepNext/>
      <w:widowControl w:val="0"/>
      <w:suppressAutoHyphens/>
      <w:autoSpaceDE w:val="0"/>
      <w:textAlignment w:val="bottom"/>
    </w:pPr>
    <w:rPr>
      <w:rFonts w:eastAsia="SimSun" w:cs="Mangal"/>
      <w:sz w:val="28"/>
      <w:lang w:eastAsia="zh-CN" w:bidi="hi-IN"/>
    </w:rPr>
  </w:style>
  <w:style w:type="paragraph" w:customStyle="1" w:styleId="10">
    <w:name w:val="Абзац списка1"/>
    <w:basedOn w:val="a"/>
    <w:rsid w:val="00F94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e">
    <w:name w:val="МУ Обычный стиль"/>
    <w:basedOn w:val="a"/>
    <w:autoRedefine/>
    <w:rsid w:val="00B54C09"/>
    <w:pPr>
      <w:tabs>
        <w:tab w:val="left" w:pos="1276"/>
      </w:tabs>
      <w:autoSpaceDE w:val="0"/>
      <w:autoSpaceDN w:val="0"/>
      <w:adjustRightInd w:val="0"/>
      <w:ind w:firstLine="700"/>
      <w:jc w:val="both"/>
    </w:pPr>
    <w:rPr>
      <w:rFonts w:eastAsia="Calibri"/>
      <w:sz w:val="28"/>
      <w:szCs w:val="28"/>
    </w:rPr>
  </w:style>
  <w:style w:type="character" w:customStyle="1" w:styleId="blk">
    <w:name w:val="blk"/>
    <w:rsid w:val="00F94366"/>
    <w:rPr>
      <w:rFonts w:cs="Times New Roman"/>
    </w:rPr>
  </w:style>
  <w:style w:type="paragraph" w:customStyle="1" w:styleId="Textbody">
    <w:name w:val="Text body"/>
    <w:basedOn w:val="a"/>
    <w:rsid w:val="00F94366"/>
    <w:pPr>
      <w:widowControl w:val="0"/>
      <w:suppressAutoHyphens/>
      <w:spacing w:after="120"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f">
    <w:name w:val="No Spacing"/>
    <w:qFormat/>
    <w:rsid w:val="00427F38"/>
    <w:rPr>
      <w:rFonts w:ascii="Calibri" w:hAnsi="Calibri"/>
      <w:sz w:val="22"/>
      <w:szCs w:val="22"/>
    </w:rPr>
  </w:style>
  <w:style w:type="paragraph" w:customStyle="1" w:styleId="af0">
    <w:name w:val="Нормальный"/>
    <w:rsid w:val="00696BE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Title"/>
    <w:aliases w:val="Заголовок1"/>
    <w:qFormat/>
    <w:rsid w:val="00696BED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f2">
    <w:name w:val="Основной текст_"/>
    <w:link w:val="40"/>
    <w:locked/>
    <w:rsid w:val="00696BED"/>
    <w:rPr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4"/>
    <w:basedOn w:val="a"/>
    <w:link w:val="af2"/>
    <w:rsid w:val="00696BED"/>
    <w:pPr>
      <w:widowControl w:val="0"/>
      <w:shd w:val="clear" w:color="auto" w:fill="FFFFFF"/>
      <w:spacing w:before="480" w:line="322" w:lineRule="exact"/>
      <w:jc w:val="both"/>
    </w:pPr>
    <w:rPr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locked/>
    <w:rsid w:val="00696BED"/>
    <w:rPr>
      <w:b/>
      <w:bCs/>
      <w:sz w:val="26"/>
      <w:szCs w:val="26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696BED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b/>
      <w:bCs/>
      <w:sz w:val="26"/>
      <w:szCs w:val="26"/>
      <w:shd w:val="clear" w:color="auto" w:fill="FFFFFF"/>
    </w:rPr>
  </w:style>
  <w:style w:type="paragraph" w:customStyle="1" w:styleId="13">
    <w:name w:val="Обычный1"/>
    <w:rsid w:val="00696BED"/>
    <w:pPr>
      <w:suppressAutoHyphens/>
    </w:pPr>
    <w:rPr>
      <w:rFonts w:eastAsia="Arial"/>
      <w:lang w:eastAsia="ar-SA"/>
    </w:rPr>
  </w:style>
  <w:style w:type="character" w:customStyle="1" w:styleId="FontStyle21">
    <w:name w:val="Font Style21"/>
    <w:rsid w:val="000147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0147A2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0147A2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6">
    <w:name w:val="Style6"/>
    <w:basedOn w:val="a"/>
    <w:rsid w:val="000147A2"/>
    <w:pPr>
      <w:widowControl w:val="0"/>
      <w:autoSpaceDE w:val="0"/>
      <w:spacing w:line="324" w:lineRule="exact"/>
    </w:pPr>
    <w:rPr>
      <w:kern w:val="1"/>
      <w:sz w:val="24"/>
      <w:szCs w:val="24"/>
      <w:lang w:eastAsia="ar-SA"/>
    </w:rPr>
  </w:style>
  <w:style w:type="paragraph" w:customStyle="1" w:styleId="Style13">
    <w:name w:val="Style13"/>
    <w:basedOn w:val="a"/>
    <w:rsid w:val="000147A2"/>
    <w:pPr>
      <w:widowControl w:val="0"/>
      <w:autoSpaceDE w:val="0"/>
      <w:spacing w:line="326" w:lineRule="exact"/>
      <w:ind w:firstLine="701"/>
    </w:pPr>
    <w:rPr>
      <w:kern w:val="1"/>
      <w:sz w:val="24"/>
      <w:szCs w:val="24"/>
      <w:lang w:eastAsia="ar-SA"/>
    </w:rPr>
  </w:style>
  <w:style w:type="paragraph" w:styleId="af3">
    <w:name w:val="List Paragraph"/>
    <w:basedOn w:val="a"/>
    <w:qFormat/>
    <w:rsid w:val="000147A2"/>
    <w:pPr>
      <w:suppressAutoHyphens/>
      <w:spacing w:after="200" w:line="276" w:lineRule="auto"/>
      <w:ind w:left="720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31">
    <w:name w:val="Основной текст (3)"/>
    <w:basedOn w:val="a"/>
    <w:rsid w:val="00E947E4"/>
    <w:pPr>
      <w:shd w:val="clear" w:color="auto" w:fill="FFFFFF"/>
      <w:spacing w:line="240" w:lineRule="atLeast"/>
      <w:jc w:val="both"/>
    </w:pPr>
    <w:rPr>
      <w:rFonts w:ascii="Courier New" w:hAnsi="Courier New"/>
      <w:kern w:val="2"/>
      <w:lang w:eastAsia="ar-SA"/>
    </w:rPr>
  </w:style>
  <w:style w:type="paragraph" w:styleId="af4">
    <w:name w:val="footnote text"/>
    <w:basedOn w:val="a"/>
    <w:semiHidden/>
    <w:rsid w:val="005A036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5">
    <w:name w:val="footnote reference"/>
    <w:semiHidden/>
    <w:rsid w:val="005A036F"/>
    <w:rPr>
      <w:vertAlign w:val="superscript"/>
    </w:rPr>
  </w:style>
  <w:style w:type="paragraph" w:customStyle="1" w:styleId="32">
    <w:name w:val="Основной текст3"/>
    <w:basedOn w:val="a"/>
    <w:rsid w:val="005A036F"/>
    <w:pPr>
      <w:widowControl w:val="0"/>
      <w:shd w:val="clear" w:color="auto" w:fill="FFFFFF"/>
      <w:spacing w:before="300" w:line="322" w:lineRule="exact"/>
      <w:jc w:val="both"/>
    </w:pPr>
    <w:rPr>
      <w:sz w:val="27"/>
      <w:szCs w:val="27"/>
    </w:rPr>
  </w:style>
  <w:style w:type="character" w:customStyle="1" w:styleId="postbody1">
    <w:name w:val="postbody1"/>
    <w:rsid w:val="001837F4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7</cp:revision>
  <cp:lastPrinted>2020-11-24T05:32:00Z</cp:lastPrinted>
  <dcterms:created xsi:type="dcterms:W3CDTF">2020-11-18T12:05:00Z</dcterms:created>
  <dcterms:modified xsi:type="dcterms:W3CDTF">2020-11-26T13:12:00Z</dcterms:modified>
</cp:coreProperties>
</file>